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d50d" w14:paraId="b1ed50d" w:rsidRDefault="0070421A" w:rsidP="0070421A" w:rsidR="0070421A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6440" cx="53784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21A" w:rsidP="0070421A" w:rsidR="0070421A"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70421A" w:rsidP="0070421A" w:rsidR="0070421A">
      <w:r>
        <w:t>TRGOVAČKI SUD U OSIJEKU                                                       Broj: 3/St-409/2012-103</w:t>
      </w:r>
    </w:p>
    <w:p w:rsidRDefault="0070421A" w:rsidP="0070421A" w:rsidR="0070421A">
      <w:pPr>
        <w:tabs>
          <w:tab w:pos="6680" w:val="left"/>
        </w:tabs>
      </w:pPr>
      <w:r>
        <w:t xml:space="preserve">STALNA SLUŽBA U SLAVONSKOM BRODU </w:t>
      </w:r>
      <w:r>
        <w:tab/>
      </w:r>
    </w:p>
    <w:p w:rsidRDefault="0070421A" w:rsidP="0070421A" w:rsidR="0070421A">
      <w:r>
        <w:t>Trg pobjede 13</w:t>
      </w:r>
    </w:p>
    <w:p w:rsidRDefault="0070421A" w:rsidP="0070421A" w:rsidR="0070421A">
      <w:r>
        <w:t>Slavonski Brod</w:t>
      </w:r>
    </w:p>
    <w:p w:rsidRDefault="0070421A" w:rsidP="0070421A" w:rsidR="0070421A"/>
    <w:p w:rsidRDefault="0070421A" w:rsidP="0070421A" w:rsidR="0070421A">
      <w:pPr>
        <w:jc w:val="center"/>
        <w:rPr>
          <w:b/>
        </w:rPr>
      </w:pPr>
      <w:r>
        <w:rPr>
          <w:b/>
        </w:rPr>
        <w:t>Z A K L J U Č A K</w:t>
      </w:r>
    </w:p>
    <w:p w:rsidRDefault="0070421A" w:rsidP="0070421A" w:rsidR="0070421A">
      <w:pPr>
        <w:jc w:val="center"/>
        <w:rPr>
          <w:b/>
        </w:rPr>
      </w:pPr>
    </w:p>
    <w:p w:rsidRDefault="0070421A" w:rsidP="0070421A" w:rsidR="0070421A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>TRENTO PROMET d.o.o. u stečaju, Ivandol 58, Brestovac, OIB: 35238979687,</w:t>
      </w:r>
      <w:r>
        <w:t xml:space="preserve"> zastupano po stečajnom upravitelju Perici Medakoviću iz Daruvara</w:t>
      </w:r>
      <w:r>
        <w:rPr>
          <w:color w:val="222222"/>
        </w:rPr>
        <w:t>, 25. srpnja 2018.</w:t>
      </w:r>
    </w:p>
    <w:p w:rsidRDefault="0070421A" w:rsidP="0070421A" w:rsidR="0070421A">
      <w:pPr>
        <w:jc w:val="center"/>
      </w:pPr>
    </w:p>
    <w:p w:rsidRDefault="0070421A" w:rsidP="0070421A" w:rsidR="0070421A">
      <w:pPr>
        <w:jc w:val="center"/>
      </w:pPr>
      <w:r>
        <w:t>z a k l j u č i o   j e</w:t>
      </w:r>
    </w:p>
    <w:p w:rsidRDefault="0070421A" w:rsidP="0070421A" w:rsidR="0070421A">
      <w:pPr>
        <w:ind w:firstLine="708"/>
        <w:jc w:val="both"/>
        <w:rPr>
          <w:b/>
        </w:rPr>
      </w:pPr>
      <w:r>
        <w:t>Poziva se stečajni upravitelj u roku od 15 dana dostaviti novo izvješće na propisanom obrascu.</w:t>
      </w:r>
    </w:p>
    <w:p w:rsidRDefault="0070421A" w:rsidP="0070421A" w:rsidR="0070421A">
      <w:pPr>
        <w:ind w:firstLine="708"/>
      </w:pPr>
    </w:p>
    <w:p w:rsidRDefault="0070421A" w:rsidP="0070421A" w:rsidR="0070421A">
      <w:pPr>
        <w:ind w:firstLine="708"/>
      </w:pPr>
      <w:r>
        <w:t>Slavonski Brod,  25. srpnja 2018.</w:t>
      </w:r>
    </w:p>
    <w:p w:rsidRDefault="0070421A" w:rsidP="0070421A" w:rsidR="0070421A">
      <w:pPr>
        <w:ind w:firstLine="708"/>
      </w:pPr>
    </w:p>
    <w:p w:rsidRDefault="0070421A" w:rsidP="0070421A" w:rsidR="0070421A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70421A" w:rsidP="0070421A" w:rsidR="0070421A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5E15FD" w:rsidP="0070421A" w:rsidR="005E15FD" w:rsidRPr="0070421A"/>
    <w:sectPr w:rsidR="005E15FD" w:rsidRPr="0070421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21A"/>
    <w:rsid w:val="005E15FD"/>
    <w:rsid w:val="0070421A"/>
    <w:rsid w:val="00BD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421A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42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42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E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E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E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E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E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421A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42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42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E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E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E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E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E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63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35238979687</item>
      <item>, OIB 70668976416</item>
      <item>, OIB 40568270984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106</properties:Words>
  <properties:Characters>539</properties:Characters>
  <properties:Lines>23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2018-07-25T08:56:00Z</dcterms:created>
  <dc:creator>wsadmin</dc:creator>
  <cp:lastModifiedBy>wsadmin</cp:lastModifiedBy>
  <cp:lastPrinted>2018-07-25T08:56:00Z</cp:lastPrinted>
  <dcterms:modified xmlns:xsi="http://www.w3.org/2001/XMLSchema-instance" xsi:type="dcterms:W3CDTF">2018-07-25T08:57:00Z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(Zaključak-Perica Medaković.docx)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