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94921" w14:paraId="0a94921" w:rsidRDefault="00DD4FAD" w:rsidP="00A312F6" w:rsidR="00403F01" w:rsidRPr="00673C3E">
      <w:pPr>
        <w:ind w:firstLine="708"/>
        <w:jc w:val="center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3C3E">
        <w:rPr>
          <w:noProof/>
          <w:lang w:eastAsia="hr-HR" w:val="hr-HR"/>
        </w:rPr>
        <w:tab/>
      </w:r>
      <w:r w:rsidR="00673C3E">
        <w:rPr>
          <w:noProof/>
          <w:lang w:eastAsia="hr-HR" w:val="hr-HR"/>
        </w:rPr>
        <w:tab/>
      </w:r>
      <w:r w:rsidR="00673C3E">
        <w:rPr>
          <w:noProof/>
          <w:lang w:eastAsia="hr-HR" w:val="hr-HR"/>
        </w:rPr>
        <w:tab/>
      </w:r>
      <w:r w:rsidR="00673C3E">
        <w:rPr>
          <w:noProof/>
          <w:lang w:eastAsia="hr-HR" w:val="hr-HR"/>
        </w:rPr>
        <w:tab/>
      </w:r>
      <w:r w:rsidR="00673C3E">
        <w:rPr>
          <w:noProof/>
          <w:lang w:eastAsia="hr-HR" w:val="hr-HR"/>
        </w:rPr>
        <w:tab/>
      </w:r>
      <w:r w:rsidR="00673C3E">
        <w:rPr>
          <w:noProof/>
          <w:lang w:eastAsia="hr-HR" w:val="hr-HR"/>
        </w:rPr>
        <w:tab/>
        <w:t xml:space="preserve">    </w:t>
      </w:r>
      <w:r w:rsidR="00673C3E" w:rsidRPr="00673C3E">
        <w:rPr>
          <w:lang w:val="hr-HR"/>
        </w:rPr>
        <w:t>Poslovni broj</w:t>
      </w:r>
      <w:r w:rsidR="00673C3E">
        <w:rPr>
          <w:lang w:val="hr-HR"/>
        </w:rPr>
        <w:t>:</w:t>
      </w:r>
      <w:r w:rsidR="004777B1" w:rsidRPr="00673C3E">
        <w:rPr>
          <w:lang w:val="hr-HR"/>
        </w:rPr>
        <w:t xml:space="preserve"> 12. St-</w:t>
      </w:r>
      <w:r w:rsidR="00464334">
        <w:rPr>
          <w:lang w:val="hr-HR"/>
        </w:rPr>
        <w:t>750</w:t>
      </w:r>
      <w:r w:rsidR="00667ED7" w:rsidRPr="00673C3E">
        <w:rPr>
          <w:lang w:val="hr-HR"/>
        </w:rPr>
        <w:t>/2018</w:t>
      </w:r>
      <w:r w:rsidR="007160D3">
        <w:rPr>
          <w:lang w:val="hr-HR"/>
        </w:rPr>
        <w:t>-</w:t>
      </w:r>
      <w:r w:rsidR="000D23D9">
        <w:rPr>
          <w:lang w:val="hr-HR"/>
        </w:rPr>
        <w:t>7</w:t>
      </w:r>
    </w:p>
    <w:p w:rsidRDefault="00AC4892" w:rsidP="00D4027A" w:rsidR="00AC4892" w:rsidRPr="00673C3E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673C3E">
      <w:pPr>
        <w:pStyle w:val="Naslov1"/>
        <w:jc w:val="both"/>
        <w:rPr>
          <w:b w:val="false"/>
        </w:rPr>
      </w:pPr>
      <w:r w:rsidRPr="00673C3E">
        <w:rPr>
          <w:b w:val="false"/>
        </w:rPr>
        <w:t>REPUBLIKA HRVATSKA</w:t>
      </w:r>
    </w:p>
    <w:p w:rsidRDefault="00D4027A" w:rsidP="00D4027A" w:rsidR="00D4027A" w:rsidRPr="00673C3E">
      <w:pPr>
        <w:jc w:val="both"/>
        <w:rPr>
          <w:lang w:val="hr-HR"/>
        </w:rPr>
      </w:pPr>
      <w:r w:rsidRPr="00673C3E">
        <w:rPr>
          <w:lang w:val="hr-HR"/>
        </w:rPr>
        <w:t xml:space="preserve">TRGOVAČKI SUD U SPLITU             </w:t>
      </w:r>
      <w:r w:rsidRPr="00673C3E">
        <w:rPr>
          <w:lang w:val="hr-HR"/>
        </w:rPr>
        <w:tab/>
      </w:r>
      <w:r w:rsidRPr="00673C3E">
        <w:rPr>
          <w:lang w:val="hr-HR"/>
        </w:rPr>
        <w:tab/>
      </w:r>
      <w:r w:rsidRPr="00673C3E">
        <w:rPr>
          <w:lang w:val="hr-HR"/>
        </w:rPr>
        <w:tab/>
        <w:t xml:space="preserve">      </w:t>
      </w:r>
    </w:p>
    <w:p w:rsidRDefault="00EB78C8" w:rsidP="00EB78C8" w:rsidR="00EB78C8" w:rsidRPr="00673C3E">
      <w:pPr>
        <w:rPr>
          <w:lang w:val="hr-HR"/>
        </w:rPr>
      </w:pPr>
      <w:r w:rsidRPr="00673C3E">
        <w:rPr>
          <w:lang w:val="hr-HR"/>
        </w:rPr>
        <w:t>Split, Sukoišanska br. 6</w:t>
      </w:r>
    </w:p>
    <w:p w:rsidRDefault="00D4027A" w:rsidP="00D4027A" w:rsidR="00D4027A" w:rsidRPr="00673C3E">
      <w:pPr>
        <w:rPr>
          <w:lang w:val="hr-HR"/>
        </w:rPr>
      </w:pPr>
    </w:p>
    <w:p w:rsidRDefault="00063C3A" w:rsidP="00403F01" w:rsidR="00403F01" w:rsidRPr="00673C3E">
      <w:pPr>
        <w:pStyle w:val="Naslov1"/>
        <w:rPr>
          <w:b w:val="false"/>
        </w:rPr>
      </w:pPr>
      <w:r w:rsidRPr="00673C3E">
        <w:rPr>
          <w:b w:val="false"/>
        </w:rPr>
        <w:t xml:space="preserve">U   I M E   </w:t>
      </w:r>
      <w:r w:rsidR="00403F01" w:rsidRPr="00673C3E">
        <w:rPr>
          <w:b w:val="false"/>
        </w:rPr>
        <w:t xml:space="preserve">R E P U B L I K </w:t>
      </w:r>
      <w:r w:rsidRPr="00673C3E">
        <w:rPr>
          <w:b w:val="false"/>
        </w:rPr>
        <w:t>E</w:t>
      </w:r>
      <w:r w:rsidR="00403F01" w:rsidRPr="00673C3E">
        <w:rPr>
          <w:b w:val="false"/>
        </w:rPr>
        <w:t xml:space="preserve">   H R V A T S K </w:t>
      </w:r>
      <w:r w:rsidRPr="00673C3E">
        <w:rPr>
          <w:b w:val="false"/>
        </w:rPr>
        <w:t>E</w:t>
      </w:r>
    </w:p>
    <w:p w:rsidRDefault="00403F01" w:rsidP="00403F01" w:rsidR="00403F01" w:rsidRPr="00673C3E">
      <w:pPr>
        <w:rPr>
          <w:lang w:eastAsia="hr-HR" w:val="hr-HR"/>
        </w:rPr>
      </w:pPr>
    </w:p>
    <w:p w:rsidRDefault="00E14AE2" w:rsidP="00D4027A" w:rsidR="00D4027A" w:rsidRPr="00673C3E">
      <w:pPr>
        <w:pStyle w:val="Naslov2"/>
        <w:rPr>
          <w:bCs/>
          <w:szCs w:val="24"/>
        </w:rPr>
      </w:pPr>
      <w:r w:rsidRPr="00673C3E">
        <w:rPr>
          <w:bCs/>
          <w:szCs w:val="24"/>
        </w:rPr>
        <w:t>R J E Š E NJ E</w:t>
      </w:r>
    </w:p>
    <w:p w:rsidRDefault="00D4027A" w:rsidP="00D4027A" w:rsidR="00D4027A" w:rsidRPr="00673C3E">
      <w:pPr>
        <w:rPr>
          <w:lang w:val="hr-HR"/>
        </w:rPr>
      </w:pPr>
    </w:p>
    <w:p w:rsidRDefault="00D4027A" w:rsidP="00634348" w:rsidR="00383B92" w:rsidRPr="000D23D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464334" w:rsidRPr="00464334">
        <w:rPr>
          <w:lang w:val="hr-HR"/>
        </w:rPr>
        <w:t xml:space="preserve">DOKHOLYAN d.o.o. Sutivan, </w:t>
      </w:r>
      <w:r w:rsidR="000D23D9">
        <w:rPr>
          <w:lang w:val="hr-HR"/>
        </w:rPr>
        <w:t>Sutivan bb</w:t>
      </w:r>
      <w:r w:rsidR="00464334" w:rsidRPr="00464334">
        <w:rPr>
          <w:lang w:val="hr-HR"/>
        </w:rPr>
        <w:t xml:space="preserve">, OIB: 08650843373, </w:t>
      </w:r>
      <w:r w:rsidR="000D23D9">
        <w:rPr>
          <w:lang w:val="hr-HR"/>
        </w:rPr>
        <w:t>4. prosinca</w:t>
      </w:r>
      <w:r w:rsidR="00F61044">
        <w:rPr>
          <w:lang w:val="hr-HR"/>
        </w:rPr>
        <w:t xml:space="preserve"> </w:t>
      </w:r>
      <w:r w:rsidR="008C1DFE" w:rsidRPr="008C1DFE">
        <w:rPr>
          <w:lang w:val="hr-HR"/>
        </w:rPr>
        <w:t>2018.</w:t>
      </w:r>
    </w:p>
    <w:p w:rsidRDefault="00664952" w:rsidP="00D4027A" w:rsidR="00664952" w:rsidRPr="00E352CA">
      <w:pPr>
        <w:rPr>
          <w:sz w:val="26"/>
          <w:szCs w:val="2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464334" w:rsidRPr="00464334">
        <w:rPr>
          <w:lang w:val="hr-HR"/>
        </w:rPr>
        <w:t>D</w:t>
      </w:r>
      <w:r w:rsidR="000D23D9">
        <w:rPr>
          <w:lang w:val="hr-HR"/>
        </w:rPr>
        <w:t xml:space="preserve">OKHOLYAN d.o.o. Sutivan, </w:t>
      </w:r>
      <w:r w:rsidR="00464334" w:rsidRPr="00464334">
        <w:rPr>
          <w:lang w:val="hr-HR"/>
        </w:rPr>
        <w:t>Sutivan</w:t>
      </w:r>
      <w:r w:rsidR="000D23D9">
        <w:rPr>
          <w:lang w:val="hr-HR"/>
        </w:rPr>
        <w:t xml:space="preserve"> bb</w:t>
      </w:r>
      <w:r w:rsidR="00464334" w:rsidRPr="00464334">
        <w:rPr>
          <w:lang w:val="hr-HR"/>
        </w:rPr>
        <w:t>, OIB: 08650843373, MBS: 060233515</w:t>
      </w:r>
      <w:r>
        <w:rPr>
          <w:lang w:val="hr-HR"/>
        </w:rPr>
        <w:t>. Skraćeni st</w:t>
      </w:r>
      <w:r w:rsidR="00383B92">
        <w:rPr>
          <w:lang w:val="hr-HR"/>
        </w:rPr>
        <w:t xml:space="preserve">ečajni postupak je otvoren </w:t>
      </w:r>
      <w:r w:rsidR="000D23D9">
        <w:rPr>
          <w:lang w:val="hr-HR"/>
        </w:rPr>
        <w:t xml:space="preserve">4. prosinca </w:t>
      </w:r>
      <w:r w:rsidR="00673C3E">
        <w:rPr>
          <w:lang w:val="hr-HR"/>
        </w:rPr>
        <w:t>2018</w:t>
      </w:r>
      <w:r w:rsidR="008C1DFE" w:rsidRPr="008C1DFE">
        <w:rPr>
          <w:lang w:val="hr-HR"/>
        </w:rPr>
        <w:t>.</w:t>
      </w:r>
      <w:r w:rsidR="00383B92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E352CA">
        <w:rPr>
          <w:lang w:val="hr-HR"/>
        </w:rPr>
        <w:t>9</w:t>
      </w:r>
      <w:r w:rsidR="00FB26DC">
        <w:rPr>
          <w:lang w:val="hr-HR"/>
        </w:rPr>
        <w:t>,</w:t>
      </w:r>
      <w:r w:rsidR="00093E36">
        <w:rPr>
          <w:lang w:val="hr-HR"/>
        </w:rPr>
        <w:t>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F61044">
        <w:t xml:space="preserve"> </w:t>
      </w:r>
      <w:r w:rsidR="00093E36">
        <w:t xml:space="preserve">Damir Vrca, </w:t>
      </w:r>
      <w:r w:rsidR="00093E36" w:rsidRPr="000B3BCB">
        <w:t>diplomirani ekonomist</w:t>
      </w:r>
      <w:r w:rsidR="00093E36">
        <w:t xml:space="preserve"> iz Splita, </w:t>
      </w:r>
      <w:r w:rsidR="00093E36" w:rsidRPr="000B3BCB">
        <w:t>Stoci 2A</w:t>
      </w:r>
      <w:r w:rsidR="00093E36">
        <w:t xml:space="preserve">, OIB: </w:t>
      </w:r>
      <w:r w:rsidR="00093E36" w:rsidRPr="000B3BCB">
        <w:t>72900552088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III. Zaključuje se skraćeni stečajni postupak nad dužnikom</w:t>
      </w:r>
      <w:r w:rsidR="00F61044">
        <w:rPr>
          <w:lang w:val="hr-HR"/>
        </w:rPr>
        <w:t xml:space="preserve"> </w:t>
      </w:r>
      <w:r w:rsidR="00464334" w:rsidRPr="00464334">
        <w:rPr>
          <w:lang w:val="hr-HR"/>
        </w:rPr>
        <w:t>DOKHOLYAN d.o.o. Sutivan, Općina Sutivan, OIB: 08650843373, MBS: 060233515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14175E" w:rsidP="00E14AE2" w:rsidR="0014175E">
      <w:pPr>
        <w:ind w:left="708"/>
        <w:jc w:val="both"/>
        <w:rPr>
          <w:lang w:val="hr-HR"/>
        </w:rPr>
      </w:pPr>
    </w:p>
    <w:p w:rsidRDefault="0014175E" w:rsidP="00E14AE2" w:rsidR="0014175E" w:rsidRPr="00673C3E">
      <w:pPr>
        <w:rPr>
          <w:sz w:val="22"/>
          <w:szCs w:val="22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75591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F61044">
        <w:rPr>
          <w:lang w:val="hr-HR"/>
        </w:rPr>
        <w:t>2</w:t>
      </w:r>
      <w:r w:rsidR="00464334">
        <w:rPr>
          <w:lang w:val="hr-HR"/>
        </w:rPr>
        <w:t>7</w:t>
      </w:r>
      <w:r w:rsidR="00F61044">
        <w:rPr>
          <w:lang w:val="hr-HR"/>
        </w:rPr>
        <w:t>. rujna</w:t>
      </w:r>
      <w:r w:rsidR="00C809E3">
        <w:rPr>
          <w:lang w:val="hr-HR"/>
        </w:rPr>
        <w:t xml:space="preserve"> </w:t>
      </w:r>
      <w:r w:rsidR="00B37DA8">
        <w:rPr>
          <w:lang w:val="hr-HR"/>
        </w:rPr>
        <w:t>201</w:t>
      </w:r>
      <w:r w:rsidR="00667ED7">
        <w:rPr>
          <w:lang w:val="hr-HR"/>
        </w:rPr>
        <w:t>8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464334" w:rsidRPr="00464334">
        <w:rPr>
          <w:lang w:val="hr-HR"/>
        </w:rPr>
        <w:t>DOKHOLYAN d.o.o. Sutivan</w:t>
      </w:r>
      <w:r w:rsidR="003E753D">
        <w:rPr>
          <w:lang w:val="hr-HR"/>
        </w:rPr>
        <w:t>.</w:t>
      </w:r>
    </w:p>
    <w:p w:rsidRDefault="00E36F4C" w:rsidP="00E14AE2" w:rsidR="00E36F4C">
      <w:pPr>
        <w:ind w:firstLine="708"/>
        <w:jc w:val="both"/>
        <w:rPr>
          <w:lang w:val="hr-HR"/>
        </w:rPr>
      </w:pPr>
    </w:p>
    <w:p w:rsidRDefault="00634348" w:rsidP="0014175E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F61044">
        <w:rPr>
          <w:lang w:val="hr-HR"/>
        </w:rPr>
        <w:t>2</w:t>
      </w:r>
      <w:r w:rsidR="00464334">
        <w:rPr>
          <w:lang w:val="hr-HR"/>
        </w:rPr>
        <w:t>5</w:t>
      </w:r>
      <w:r w:rsidR="00F61044">
        <w:rPr>
          <w:lang w:val="hr-HR"/>
        </w:rPr>
        <w:t>.09</w:t>
      </w:r>
      <w:r w:rsidR="003F5E01">
        <w:rPr>
          <w:lang w:val="hr-HR"/>
        </w:rPr>
        <w:t>.2018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1E7E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464334">
        <w:rPr>
          <w:lang w:val="hr-HR"/>
        </w:rPr>
        <w:t>5.515,62</w:t>
      </w:r>
      <w:r w:rsidR="002A05F6">
        <w:rPr>
          <w:lang w:val="hr-HR"/>
        </w:rPr>
        <w:t xml:space="preserve"> </w:t>
      </w:r>
      <w:r>
        <w:rPr>
          <w:lang w:val="hr-HR"/>
        </w:rPr>
        <w:t xml:space="preserve">kn, kao i da prema podacima koji su dostavljeni od Hrvatskog </w:t>
      </w:r>
      <w:r w:rsidR="000D23D9">
        <w:rPr>
          <w:lang w:val="hr-HR"/>
        </w:rPr>
        <w:t>zavoda za mirovinsko osiguranje</w:t>
      </w:r>
      <w:r>
        <w:rPr>
          <w:lang w:val="hr-HR"/>
        </w:rPr>
        <w:t xml:space="preserve"> dužnik nema zaposlenih.</w:t>
      </w:r>
    </w:p>
    <w:p w:rsidRDefault="0014175E" w:rsidP="00E14AE2" w:rsidR="0014175E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</w:t>
      </w:r>
      <w:r w:rsidR="00DD4FAD">
        <w:rPr>
          <w:lang w:val="hr-HR"/>
        </w:rPr>
        <w:t>ra</w:t>
      </w:r>
      <w:r>
        <w:rPr>
          <w:lang w:val="hr-HR"/>
        </w:rPr>
        <w:t xml:space="preserve"> uvidom u koje je utvrđeno da se u odnosu na dužnika ne vodi drugi postupak radi brisanja iz sudskog registra, bi</w:t>
      </w:r>
      <w:r w:rsidR="00673C3E">
        <w:rPr>
          <w:lang w:val="hr-HR"/>
        </w:rPr>
        <w:t>le ispunjene pretpostavke iz članka</w:t>
      </w:r>
      <w:r>
        <w:rPr>
          <w:lang w:val="hr-HR"/>
        </w:rPr>
        <w:t xml:space="preserve"> 428. Stečajnog zakona (Narodne novine broj 71/15</w:t>
      </w:r>
      <w:r w:rsidR="00383B92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3070DD">
        <w:rPr>
          <w:lang w:val="hr-HR"/>
        </w:rPr>
        <w:t xml:space="preserve"> </w:t>
      </w:r>
      <w:r w:rsidR="000D23D9">
        <w:rPr>
          <w:lang w:val="hr-HR"/>
        </w:rPr>
        <w:t>5. listopada</w:t>
      </w:r>
      <w:r w:rsidR="00132030">
        <w:rPr>
          <w:lang w:val="hr-HR"/>
        </w:rPr>
        <w:t xml:space="preserve"> </w:t>
      </w:r>
      <w:r w:rsidR="00045FDD" w:rsidRPr="00D65D2A">
        <w:rPr>
          <w:lang w:val="hr-HR"/>
        </w:rPr>
        <w:t>201</w:t>
      </w:r>
      <w:r w:rsidR="00667ED7" w:rsidRPr="00D65D2A">
        <w:rPr>
          <w:lang w:val="hr-HR"/>
        </w:rPr>
        <w:t>8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stranici 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</w:t>
      </w:r>
      <w:r w:rsidR="00673C3E">
        <w:rPr>
          <w:lang w:val="hr-HR"/>
        </w:rPr>
        <w:t>sukladno članku</w:t>
      </w:r>
      <w:r w:rsidR="00383B92">
        <w:rPr>
          <w:lang w:val="hr-HR"/>
        </w:rPr>
        <w:t xml:space="preserve"> 430. SZ-a, </w:t>
      </w:r>
      <w:r w:rsidR="00193F49">
        <w:rPr>
          <w:lang w:val="hr-HR"/>
        </w:rPr>
        <w:t xml:space="preserve">objavio oglas s podacima o </w:t>
      </w:r>
      <w:r w:rsidR="00193F49">
        <w:rPr>
          <w:lang w:val="hr-HR"/>
        </w:rPr>
        <w:lastRenderedPageBreak/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673C3E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članka 431. stavak</w:t>
      </w:r>
      <w:r w:rsidR="00193F49">
        <w:rPr>
          <w:lang w:val="hr-HR"/>
        </w:rPr>
        <w:t xml:space="preserve"> 1. SZ-a propisano je da ako osobe ovlaštene za zastupanje dužnika p</w:t>
      </w:r>
      <w:r w:rsidR="00F5507B">
        <w:rPr>
          <w:lang w:val="hr-HR"/>
        </w:rPr>
        <w:t>o z</w:t>
      </w:r>
      <w:r w:rsidR="00193F49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673C3E" w:rsidP="00193F49" w:rsidR="00193F49">
      <w:pPr>
        <w:jc w:val="both"/>
        <w:rPr>
          <w:lang w:val="hr-HR"/>
        </w:rPr>
      </w:pPr>
      <w:r>
        <w:rPr>
          <w:lang w:val="hr-HR"/>
        </w:rPr>
        <w:t>Odredbom članka 431. stavak</w:t>
      </w:r>
      <w:r w:rsidR="00193F49">
        <w:rPr>
          <w:lang w:val="hr-HR"/>
        </w:rPr>
        <w:t xml:space="preserve">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0D23D9" w:rsidR="000D23D9">
      <w:pPr>
        <w:jc w:val="both"/>
        <w:rPr>
          <w:lang w:val="hr-HR"/>
        </w:rPr>
      </w:pPr>
      <w:r>
        <w:rPr>
          <w:lang w:val="hr-HR"/>
        </w:rPr>
        <w:tab/>
      </w:r>
      <w:r w:rsidR="000D23D9">
        <w:rPr>
          <w:lang w:val="hr-HR"/>
        </w:rPr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članka 431. SZ-a za donošenje rješenja o otvaranju i zaključenju skraćenog stečajnog postupka nad dužnikom. </w:t>
      </w:r>
    </w:p>
    <w:p w:rsidRDefault="000D23D9" w:rsidP="000D23D9" w:rsidR="000D23D9">
      <w:pPr>
        <w:jc w:val="both"/>
        <w:rPr>
          <w:lang w:val="hr-HR"/>
        </w:rPr>
      </w:pPr>
    </w:p>
    <w:p w:rsidRDefault="000D23D9" w:rsidP="000D23D9" w:rsidR="000D23D9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člankom 432. SZ-a. </w:t>
      </w:r>
    </w:p>
    <w:p w:rsidRDefault="000D23D9" w:rsidP="000D23D9" w:rsidR="000D23D9" w:rsidRPr="005209BE">
      <w:pPr>
        <w:jc w:val="both"/>
        <w:rPr>
          <w:lang w:val="hr-HR"/>
        </w:rPr>
      </w:pPr>
    </w:p>
    <w:p w:rsidRDefault="000D23D9" w:rsidP="000D23D9" w:rsidR="000D23D9" w:rsidRPr="005209BE">
      <w:pPr>
        <w:jc w:val="both"/>
        <w:rPr>
          <w:lang w:val="hr-HR"/>
        </w:rPr>
      </w:pPr>
      <w:r w:rsidRPr="005209BE">
        <w:rPr>
          <w:lang w:val="hr-HR"/>
        </w:rPr>
        <w:tab/>
        <w:t xml:space="preserve">Slijedom svega naprijed navedenog, a temeljem odredbi članka 431. i članka 432. SZ-a, odlučeno je kao u izreci ovog rješenja. </w:t>
      </w:r>
    </w:p>
    <w:p w:rsidRDefault="009966BF" w:rsidP="000D23D9" w:rsidR="009966BF" w:rsidRPr="005209BE">
      <w:pPr>
        <w:jc w:val="both"/>
        <w:rPr>
          <w:lang w:val="hr-HR"/>
        </w:rPr>
      </w:pPr>
    </w:p>
    <w:p w:rsidRDefault="00D4027A" w:rsidP="00403F01" w:rsidR="00D4027A" w:rsidRPr="005209BE">
      <w:pPr>
        <w:jc w:val="center"/>
        <w:rPr>
          <w:lang w:val="hr-HR"/>
        </w:rPr>
      </w:pPr>
      <w:r w:rsidRPr="005209BE">
        <w:rPr>
          <w:lang w:val="hr-HR"/>
        </w:rPr>
        <w:t>U Splitu</w:t>
      </w:r>
      <w:r w:rsidR="0002675F" w:rsidRPr="005209BE">
        <w:rPr>
          <w:lang w:val="hr-HR"/>
        </w:rPr>
        <w:t>,</w:t>
      </w:r>
      <w:r w:rsidRPr="005209BE">
        <w:rPr>
          <w:lang w:val="hr-HR"/>
        </w:rPr>
        <w:t xml:space="preserve"> </w:t>
      </w:r>
      <w:r w:rsidR="000D23D9" w:rsidRPr="005209BE">
        <w:rPr>
          <w:lang w:val="hr-HR"/>
        </w:rPr>
        <w:t>4. prosinca</w:t>
      </w:r>
      <w:r w:rsidR="00F61044" w:rsidRPr="005209BE">
        <w:rPr>
          <w:lang w:val="hr-HR"/>
        </w:rPr>
        <w:t xml:space="preserve"> </w:t>
      </w:r>
      <w:r w:rsidR="008C1DFE" w:rsidRPr="005209BE">
        <w:rPr>
          <w:lang w:val="hr-HR"/>
        </w:rPr>
        <w:t>2018.</w:t>
      </w:r>
    </w:p>
    <w:p w:rsidRDefault="00D4027A" w:rsidP="00D4027A" w:rsidR="00D4027A" w:rsidRPr="005209BE">
      <w:pPr>
        <w:jc w:val="both"/>
        <w:rPr>
          <w:lang w:val="hr-HR"/>
        </w:rPr>
      </w:pPr>
      <w:r w:rsidRPr="005209BE">
        <w:rPr>
          <w:lang w:val="hr-HR"/>
        </w:rPr>
        <w:t xml:space="preserve"> </w:t>
      </w:r>
    </w:p>
    <w:p w:rsidRDefault="005209BE" w:rsidP="00F53C8F" w:rsidR="005209BE" w:rsidRPr="005209BE">
      <w:pPr>
        <w:ind w:left="4956"/>
        <w:jc w:val="center"/>
      </w:pPr>
      <w:r w:rsidRPr="005209BE">
        <w:t>Sudac</w:t>
      </w:r>
    </w:p>
    <w:p w:rsidRDefault="005209BE" w:rsidP="00F53C8F" w:rsidR="005209BE" w:rsidRPr="005209BE">
      <w:pPr>
        <w:ind w:left="4956"/>
        <w:jc w:val="center"/>
      </w:pPr>
    </w:p>
    <w:p w:rsidRDefault="005209BE" w:rsidP="00F53C8F" w:rsidR="005209BE" w:rsidRPr="005209BE">
      <w:pPr>
        <w:ind w:left="4956"/>
        <w:jc w:val="center"/>
      </w:pPr>
      <w:r w:rsidRPr="005209BE">
        <w:t>Paško Bačić, v.r.</w:t>
      </w:r>
    </w:p>
    <w:p w:rsidRDefault="005209BE" w:rsidP="00F53C8F" w:rsidR="005209BE" w:rsidRPr="005209BE">
      <w:pPr>
        <w:ind w:left="4956"/>
        <w:jc w:val="center"/>
      </w:pPr>
      <w:r w:rsidRPr="005209BE">
        <w:t>za točnost otpravka-ovlašteni službenik</w:t>
      </w:r>
    </w:p>
    <w:p w:rsidRDefault="005209BE" w:rsidP="00F53C8F" w:rsidR="005209BE" w:rsidRPr="005209BE">
      <w:pPr>
        <w:ind w:firstLine="708" w:left="5664"/>
      </w:pPr>
      <w:r w:rsidRPr="005209BE">
        <w:t xml:space="preserve"> Katarina Raos</w:t>
      </w:r>
    </w:p>
    <w:p w:rsidRDefault="00664952" w:rsidP="00641FD6" w:rsidR="00664952" w:rsidRPr="005209BE">
      <w:pPr>
        <w:ind w:firstLine="708" w:left="7080"/>
      </w:pPr>
    </w:p>
    <w:p w:rsidRDefault="00110325" w:rsidP="00641FD6" w:rsidR="00110325" w:rsidRPr="005209BE"/>
    <w:p w:rsidRDefault="0014175E" w:rsidP="005745D6" w:rsidR="0014175E" w:rsidRPr="005209BE">
      <w:pPr>
        <w:jc w:val="both"/>
        <w:rPr>
          <w:lang w:val="hr-HR"/>
        </w:rPr>
      </w:pPr>
    </w:p>
    <w:p w:rsidRDefault="001B59AE" w:rsidP="005745D6" w:rsidR="005745D6" w:rsidRPr="005209BE">
      <w:pPr>
        <w:jc w:val="both"/>
        <w:rPr>
          <w:lang w:val="hr-HR"/>
        </w:rPr>
      </w:pPr>
      <w:r w:rsidRPr="005209BE">
        <w:rPr>
          <w:lang w:val="hr-HR"/>
        </w:rPr>
        <w:t>Pouka o pravnom lijeku</w:t>
      </w:r>
      <w:r w:rsidR="005745D6" w:rsidRPr="005209BE">
        <w:rPr>
          <w:lang w:val="hr-HR"/>
        </w:rPr>
        <w:t xml:space="preserve">: </w:t>
      </w:r>
    </w:p>
    <w:p w:rsidRDefault="005745D6" w:rsidP="00403F01" w:rsidR="00E14AE2" w:rsidRPr="003734BE">
      <w:pPr>
        <w:jc w:val="both"/>
        <w:rPr>
          <w:lang w:val="hr-HR"/>
        </w:rPr>
      </w:pPr>
      <w:r w:rsidRPr="005209BE">
        <w:rPr>
          <w:lang w:val="hr-HR"/>
        </w:rPr>
        <w:t>Protiv ovog rješenja dopuštena je žalba. Žalba se može izjaviti u roku od osam dana od dostave rješenja, a dostava ovog rješenja smatra se obavljenom istekom osmog</w:t>
      </w:r>
      <w:r>
        <w:rPr>
          <w:lang w:val="hr-HR"/>
        </w:rPr>
        <w:t xml:space="preserve">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sectPr w:rsidSect="000D23D9" w:rsidR="00E14AE2" w:rsidRPr="003734BE">
      <w:headerReference w:type="default" r:id="rId11"/>
      <w:pgSz w:h="16838" w:w="11906"/>
      <w:pgMar w:gutter="0" w:footer="708" w:header="708" w:left="1417" w:bottom="1418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209BE" w:rsidRPr="005209BE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</w:r>
    <w:r w:rsidR="00673C3E" w:rsidRPr="00673C3E">
      <w:rPr>
        <w:lang w:val="hr-HR"/>
      </w:rPr>
      <w:t>Poslovni broj</w:t>
    </w:r>
    <w:r w:rsidR="00673C3E">
      <w:rPr>
        <w:lang w:val="hr-HR"/>
      </w:rPr>
      <w:t>:</w:t>
    </w:r>
    <w:r w:rsidR="00673C3E" w:rsidRPr="00673C3E">
      <w:rPr>
        <w:lang w:val="hr-HR"/>
      </w:rPr>
      <w:t xml:space="preserve"> 12. St-</w:t>
    </w:r>
    <w:r w:rsidR="00464334">
      <w:rPr>
        <w:lang w:val="hr-HR"/>
      </w:rPr>
      <w:t>750</w:t>
    </w:r>
    <w:r w:rsidR="00673C3E" w:rsidRPr="00673C3E">
      <w:rPr>
        <w:lang w:val="hr-HR"/>
      </w:rPr>
      <w:t>/2018</w:t>
    </w:r>
    <w:r w:rsidR="007160D3">
      <w:rPr>
        <w:lang w:val="hr-HR"/>
      </w:rPr>
      <w:t>-</w:t>
    </w:r>
    <w:r w:rsidR="000D23D9">
      <w:rPr>
        <w:lang w:val="hr-HR"/>
      </w:rPr>
      <w:t>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57E4E"/>
    <w:rsid w:val="000616C2"/>
    <w:rsid w:val="0006247C"/>
    <w:rsid w:val="00062AEB"/>
    <w:rsid w:val="00063C3A"/>
    <w:rsid w:val="000641D0"/>
    <w:rsid w:val="000666DB"/>
    <w:rsid w:val="00067B46"/>
    <w:rsid w:val="000712B8"/>
    <w:rsid w:val="00075110"/>
    <w:rsid w:val="000753A7"/>
    <w:rsid w:val="00075942"/>
    <w:rsid w:val="00086B75"/>
    <w:rsid w:val="00090D8A"/>
    <w:rsid w:val="000916BC"/>
    <w:rsid w:val="0009307C"/>
    <w:rsid w:val="00093E36"/>
    <w:rsid w:val="00094B4F"/>
    <w:rsid w:val="0009602B"/>
    <w:rsid w:val="0009759A"/>
    <w:rsid w:val="000B1549"/>
    <w:rsid w:val="000B7A83"/>
    <w:rsid w:val="000C6F39"/>
    <w:rsid w:val="000D23D9"/>
    <w:rsid w:val="000D5827"/>
    <w:rsid w:val="000E1C19"/>
    <w:rsid w:val="000E2372"/>
    <w:rsid w:val="000E36FA"/>
    <w:rsid w:val="000F16A3"/>
    <w:rsid w:val="00100FB5"/>
    <w:rsid w:val="001010E2"/>
    <w:rsid w:val="001064E8"/>
    <w:rsid w:val="00110325"/>
    <w:rsid w:val="00120FAF"/>
    <w:rsid w:val="00132030"/>
    <w:rsid w:val="00133015"/>
    <w:rsid w:val="001364BF"/>
    <w:rsid w:val="0014175E"/>
    <w:rsid w:val="001468C6"/>
    <w:rsid w:val="00151CD8"/>
    <w:rsid w:val="00152689"/>
    <w:rsid w:val="00152929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59AE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1A39"/>
    <w:rsid w:val="002C3194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34C2C"/>
    <w:rsid w:val="0035082B"/>
    <w:rsid w:val="0035131D"/>
    <w:rsid w:val="00360FB8"/>
    <w:rsid w:val="00371386"/>
    <w:rsid w:val="003734BE"/>
    <w:rsid w:val="00375762"/>
    <w:rsid w:val="00382327"/>
    <w:rsid w:val="00383B92"/>
    <w:rsid w:val="003855E7"/>
    <w:rsid w:val="003929B4"/>
    <w:rsid w:val="00395BAA"/>
    <w:rsid w:val="003A47B3"/>
    <w:rsid w:val="003B2826"/>
    <w:rsid w:val="003B562C"/>
    <w:rsid w:val="003C125C"/>
    <w:rsid w:val="003D1ECF"/>
    <w:rsid w:val="003E6A02"/>
    <w:rsid w:val="003E753D"/>
    <w:rsid w:val="003F2086"/>
    <w:rsid w:val="003F4FFA"/>
    <w:rsid w:val="003F5E01"/>
    <w:rsid w:val="00400AB0"/>
    <w:rsid w:val="00403D26"/>
    <w:rsid w:val="00403F01"/>
    <w:rsid w:val="004075BA"/>
    <w:rsid w:val="004119FF"/>
    <w:rsid w:val="00415890"/>
    <w:rsid w:val="00415B2D"/>
    <w:rsid w:val="004171BE"/>
    <w:rsid w:val="004502BD"/>
    <w:rsid w:val="004507F1"/>
    <w:rsid w:val="00451EA6"/>
    <w:rsid w:val="004561FD"/>
    <w:rsid w:val="00460EE1"/>
    <w:rsid w:val="00464334"/>
    <w:rsid w:val="004665E2"/>
    <w:rsid w:val="004673EA"/>
    <w:rsid w:val="00473132"/>
    <w:rsid w:val="004740F0"/>
    <w:rsid w:val="00475716"/>
    <w:rsid w:val="004777B1"/>
    <w:rsid w:val="0049066C"/>
    <w:rsid w:val="00490EC0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209BE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0793"/>
    <w:rsid w:val="005C6708"/>
    <w:rsid w:val="005C6D99"/>
    <w:rsid w:val="005C7623"/>
    <w:rsid w:val="005D4B29"/>
    <w:rsid w:val="005E2A6E"/>
    <w:rsid w:val="00602D44"/>
    <w:rsid w:val="00603C85"/>
    <w:rsid w:val="006065E6"/>
    <w:rsid w:val="00611E7E"/>
    <w:rsid w:val="00617D31"/>
    <w:rsid w:val="006209EE"/>
    <w:rsid w:val="00621375"/>
    <w:rsid w:val="00625161"/>
    <w:rsid w:val="00627A10"/>
    <w:rsid w:val="00632E0D"/>
    <w:rsid w:val="00634348"/>
    <w:rsid w:val="006353CD"/>
    <w:rsid w:val="00641FD6"/>
    <w:rsid w:val="00642955"/>
    <w:rsid w:val="00663373"/>
    <w:rsid w:val="00663ED2"/>
    <w:rsid w:val="00664952"/>
    <w:rsid w:val="00666C74"/>
    <w:rsid w:val="0066735D"/>
    <w:rsid w:val="00667ED7"/>
    <w:rsid w:val="00671B2C"/>
    <w:rsid w:val="00673C3E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53E7"/>
    <w:rsid w:val="006B6B88"/>
    <w:rsid w:val="006C0489"/>
    <w:rsid w:val="006C4EC7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60D3"/>
    <w:rsid w:val="007173B3"/>
    <w:rsid w:val="007362D8"/>
    <w:rsid w:val="00736EF6"/>
    <w:rsid w:val="00743750"/>
    <w:rsid w:val="00745823"/>
    <w:rsid w:val="00752D9F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0356"/>
    <w:rsid w:val="00791948"/>
    <w:rsid w:val="0079552D"/>
    <w:rsid w:val="00796D1B"/>
    <w:rsid w:val="007A51CD"/>
    <w:rsid w:val="007A74B6"/>
    <w:rsid w:val="007B029F"/>
    <w:rsid w:val="007B5450"/>
    <w:rsid w:val="007B6553"/>
    <w:rsid w:val="007C013D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4842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404F"/>
    <w:rsid w:val="008A51EE"/>
    <w:rsid w:val="008B1413"/>
    <w:rsid w:val="008B2E0E"/>
    <w:rsid w:val="008B6D44"/>
    <w:rsid w:val="008C1DFE"/>
    <w:rsid w:val="008C36B4"/>
    <w:rsid w:val="008C3F05"/>
    <w:rsid w:val="008D3A45"/>
    <w:rsid w:val="008E548B"/>
    <w:rsid w:val="008F0D91"/>
    <w:rsid w:val="008F6A6B"/>
    <w:rsid w:val="008F708F"/>
    <w:rsid w:val="00910AF3"/>
    <w:rsid w:val="00935ED7"/>
    <w:rsid w:val="00936B7D"/>
    <w:rsid w:val="009374AD"/>
    <w:rsid w:val="0094778A"/>
    <w:rsid w:val="00967195"/>
    <w:rsid w:val="00970C41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A4477"/>
    <w:rsid w:val="009B06D9"/>
    <w:rsid w:val="009D2638"/>
    <w:rsid w:val="009D46D2"/>
    <w:rsid w:val="009D6605"/>
    <w:rsid w:val="009D7CAA"/>
    <w:rsid w:val="009E12D5"/>
    <w:rsid w:val="009E1426"/>
    <w:rsid w:val="009E563F"/>
    <w:rsid w:val="00A01740"/>
    <w:rsid w:val="00A17461"/>
    <w:rsid w:val="00A312F6"/>
    <w:rsid w:val="00A31ADC"/>
    <w:rsid w:val="00A5401C"/>
    <w:rsid w:val="00A61857"/>
    <w:rsid w:val="00A74AF8"/>
    <w:rsid w:val="00A83CF1"/>
    <w:rsid w:val="00A94035"/>
    <w:rsid w:val="00A97762"/>
    <w:rsid w:val="00AA13B5"/>
    <w:rsid w:val="00AA1815"/>
    <w:rsid w:val="00AA5065"/>
    <w:rsid w:val="00AB229D"/>
    <w:rsid w:val="00AB2F4E"/>
    <w:rsid w:val="00AC04D9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00FC"/>
    <w:rsid w:val="00B925CD"/>
    <w:rsid w:val="00B96120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809E3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5D2A"/>
    <w:rsid w:val="00D66F07"/>
    <w:rsid w:val="00D67401"/>
    <w:rsid w:val="00D74C99"/>
    <w:rsid w:val="00D7712C"/>
    <w:rsid w:val="00D807F6"/>
    <w:rsid w:val="00D83D6A"/>
    <w:rsid w:val="00DB1C91"/>
    <w:rsid w:val="00DB5E7B"/>
    <w:rsid w:val="00DB7303"/>
    <w:rsid w:val="00DC1C24"/>
    <w:rsid w:val="00DD2637"/>
    <w:rsid w:val="00DD4FAD"/>
    <w:rsid w:val="00DD7151"/>
    <w:rsid w:val="00DF014B"/>
    <w:rsid w:val="00DF2014"/>
    <w:rsid w:val="00E100A1"/>
    <w:rsid w:val="00E12497"/>
    <w:rsid w:val="00E14AE2"/>
    <w:rsid w:val="00E27E2F"/>
    <w:rsid w:val="00E30A09"/>
    <w:rsid w:val="00E33059"/>
    <w:rsid w:val="00E352CA"/>
    <w:rsid w:val="00E36F4C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43510"/>
    <w:rsid w:val="00F5507B"/>
    <w:rsid w:val="00F61044"/>
    <w:rsid w:val="00F63D59"/>
    <w:rsid w:val="00F743B3"/>
    <w:rsid w:val="00F75B8C"/>
    <w:rsid w:val="00F75E2B"/>
    <w:rsid w:val="00F85A66"/>
    <w:rsid w:val="00F87AC9"/>
    <w:rsid w:val="00F913EB"/>
    <w:rsid w:val="00F9427C"/>
    <w:rsid w:val="00F94412"/>
    <w:rsid w:val="00F9797B"/>
    <w:rsid w:val="00FA7922"/>
    <w:rsid w:val="00FB26DC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09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09B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209B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209B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209B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09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09B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209B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209B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209B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</izvorni_sadrzaj>
    <derivirana_varijabla naziv="DomainObject.Predmet.Broj_1">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2018.</izvorni_sadrzaj>
    <derivirana_varijabla naziv="DomainObject.Predmet.DatumOsnivanja_1">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St-750/2018</izvorni_sadrzaj>
    <derivirana_varijabla naziv="DomainObject.Predmet.OznakaBroj_1">St-750/2018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DOKHOLYAN d.o.o. za poslovanje nekretninama</izvorni_sadrzaj>
    <derivirana_varijabla naziv="DomainObject.Predmet.ProtustrankaFormated_1">  DOKHOLYAN d.o.o. za poslovanje nekretninama</derivirana_varijabla>
  </DomainObject.Predmet.ProtustrankaFormated>
  <DomainObject.Predmet.ProtustrankaFormatedOIB>
    <izvorni_sadrzaj>  DOKHOLYAN d.o.o. za poslovanje nekretninama, OIB 08650843373</izvorni_sadrzaj>
    <derivirana_varijabla naziv="DomainObject.Predmet.ProtustrankaFormatedOIB_1">  DOKHOLYAN d.o.o. za poslovanje nekretninama, OIB 08650843373</derivirana_varijabla>
  </DomainObject.Predmet.ProtustrankaFormatedOIB>
  <DomainObject.Predmet.ProtustrankaFormatedWithAdress>
    <izvorni_sadrzaj> DOKHOLYAN d.o.o. za poslovanje nekretninama, Sutivan bb, 21400 Sutivan</izvorni_sadrzaj>
    <derivirana_varijabla naziv="DomainObject.Predmet.ProtustrankaFormatedWithAdress_1"> DOKHOLYAN d.o.o. za poslovanje nekretninama, Sutivan bb, 21400 Sutivan</derivirana_varijabla>
  </DomainObject.Predmet.ProtustrankaFormatedWithAdress>
  <DomainObject.Predmet.ProtustrankaFormatedWithAdressOIB>
    <izvorni_sadrzaj> DOKHOLYAN d.o.o. za poslovanje nekretninama, OIB 08650843373, Sutivan bb, 21400 Sutivan</izvorni_sadrzaj>
    <derivirana_varijabla naziv="DomainObject.Predmet.ProtustrankaFormatedWithAdressOIB_1"> DOKHOLYAN d.o.o. za poslovanje nekretninama, OIB 08650843373, Sutivan bb, 21400 Sutivan</derivirana_varijabla>
  </DomainObject.Predmet.ProtustrankaFormatedWithAdressOIB>
  <DomainObject.Predmet.ProtustrankaWithAdress>
    <izvorni_sadrzaj>DOKHOLYAN d.o.o. za poslovanje nekretninama Sutivan bb, 21400 Sutivan</izvorni_sadrzaj>
    <derivirana_varijabla naziv="DomainObject.Predmet.ProtustrankaWithAdress_1">DOKHOLYAN d.o.o. za poslovanje nekretninama Sutivan bb, 21400 Sutivan</derivirana_varijabla>
  </DomainObject.Predmet.ProtustrankaWithAdress>
  <DomainObject.Predmet.ProtustrankaWithAdressOIB>
    <izvorni_sadrzaj>DOKHOLYAN d.o.o. za poslovanje nekretninama, OIB 08650843373, Sutivan bb, 21400 Sutivan</izvorni_sadrzaj>
    <derivirana_varijabla naziv="DomainObject.Predmet.ProtustrankaWithAdressOIB_1">DOKHOLYAN d.o.o. za poslovanje nekretninama, OIB 08650843373, Sutivan bb, 21400 Sutivan</derivirana_varijabla>
  </DomainObject.Predmet.ProtustrankaWithAdressOIB>
  <DomainObject.Predmet.ProtustrankaNazivFormated>
    <izvorni_sadrzaj>DOKHOLYAN d.o.o. za poslovanje nekretninama</izvorni_sadrzaj>
    <derivirana_varijabla naziv="DomainObject.Predmet.ProtustrankaNazivFormated_1">DOKHOLYAN d.o.o. za poslovanje nekretninama</derivirana_varijabla>
  </DomainObject.Predmet.ProtustrankaNazivFormated>
  <DomainObject.Predmet.ProtustrankaNazivFormatedOIB>
    <izvorni_sadrzaj>DOKHOLYAN d.o.o. za poslovanje nekretninama, OIB 08650843373</izvorni_sadrzaj>
    <derivirana_varijabla naziv="DomainObject.Predmet.ProtustrankaNazivFormatedOIB_1">DOKHOLYAN d.o.o. za poslovanje nekretninama, OIB 08650843373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5515.62</izvorni_sadrzaj>
    <derivirana_varijabla naziv="DomainObject.Predmet.TrenutnaVrijednost_1">5515.62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DOKHOLYAN d.o.o. za poslovanje nekretninama</item>
    </izvorni_sadrzaj>
    <derivirana_varijabla naziv="DomainObject.Predmet.ProtuStrankaListFormated_1">
      <item>DOKHOLYAN d.o.o. za poslovanje nekretninama</item>
    </derivirana_varijabla>
  </DomainObject.Predmet.ProtuStrankaListFormated>
  <DomainObject.Predmet.ProtuStrankaListFormatedOIB>
    <izvorni_sadrzaj>
      <item>DOKHOLYAN d.o.o. za poslovanje nekretninama, OIB 08650843373</item>
    </izvorni_sadrzaj>
    <derivirana_varijabla naziv="DomainObject.Predmet.ProtuStrankaListFormatedOIB_1">
      <item>DOKHOLYAN d.o.o. za poslovanje nekretninama, OIB 08650843373</item>
    </derivirana_varijabla>
  </DomainObject.Predmet.ProtuStrankaListFormatedOIB>
  <DomainObject.Predmet.ProtuStrankaListFormatedWithAdress>
    <izvorni_sadrzaj>
      <item>DOKHOLYAN d.o.o. za poslovanje nekretninama, Sutivan bb, 21400 Sutivan</item>
    </izvorni_sadrzaj>
    <derivirana_varijabla naziv="DomainObject.Predmet.ProtuStrankaListFormatedWithAdress_1">
      <item>DOKHOLYAN d.o.o. za poslovanje nekretninama, Sutivan bb, 21400 Sutivan</item>
    </derivirana_varijabla>
  </DomainObject.Predmet.ProtuStrankaListFormatedWithAdress>
  <DomainObject.Predmet.ProtuStrankaListFormatedWithAdressOIB>
    <izvorni_sadrzaj>
      <item>DOKHOLYAN d.o.o. za poslovanje nekretninama, OIB 08650843373, Sutivan bb, 21400 Sutivan</item>
    </izvorni_sadrzaj>
    <derivirana_varijabla naziv="DomainObject.Predmet.ProtuStrankaListFormatedWithAdressOIB_1">
      <item>DOKHOLYAN d.o.o. za poslovanje nekretninama, OIB 08650843373, Sutivan bb, 21400 Sutivan</item>
    </derivirana_varijabla>
  </DomainObject.Predmet.ProtuStrankaListFormatedWithAdressOIB>
  <DomainObject.Predmet.ProtuStrankaListNazivFormated>
    <izvorni_sadrzaj>
      <item>DOKHOLYAN d.o.o. za poslovanje nekretninama</item>
    </izvorni_sadrzaj>
    <derivirana_varijabla naziv="DomainObject.Predmet.ProtuStrankaListNazivFormated_1">
      <item>DOKHOLYAN d.o.o. za poslovanje nekretninama</item>
    </derivirana_varijabla>
  </DomainObject.Predmet.ProtuStrankaListNazivFormated>
  <DomainObject.Predmet.ProtuStrankaListNazivFormatedOIB>
    <izvorni_sadrzaj>
      <item>DOKHOLYAN d.o.o. za poslovanje nekretninama, OIB 08650843373</item>
    </izvorni_sadrzaj>
    <derivirana_varijabla naziv="DomainObject.Predmet.ProtuStrankaListNazivFormatedOIB_1">
      <item>DOKHOLYAN d.o.o. za poslovanje nekretninama, OIB 08650843373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DOKHOLYAN d.o.o. za poslovanje nekretninama</izvorni_sadrzaj>
    <derivirana_varijabla naziv="DomainObject.Predmet.ProtustrankaIDrugi_1">DOKHOLYAN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DOKHOLYAN d.o.o. za poslovanje nekretninama, OIB 08650843373, Sutivan bb, 21400 Sutivan</izvorni_sadrzaj>
    <derivirana_varijabla naziv="DomainObject.Predmet.ProtustrankaIDrugiAdressOIB_1">DOKHOLYAN d.o.o. za poslovanje nekretninama, OIB 08650843373, Sutivan bb, 21400 Sutivan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DOKHOLYAN d.o.o. za poslovanje nekretninama</item>
      <item>FINANCIJSKA AGENCIJA, RC SPLIT</item>
    </izvorni_sadrzaj>
    <derivirana_varijabla naziv="DomainObject.Predmet.SudioniciListNaziv_1">
      <item>DOKHOLYAN d.o.o. za poslovanje nekretninama</item>
      <item>FINANCIJSKA AGENCIJA, RC SPLIT</item>
    </derivirana_varijabla>
  </DomainObject.Predmet.SudioniciListNaziv>
  <DomainObject.Predmet.SudioniciListAdressOIB>
    <izvorni_sadrzaj>
      <item>DOKHOLYAN d.o.o. za poslovanje nekretninama, OIB 08650843373, Sutivan bb,21400 Sutivan</item>
      <item>FINANCIJSKA AGENCIJA, RC SPLIT, OIB 85821130368, Mažuranićevo šetalište 24 b,21000 Split</item>
    </izvorni_sadrzaj>
    <derivirana_varijabla naziv="DomainObject.Predmet.SudioniciListAdressOIB_1">
      <item>DOKHOLYAN d.o.o. za poslovanje nekretninama, OIB 08650843373, Sutivan bb,21400 Sutivan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08650843373</item>
      <item>, OIB 85821130368</item>
    </izvorni_sadrzaj>
    <derivirana_varijabla naziv="DomainObject.Predmet.SudioniciListNazivOIB_1">
      <item>, OIB 08650843373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CD3A9B-7B77-4CAE-BD72-842725B2CA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738</properties:Words>
  <properties:Characters>3988</properties:Characters>
  <properties:Lines>98</properties:Lines>
  <properties:Paragraphs>28</properties:Paragraphs>
  <properties:TotalTime>517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2018-12-04T08:08:00Z</cp:lastPrinted>
  <dcterms:modified xmlns:xsi="http://www.w3.org/2001/XMLSchema-instance" xsi:type="dcterms:W3CDTF">2018-12-04T08:08:00Z</dcterms:modified>
  <cp:revision>398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(2-rješenje - otvaranje i zaključenje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