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fdc25" w14:paraId="1bfdc25" w:rsidRDefault="00254798" w:rsidP="00910611" w:rsidR="00254798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4798" w:rsidP="00D04179" w:rsidR="00254798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254798" w:rsidP="00D04179" w:rsidR="00254798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254798" w:rsidP="00D04179" w:rsidR="00254798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A8533D" w:rsidP="00A8533D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127D69">
        <w:rPr>
          <w:rFonts w:eastAsia="Times New Roman" w:hAnsi="Times New Roman" w:ascii="Times New Roman"/>
          <w:sz w:val="24"/>
          <w:szCs w:val="24"/>
          <w:lang w:eastAsia="hr-HR"/>
        </w:rPr>
        <w:t>215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09011E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. kolovoza 2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016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127D69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127D69" w:rsidRPr="00127D6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27D69" w:rsidRPr="00127D6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PEJAN d.o.o. Opatija, Andrije </w:t>
      </w:r>
      <w:proofErr w:type="spellStart"/>
      <w:r w:rsidR="00127D69" w:rsidRPr="00127D69">
        <w:rPr>
          <w:rFonts w:eastAsia="Times New Roman" w:hAnsi="Times New Roman" w:ascii="Times New Roman"/>
          <w:bCs/>
          <w:sz w:val="24"/>
          <w:szCs w:val="24"/>
          <w:lang w:eastAsia="hr-HR"/>
        </w:rPr>
        <w:t>Štangera</w:t>
      </w:r>
      <w:proofErr w:type="spellEnd"/>
      <w:r w:rsidR="00127D69" w:rsidRPr="00127D6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55, OIB: 02119176600, MBS: 040154589</w:t>
      </w:r>
      <w:r w:rsidR="00127D69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E47886" w:rsidP="00E47886" w:rsidR="00A8533D" w:rsidRPr="0009011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011E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>II.</w:t>
      </w:r>
      <w:r w:rsidRPr="0009011E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09011E">
        <w:rPr>
          <w:rFonts w:eastAsia="Times New Roman" w:hAnsi="Times New Roman" w:ascii="Times New Roman"/>
          <w:sz w:val="24"/>
          <w:szCs w:val="24"/>
          <w:lang w:eastAsia="hr-HR"/>
        </w:rPr>
        <w:t xml:space="preserve">Ukupan iznos duga evidentiran na temelju neizvršenih osnova za plaćanje na dan </w:t>
      </w:r>
      <w:r w:rsidR="0009011E" w:rsidRPr="0009011E">
        <w:rPr>
          <w:rFonts w:eastAsia="Times New Roman" w:hAnsi="Times New Roman" w:ascii="Times New Roman"/>
          <w:sz w:val="24"/>
          <w:szCs w:val="24"/>
          <w:lang w:eastAsia="hr-HR"/>
        </w:rPr>
        <w:t>23</w:t>
      </w:r>
      <w:r w:rsidR="00D56641" w:rsidRPr="0009011E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1325EF" w:rsidRPr="0009011E">
        <w:rPr>
          <w:rFonts w:eastAsia="Times New Roman" w:hAnsi="Times New Roman" w:ascii="Times New Roman"/>
          <w:sz w:val="24"/>
          <w:szCs w:val="24"/>
          <w:lang w:eastAsia="hr-HR"/>
        </w:rPr>
        <w:t xml:space="preserve"> lipnja </w:t>
      </w:r>
      <w:r w:rsidR="00A8533D" w:rsidRPr="0009011E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Pr="0009011E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8533D" w:rsidRPr="0009011E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D56641" w:rsidRPr="0009011E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09011E" w:rsidRPr="0009011E">
        <w:rPr>
          <w:rFonts w:eastAsia="Times New Roman" w:hAnsi="Times New Roman" w:ascii="Times New Roman"/>
          <w:sz w:val="24"/>
          <w:szCs w:val="24"/>
          <w:lang w:eastAsia="hr-HR"/>
        </w:rPr>
        <w:t>15</w:t>
      </w:r>
      <w:r w:rsidR="005D0005" w:rsidRPr="0009011E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09011E" w:rsidRPr="0009011E">
        <w:rPr>
          <w:rFonts w:eastAsia="Times New Roman" w:hAnsi="Times New Roman" w:ascii="Times New Roman"/>
          <w:sz w:val="24"/>
          <w:szCs w:val="24"/>
          <w:lang w:eastAsia="hr-HR"/>
        </w:rPr>
        <w:t>325</w:t>
      </w:r>
      <w:r w:rsidR="00A8533D" w:rsidRPr="0009011E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09011E" w:rsidRPr="0009011E">
        <w:rPr>
          <w:rFonts w:eastAsia="Times New Roman" w:hAnsi="Times New Roman" w:ascii="Times New Roman"/>
          <w:sz w:val="24"/>
          <w:szCs w:val="24"/>
          <w:lang w:eastAsia="hr-HR"/>
        </w:rPr>
        <w:t>91</w:t>
      </w:r>
      <w:r w:rsidRPr="0009011E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011E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09011E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09011E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BD3C49">
        <w:rPr>
          <w:rFonts w:eastAsia="Times New Roman" w:hAnsi="Times New Roman" w:ascii="Times New Roman"/>
          <w:sz w:val="24"/>
          <w:szCs w:val="24"/>
        </w:rPr>
        <w:t>1</w:t>
      </w:r>
      <w:r w:rsidR="0009011E">
        <w:rPr>
          <w:rFonts w:eastAsia="Times New Roman" w:hAnsi="Times New Roman" w:ascii="Times New Roman"/>
          <w:sz w:val="24"/>
          <w:szCs w:val="24"/>
        </w:rPr>
        <w:t>7</w:t>
      </w:r>
      <w:r w:rsidR="00BD3C49">
        <w:rPr>
          <w:rFonts w:eastAsia="Times New Roman" w:hAnsi="Times New Roman" w:ascii="Times New Roman"/>
          <w:sz w:val="24"/>
          <w:szCs w:val="24"/>
        </w:rPr>
        <w:t>. kolovoza</w:t>
      </w:r>
      <w:r w:rsidR="001325EF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2016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30. listopada</w:t>
      </w:r>
      <w:r w:rsidR="001325E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2016.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09011E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. kolovoza</w:t>
      </w:r>
      <w:r w:rsidR="001325E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2016.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56B5" w:rsidP="009D1D07" w:rsidR="00D656B5">
      <w:pPr>
        <w:spacing w:lineRule="auto" w:line="240" w:after="0"/>
      </w:pPr>
      <w:r>
        <w:separator/>
      </w:r>
    </w:p>
  </w:endnote>
  <w:endnote w:id="0" w:type="continuationSeparator">
    <w:p w:rsidRDefault="00D656B5" w:rsidP="009D1D07" w:rsidR="00D656B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254798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56B5" w:rsidP="009D1D07" w:rsidR="00D656B5">
      <w:pPr>
        <w:spacing w:lineRule="auto" w:line="240" w:after="0"/>
      </w:pPr>
      <w:r>
        <w:separator/>
      </w:r>
    </w:p>
  </w:footnote>
  <w:footnote w:id="0" w:type="continuationSeparator">
    <w:p w:rsidRDefault="00D656B5" w:rsidP="009D1D07" w:rsidR="00D656B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9D1D07" w:rsidR="009D1D07" w:rsidRPr="009D1D07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1325EF">
      <w:rPr>
        <w:rFonts w:eastAsia="Times New Roman" w:hAnsi="Times New Roman" w:ascii="Times New Roman"/>
        <w:sz w:val="24"/>
        <w:szCs w:val="24"/>
        <w:lang w:eastAsia="hr-HR"/>
      </w:rPr>
      <w:t>1</w:t>
    </w:r>
    <w:r w:rsidR="00127D69">
      <w:rPr>
        <w:rFonts w:eastAsia="Times New Roman" w:hAnsi="Times New Roman" w:ascii="Times New Roman"/>
        <w:sz w:val="24"/>
        <w:szCs w:val="24"/>
        <w:lang w:eastAsia="hr-HR"/>
      </w:rPr>
      <w:t>215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E47886">
      <w:rPr>
        <w:rFonts w:eastAsia="Times New Roman" w:hAnsi="Times New Roman" w:ascii="Times New Roman"/>
        <w:sz w:val="24"/>
        <w:szCs w:val="24"/>
        <w:lang w:eastAsia="hr-HR"/>
      </w:rPr>
      <w:t>4</w:t>
    </w:r>
  </w:p>
  <w:p w:rsidRDefault="009D1D07" w:rsidR="009D1D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349CD"/>
    <w:rsid w:val="000517F9"/>
    <w:rsid w:val="00072907"/>
    <w:rsid w:val="0009011E"/>
    <w:rsid w:val="000E1F46"/>
    <w:rsid w:val="000E7A53"/>
    <w:rsid w:val="00122C4C"/>
    <w:rsid w:val="00127D69"/>
    <w:rsid w:val="001325EF"/>
    <w:rsid w:val="001473A2"/>
    <w:rsid w:val="00150A62"/>
    <w:rsid w:val="00173717"/>
    <w:rsid w:val="00217A52"/>
    <w:rsid w:val="00227AC9"/>
    <w:rsid w:val="002371D6"/>
    <w:rsid w:val="002522C0"/>
    <w:rsid w:val="00254798"/>
    <w:rsid w:val="00272D47"/>
    <w:rsid w:val="002A1FCF"/>
    <w:rsid w:val="002C365D"/>
    <w:rsid w:val="002C6148"/>
    <w:rsid w:val="002F7A21"/>
    <w:rsid w:val="00312017"/>
    <w:rsid w:val="003146C8"/>
    <w:rsid w:val="00316FF2"/>
    <w:rsid w:val="00320E9C"/>
    <w:rsid w:val="0035116D"/>
    <w:rsid w:val="0035281C"/>
    <w:rsid w:val="003937F9"/>
    <w:rsid w:val="003A2A2F"/>
    <w:rsid w:val="003E2969"/>
    <w:rsid w:val="00465414"/>
    <w:rsid w:val="004A5F9A"/>
    <w:rsid w:val="004C68D2"/>
    <w:rsid w:val="004F790C"/>
    <w:rsid w:val="00505DED"/>
    <w:rsid w:val="00543265"/>
    <w:rsid w:val="005761F3"/>
    <w:rsid w:val="005A7ED7"/>
    <w:rsid w:val="005B0142"/>
    <w:rsid w:val="005B509F"/>
    <w:rsid w:val="005D0005"/>
    <w:rsid w:val="005E4A25"/>
    <w:rsid w:val="005F1B2F"/>
    <w:rsid w:val="00627837"/>
    <w:rsid w:val="006510C4"/>
    <w:rsid w:val="006528AF"/>
    <w:rsid w:val="00696F06"/>
    <w:rsid w:val="006B004A"/>
    <w:rsid w:val="006D249A"/>
    <w:rsid w:val="0071014D"/>
    <w:rsid w:val="00712FFC"/>
    <w:rsid w:val="00723B19"/>
    <w:rsid w:val="00742B9C"/>
    <w:rsid w:val="00793264"/>
    <w:rsid w:val="00803AE6"/>
    <w:rsid w:val="008118FF"/>
    <w:rsid w:val="00853F21"/>
    <w:rsid w:val="00872C40"/>
    <w:rsid w:val="008C7805"/>
    <w:rsid w:val="0091002A"/>
    <w:rsid w:val="00922D05"/>
    <w:rsid w:val="00963E5D"/>
    <w:rsid w:val="009955B2"/>
    <w:rsid w:val="009B1E0A"/>
    <w:rsid w:val="009D1D07"/>
    <w:rsid w:val="00A409F8"/>
    <w:rsid w:val="00A8533D"/>
    <w:rsid w:val="00AE5848"/>
    <w:rsid w:val="00B53903"/>
    <w:rsid w:val="00BA5F64"/>
    <w:rsid w:val="00BB10A8"/>
    <w:rsid w:val="00BD3C49"/>
    <w:rsid w:val="00BD40C3"/>
    <w:rsid w:val="00BE47F6"/>
    <w:rsid w:val="00BE4A8A"/>
    <w:rsid w:val="00C03004"/>
    <w:rsid w:val="00C13CD5"/>
    <w:rsid w:val="00C5797D"/>
    <w:rsid w:val="00C63AD5"/>
    <w:rsid w:val="00CF0D38"/>
    <w:rsid w:val="00D56641"/>
    <w:rsid w:val="00D61B44"/>
    <w:rsid w:val="00D656B5"/>
    <w:rsid w:val="00D65AAE"/>
    <w:rsid w:val="00D70636"/>
    <w:rsid w:val="00D75A73"/>
    <w:rsid w:val="00DB4499"/>
    <w:rsid w:val="00DB4A5C"/>
    <w:rsid w:val="00E47886"/>
    <w:rsid w:val="00E65BF5"/>
    <w:rsid w:val="00EA15CC"/>
    <w:rsid w:val="00ED5BFE"/>
    <w:rsid w:val="00F117FD"/>
    <w:rsid w:val="00F308B5"/>
    <w:rsid w:val="00F51CF8"/>
    <w:rsid w:val="00F66902"/>
    <w:rsid w:val="00F77BC6"/>
    <w:rsid w:val="00FA4A0F"/>
    <w:rsid w:val="00FB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7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5479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54798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5479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5479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7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547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54798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547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547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1215</izvorni_sadrzaj>
    <derivirana_varijabla naziv="DomainObject.Predmet.Broj_1">1215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St-1215/2016</izvorni_sadrzaj>
    <derivirana_varijabla naziv="DomainObject.Predmet.OznakaBroj_1">St-1215/2016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PEJAN d.o.o.</izvorni_sadrzaj>
    <derivirana_varijabla naziv="DomainObject.Predmet.ProtustrankaFormated_1">  PEJAN d.o.o.</derivirana_varijabla>
  </DomainObject.Predmet.ProtustrankaFormated>
  <DomainObject.Predmet.ProtustrankaFormatedOIB>
    <izvorni_sadrzaj>  PEJAN d.o.o., OIB 02119176600</izvorni_sadrzaj>
    <derivirana_varijabla naziv="DomainObject.Predmet.ProtustrankaFormatedOIB_1">  PEJAN d.o.o., OIB 02119176600</derivirana_varijabla>
  </DomainObject.Predmet.ProtustrankaFormatedOIB>
  <DomainObject.Predmet.ProtustrankaFormatedWithAdress>
    <izvorni_sadrzaj> PEJAN d.o.o., Andrije Štangera 55, 51410 Opatija</izvorni_sadrzaj>
    <derivirana_varijabla naziv="DomainObject.Predmet.ProtustrankaFormatedWithAdress_1"> PEJAN d.o.o., Andrije Štangera 55, 51410 Opatija</derivirana_varijabla>
  </DomainObject.Predmet.ProtustrankaFormatedWithAdress>
  <DomainObject.Predmet.ProtustrankaFormatedWithAdressOIB>
    <izvorni_sadrzaj> PEJAN d.o.o., OIB 02119176600, Andrije Štangera 55, 51410 Opatija</izvorni_sadrzaj>
    <derivirana_varijabla naziv="DomainObject.Predmet.ProtustrankaFormatedWithAdressOIB_1"> PEJAN d.o.o., OIB 02119176600, Andrije Štangera 55, 51410 Opatija</derivirana_varijabla>
  </DomainObject.Predmet.ProtustrankaFormatedWithAdressOIB>
  <DomainObject.Predmet.ProtustrankaWithAdress>
    <izvorni_sadrzaj>PEJAN d.o.o. Andrije Štangera 55, 51410 Opatija</izvorni_sadrzaj>
    <derivirana_varijabla naziv="DomainObject.Predmet.ProtustrankaWithAdress_1">PEJAN d.o.o. Andrije Štangera 55, 51410 Opatija</derivirana_varijabla>
  </DomainObject.Predmet.ProtustrankaWithAdress>
  <DomainObject.Predmet.ProtustrankaWithAdressOIB>
    <izvorni_sadrzaj>PEJAN d.o.o., OIB 02119176600, Andrije Štangera 55, 51410 Opatija</izvorni_sadrzaj>
    <derivirana_varijabla naziv="DomainObject.Predmet.ProtustrankaWithAdressOIB_1">PEJAN d.o.o., OIB 02119176600, Andrije Štangera 55, 51410 Opatija</derivirana_varijabla>
  </DomainObject.Predmet.ProtustrankaWithAdressOIB>
  <DomainObject.Predmet.ProtustrankaNazivFormated>
    <izvorni_sadrzaj>PEJAN d.o.o.</izvorni_sadrzaj>
    <derivirana_varijabla naziv="DomainObject.Predmet.ProtustrankaNazivFormated_1">PEJAN d.o.o.</derivirana_varijabla>
  </DomainObject.Predmet.ProtustrankaNazivFormated>
  <DomainObject.Predmet.ProtustrankaNazivFormatedOIB>
    <izvorni_sadrzaj>PEJAN d.o.o., OIB 02119176600</izvorni_sadrzaj>
    <derivirana_varijabla naziv="DomainObject.Predmet.ProtustrankaNazivFormatedOIB_1">PEJAN d.o.o., OIB 02119176600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PEJAN d.o.o.</item>
    </izvorni_sadrzaj>
    <derivirana_varijabla naziv="DomainObject.Predmet.ProtuStrankaListFormated_1">
      <item>PEJAN d.o.o.</item>
    </derivirana_varijabla>
  </DomainObject.Predmet.ProtuStrankaListFormated>
  <DomainObject.Predmet.ProtuStrankaListFormatedOIB>
    <izvorni_sadrzaj>
      <item>PEJAN d.o.o., OIB 02119176600</item>
    </izvorni_sadrzaj>
    <derivirana_varijabla naziv="DomainObject.Predmet.ProtuStrankaListFormatedOIB_1">
      <item>PEJAN d.o.o., OIB 02119176600</item>
    </derivirana_varijabla>
  </DomainObject.Predmet.ProtuStrankaListFormatedOIB>
  <DomainObject.Predmet.ProtuStrankaListFormatedWithAdress>
    <izvorni_sadrzaj>
      <item>PEJAN d.o.o., Andrije Štangera 55, 51410 Opatija</item>
    </izvorni_sadrzaj>
    <derivirana_varijabla naziv="DomainObject.Predmet.ProtuStrankaListFormatedWithAdress_1">
      <item>PEJAN d.o.o., Andrije Štangera 55, 51410 Opatija</item>
    </derivirana_varijabla>
  </DomainObject.Predmet.ProtuStrankaListFormatedWithAdress>
  <DomainObject.Predmet.ProtuStrankaListFormatedWithAdressOIB>
    <izvorni_sadrzaj>
      <item>PEJAN d.o.o., OIB 02119176600, Andrije Štangera 55, 51410 Opatija</item>
    </izvorni_sadrzaj>
    <derivirana_varijabla naziv="DomainObject.Predmet.ProtuStrankaListFormatedWithAdressOIB_1">
      <item>PEJAN d.o.o., OIB 02119176600, Andrije Štangera 55, 51410 Opatija</item>
    </derivirana_varijabla>
  </DomainObject.Predmet.ProtuStrankaListFormatedWithAdressOIB>
  <DomainObject.Predmet.ProtuStrankaListNazivFormated>
    <izvorni_sadrzaj>
      <item>PEJAN d.o.o.</item>
    </izvorni_sadrzaj>
    <derivirana_varijabla naziv="DomainObject.Predmet.ProtuStrankaListNazivFormated_1">
      <item>PEJAN d.o.o.</item>
    </derivirana_varijabla>
  </DomainObject.Predmet.ProtuStrankaListNazivFormated>
  <DomainObject.Predmet.ProtuStrankaListNazivFormatedOIB>
    <izvorni_sadrzaj>
      <item>PEJAN d.o.o., OIB 02119176600</item>
    </izvorni_sadrzaj>
    <derivirana_varijabla naziv="DomainObject.Predmet.ProtuStrankaListNazivFormatedOIB_1">
      <item>PEJAN d.o.o., OIB 02119176600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PEJAN d.o.o.</izvorni_sadrzaj>
    <derivirana_varijabla naziv="DomainObject.Predmet.ProtustrankaIDrugi_1">PEJAN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PEJAN d.o.o., OIB 02119176600, Andrije Štangera 55, 51410 Opatija</izvorni_sadrzaj>
    <derivirana_varijabla naziv="DomainObject.Predmet.ProtustrankaIDrugiAdressOIB_1">PEJAN d.o.o., OIB 02119176600, Andrije Štangera 55,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PEJAN d.o.o.</item>
    </izvorni_sadrzaj>
    <derivirana_varijabla naziv="DomainObject.Predmet.SudioniciListNaziv_1">
      <item>FINA Rijeka</item>
      <item>PEJAN d.o.o.</item>
    </derivirana_varijabla>
  </DomainObject.Predmet.SudioniciListNaziv>
  <DomainObject.Predmet.SudioniciListAdressOIB>
    <izvorni_sadrzaj>
      <item>FINA Rijeka, OIB 85821130368, Frana Kurelca 8,51000 Rijeka</item>
      <item>PEJAN d.o.o., OIB 02119176600, Andrije Štangera 55,51410 Opatija</item>
    </izvorni_sadrzaj>
    <derivirana_varijabla naziv="DomainObject.Predmet.SudioniciListAdressOIB_1">
      <item>FINA Rijeka, OIB 85821130368, Frana Kurelca 8,51000 Rijeka</item>
      <item>PEJAN d.o.o., OIB 02119176600, Andrije Štangera 55,51410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02119176600</item>
    </izvorni_sadrzaj>
    <derivirana_varijabla naziv="DomainObject.Predmet.SudioniciListNazivOIB_1">
      <item>, OIB 85821130368</item>
      <item>, OIB 02119176600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1531</properties:Characters>
  <properties:Lines>63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2016-08-16T06:35:00Z</dcterms:created>
  <dc:creator>Sanela Uzelac</dc:creator>
  <cp:lastModifiedBy>Sanela Uzelac</cp:lastModifiedBy>
  <cp:lastPrinted>2016-07-07T06:56:00Z</cp:lastPrinted>
  <dcterms:modified xmlns:xsi="http://www.w3.org/2001/XMLSchema-instance" xsi:type="dcterms:W3CDTF">2016-08-17T09:43:00Z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