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88d2d" w14:paraId="2388d2d" w:rsidRDefault="005A3376" w:rsidP="00017C4B" w:rsidR="005A3376">
      <w:pPr>
        <w:pStyle w:val="Bezproreda"/>
        <w:jc w:val="both"/>
        <w15:collapsed w:val="false"/>
      </w:pPr>
      <w:bookmarkStart w:name="_GoBack" w:id="0"/>
      <w:bookmarkEnd w:id="0"/>
    </w:p>
    <w:p w:rsidRDefault="00D156CD" w:rsidP="00017C4B" w:rsidR="00D156CD" w:rsidRPr="00491880">
      <w:pPr>
        <w:pStyle w:val="Bezproreda"/>
        <w:jc w:val="both"/>
      </w:pPr>
    </w:p>
    <w:p w:rsidRDefault="007A344B" w:rsidP="00017C4B" w:rsidR="00301645" w:rsidRPr="00491880">
      <w:pPr>
        <w:pStyle w:val="Bezproreda"/>
        <w:jc w:val="both"/>
      </w:pPr>
      <w:r>
        <w:t xml:space="preserve">    Republika Hrvatska</w:t>
      </w:r>
    </w:p>
    <w:p w:rsidRDefault="007A344B" w:rsidP="00017C4B" w:rsidR="00301645" w:rsidRPr="00491880">
      <w:pPr>
        <w:pStyle w:val="Bezproreda"/>
        <w:jc w:val="both"/>
      </w:pPr>
      <w:r>
        <w:t>Trgovački sud u Zagrebu</w:t>
      </w:r>
      <w:r w:rsidR="00301645" w:rsidRPr="00491880">
        <w:t xml:space="preserve">                                </w:t>
      </w:r>
      <w:r w:rsidR="006A1CB0">
        <w:t xml:space="preserve">                          </w:t>
      </w:r>
      <w:r w:rsidR="00D156CD">
        <w:tab/>
        <w:t xml:space="preserve">                </w:t>
      </w:r>
      <w:r w:rsidR="005E2A66">
        <w:t>89</w:t>
      </w:r>
      <w:r w:rsidR="00301645" w:rsidRPr="00491880">
        <w:t>. St</w:t>
      </w:r>
      <w:r w:rsidR="00F53DB7">
        <w:t>-</w:t>
      </w:r>
      <w:r w:rsidR="005F6727">
        <w:t>3642</w:t>
      </w:r>
      <w:r w:rsidR="00247383">
        <w:t>/1</w:t>
      </w:r>
      <w:r>
        <w:t>6-</w:t>
      </w:r>
      <w:r w:rsidR="005F6727">
        <w:t>6</w:t>
      </w:r>
    </w:p>
    <w:p w:rsidRDefault="007A344B" w:rsidP="00017C4B" w:rsidR="00301645" w:rsidRPr="00491880">
      <w:pPr>
        <w:pStyle w:val="Bezproreda"/>
        <w:jc w:val="both"/>
      </w:pPr>
      <w:r>
        <w:t xml:space="preserve">  </w:t>
      </w:r>
      <w:r w:rsidR="00017C4B">
        <w:t xml:space="preserve">Zagreb, </w:t>
      </w:r>
      <w:r w:rsidR="00301645" w:rsidRPr="00491880">
        <w:t>Amruševa 2/II</w:t>
      </w:r>
    </w:p>
    <w:p w:rsidRDefault="00301645" w:rsidP="00017C4B" w:rsidR="00301645">
      <w:pPr>
        <w:pStyle w:val="Bezproreda"/>
        <w:jc w:val="both"/>
      </w:pPr>
    </w:p>
    <w:p w:rsidRDefault="00D156CD" w:rsidP="00017C4B" w:rsidR="00D156CD">
      <w:pPr>
        <w:pStyle w:val="Bezproreda"/>
        <w:jc w:val="both"/>
      </w:pPr>
    </w:p>
    <w:p w:rsidRDefault="006B760B" w:rsidP="00017C4B" w:rsidR="006B760B" w:rsidRPr="0019480E">
      <w:pPr>
        <w:pStyle w:val="Bezproreda"/>
        <w:jc w:val="center"/>
      </w:pPr>
      <w:r w:rsidRPr="0019480E">
        <w:t>U  I M E  R E P U B L I K E  H R V A T S K E</w:t>
      </w:r>
    </w:p>
    <w:p w:rsidRDefault="006B760B" w:rsidP="00017C4B" w:rsidR="006B760B" w:rsidRPr="0019480E">
      <w:pPr>
        <w:pStyle w:val="Bezproreda"/>
        <w:jc w:val="center"/>
      </w:pPr>
    </w:p>
    <w:p w:rsidRDefault="00301645" w:rsidP="00017C4B" w:rsidR="00301645" w:rsidRPr="0019480E">
      <w:pPr>
        <w:pStyle w:val="Bezproreda"/>
        <w:jc w:val="center"/>
      </w:pPr>
      <w:r w:rsidRPr="0019480E">
        <w:t>R J E Š E NJ E</w:t>
      </w:r>
    </w:p>
    <w:p w:rsidRDefault="00301645" w:rsidP="00017C4B" w:rsidR="00301645" w:rsidRPr="00491880">
      <w:pPr>
        <w:pStyle w:val="Bezproreda"/>
        <w:jc w:val="both"/>
        <w:rPr>
          <w:b/>
        </w:rPr>
      </w:pPr>
    </w:p>
    <w:p w:rsidRDefault="005E2A66" w:rsidP="00017C4B" w:rsidR="005E2A66">
      <w:pPr>
        <w:pStyle w:val="Bezproreda"/>
        <w:ind w:firstLine="720"/>
        <w:jc w:val="both"/>
        <w:rPr>
          <w:rFonts w:eastAsia="Calibri"/>
        </w:rPr>
      </w:pPr>
      <w:r>
        <w:t xml:space="preserve">Trgovački sud u Zagrebu, po sutkinji Nikolini Dorić Hadžisejdić, </w:t>
      </w:r>
      <w:r w:rsidRPr="00095172">
        <w:rPr>
          <w:rFonts w:eastAsia="Calibri"/>
        </w:rPr>
        <w:t xml:space="preserve">u stečajnom predmetu povodom </w:t>
      </w:r>
      <w:r>
        <w:rPr>
          <w:rFonts w:eastAsia="Calibri"/>
        </w:rPr>
        <w:t>prijedloga</w:t>
      </w:r>
      <w:r w:rsidRPr="00095172">
        <w:rPr>
          <w:rFonts w:eastAsia="Calibri"/>
        </w:rPr>
        <w:t xml:space="preserve"> </w:t>
      </w:r>
      <w:r>
        <w:rPr>
          <w:rFonts w:eastAsia="Calibri"/>
        </w:rPr>
        <w:t xml:space="preserve">predlagatelja </w:t>
      </w:r>
      <w:r w:rsidRPr="00095172">
        <w:rPr>
          <w:rFonts w:eastAsia="Calibri"/>
        </w:rPr>
        <w:t>FINANCIJSKE AGENCIJE, Zagreb, Trg svibanjskih žrtava 1995. 1,</w:t>
      </w:r>
      <w:r>
        <w:rPr>
          <w:rFonts w:eastAsia="Calibri"/>
        </w:rPr>
        <w:t xml:space="preserve"> </w:t>
      </w:r>
      <w:r w:rsidRPr="007552D7">
        <w:rPr>
          <w:lang w:val="pt-BR"/>
        </w:rPr>
        <w:t xml:space="preserve">OIB: </w:t>
      </w:r>
      <w:r w:rsidRPr="007552D7">
        <w:t>85821130368</w:t>
      </w:r>
      <w:r>
        <w:t xml:space="preserve">, </w:t>
      </w:r>
      <w:r w:rsidRPr="00095172">
        <w:rPr>
          <w:rFonts w:eastAsia="Calibri"/>
        </w:rPr>
        <w:t xml:space="preserve">za </w:t>
      </w:r>
      <w:r>
        <w:rPr>
          <w:rFonts w:eastAsia="Calibri"/>
        </w:rPr>
        <w:t xml:space="preserve">otvaranje stečajnog postupka </w:t>
      </w:r>
      <w:r w:rsidRPr="00095172">
        <w:rPr>
          <w:rFonts w:eastAsia="Calibri"/>
        </w:rPr>
        <w:t>nad dužnikom</w:t>
      </w:r>
      <w:r w:rsidR="007C56AE">
        <w:rPr>
          <w:rFonts w:eastAsia="Calibri"/>
        </w:rPr>
        <w:t xml:space="preserve"> </w:t>
      </w:r>
      <w:r w:rsidR="005F6727">
        <w:rPr>
          <w:lang w:val="pt-BR"/>
        </w:rPr>
        <w:t>PUNIM JEDRIMA j.d.o.o. za turizam i turistička agencija, OIB 15071581368, Zagreb, Mrazovićeva 9</w:t>
      </w:r>
      <w:r w:rsidR="00CF3A3F">
        <w:rPr>
          <w:rFonts w:eastAsia="Calibri"/>
        </w:rPr>
        <w:t xml:space="preserve">, </w:t>
      </w:r>
      <w:r w:rsidR="007A344B">
        <w:rPr>
          <w:rFonts w:eastAsia="Calibri"/>
        </w:rPr>
        <w:t>19. srpnja</w:t>
      </w:r>
      <w:r>
        <w:rPr>
          <w:rFonts w:eastAsia="Calibri"/>
        </w:rPr>
        <w:t xml:space="preserve"> 2016.,</w:t>
      </w:r>
    </w:p>
    <w:p w:rsidRDefault="005E2A66" w:rsidP="00017C4B" w:rsidR="005E2A66">
      <w:pPr>
        <w:pStyle w:val="Bezproreda"/>
        <w:jc w:val="both"/>
        <w:rPr>
          <w:rFonts w:eastAsia="Calibri"/>
        </w:rPr>
      </w:pPr>
    </w:p>
    <w:p w:rsidRDefault="00DA2130" w:rsidP="00017C4B" w:rsidR="00900561" w:rsidRPr="00ED5AA4">
      <w:pPr>
        <w:pStyle w:val="Bezproreda"/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017C4B" w:rsidR="00827DD0" w:rsidRPr="00491880">
      <w:pPr>
        <w:pStyle w:val="Bezproreda"/>
        <w:jc w:val="both"/>
      </w:pPr>
    </w:p>
    <w:p w:rsidRDefault="00827DD0" w:rsidP="007A344B" w:rsidR="00827DD0">
      <w:pPr>
        <w:pStyle w:val="Bezproreda"/>
        <w:numPr>
          <w:ilvl w:val="0"/>
          <w:numId w:val="12"/>
        </w:numPr>
        <w:jc w:val="both"/>
      </w:pPr>
      <w:r w:rsidRPr="00491880">
        <w:t xml:space="preserve">Obustavlja se stečajni postupak </w:t>
      </w:r>
      <w:r w:rsidR="0019480E" w:rsidRPr="00F53DB7">
        <w:rPr>
          <w:lang w:val="pt-BR"/>
        </w:rPr>
        <w:t xml:space="preserve">nad </w:t>
      </w:r>
      <w:r w:rsidR="00C70E09" w:rsidRPr="00F53DB7">
        <w:rPr>
          <w:lang w:val="pt-BR"/>
        </w:rPr>
        <w:t>dužnikom</w:t>
      </w:r>
      <w:r w:rsidR="00374F46">
        <w:rPr>
          <w:lang w:val="pt-BR"/>
        </w:rPr>
        <w:t xml:space="preserve"> </w:t>
      </w:r>
      <w:r w:rsidR="005F6727">
        <w:rPr>
          <w:lang w:val="pt-BR"/>
        </w:rPr>
        <w:t>PUNIM JEDRIMA j.d.o.o. za turizam i turistička agencija, OIB 15071581368, Zagreb, Mrazovićeva 9</w:t>
      </w:r>
      <w:r w:rsidR="00491880" w:rsidRPr="00491880">
        <w:t>.</w:t>
      </w:r>
    </w:p>
    <w:p w:rsidRDefault="005514C4" w:rsidP="005514C4" w:rsidR="005514C4">
      <w:pPr>
        <w:pStyle w:val="Bezproreda"/>
        <w:ind w:left="1080"/>
        <w:jc w:val="both"/>
      </w:pPr>
    </w:p>
    <w:p w:rsidRDefault="007A344B" w:rsidP="007A344B" w:rsidR="007A344B">
      <w:pPr>
        <w:pStyle w:val="Bezproreda"/>
        <w:numPr>
          <w:ilvl w:val="0"/>
          <w:numId w:val="12"/>
        </w:numPr>
        <w:jc w:val="both"/>
      </w:pPr>
      <w:r>
        <w:t>Ročište radi očitovanja o prijedlogu za otvaranje stečajnog postupka određeno za dan 1</w:t>
      </w:r>
      <w:r w:rsidR="005F6727">
        <w:t>4</w:t>
      </w:r>
      <w:r>
        <w:t xml:space="preserve">. rujna 2016. u </w:t>
      </w:r>
      <w:r w:rsidR="005F6727">
        <w:t>10</w:t>
      </w:r>
      <w:r>
        <w:t>:20 sati u zgradi Trgovačkog suda u Zagrebu, Petrinjska 8, soba 95/II neće se održati.</w:t>
      </w:r>
    </w:p>
    <w:p w:rsidRDefault="00AB2A57" w:rsidP="00017C4B" w:rsidR="00AB2A57" w:rsidRPr="00491880">
      <w:pPr>
        <w:pStyle w:val="Bezproreda"/>
        <w:jc w:val="center"/>
      </w:pPr>
    </w:p>
    <w:p w:rsidRDefault="00900561" w:rsidP="00017C4B" w:rsidR="00900561">
      <w:pPr>
        <w:pStyle w:val="Bezproreda"/>
        <w:jc w:val="center"/>
      </w:pPr>
      <w:r w:rsidRPr="00491880">
        <w:t>Obrazloženje</w:t>
      </w:r>
    </w:p>
    <w:p w:rsidRDefault="005F6727" w:rsidP="00017C4B" w:rsidR="005F6727">
      <w:pPr>
        <w:pStyle w:val="Bezproreda"/>
        <w:jc w:val="center"/>
      </w:pPr>
    </w:p>
    <w:p w:rsidRDefault="007C56AE" w:rsidP="00017C4B" w:rsidR="007C56AE">
      <w:pPr>
        <w:pStyle w:val="Bezproreda"/>
        <w:jc w:val="both"/>
      </w:pPr>
      <w:r>
        <w:tab/>
        <w:t xml:space="preserve">Financijska agencija je ovom sudu </w:t>
      </w:r>
      <w:r w:rsidRPr="008600EF">
        <w:t xml:space="preserve">podnijela </w:t>
      </w:r>
      <w:r w:rsidR="00A94933">
        <w:t xml:space="preserve">prijedlog </w:t>
      </w:r>
      <w:r>
        <w:t xml:space="preserve">za </w:t>
      </w:r>
      <w:r w:rsidR="00A94933">
        <w:t>otvaranje</w:t>
      </w:r>
      <w:r>
        <w:t xml:space="preserve"> stečajnog postupka</w:t>
      </w:r>
      <w:r w:rsidR="00A94933">
        <w:t xml:space="preserve"> za dužnika </w:t>
      </w:r>
      <w:r w:rsidR="005F6727">
        <w:rPr>
          <w:lang w:val="pt-BR"/>
        </w:rPr>
        <w:t>PUNIM JEDRIMA j.d.o.o. za turizam i turistička agencija, OIB 15071581368, Zagreb, Mrazovićeva 9</w:t>
      </w:r>
      <w:r w:rsidR="00374F46">
        <w:rPr>
          <w:rFonts w:eastAsia="Calibri"/>
        </w:rPr>
        <w:t>,</w:t>
      </w:r>
      <w:r w:rsidR="00A94933">
        <w:rPr>
          <w:rFonts w:eastAsia="Calibri"/>
        </w:rPr>
        <w:t xml:space="preserve"> </w:t>
      </w:r>
      <w:r w:rsidR="000253A8">
        <w:t>temeljem članka 110. stavak 1</w:t>
      </w:r>
      <w:r>
        <w:t xml:space="preserve">. </w:t>
      </w:r>
      <w:r>
        <w:rPr>
          <w:lang w:val="pt-BR"/>
        </w:rPr>
        <w:t xml:space="preserve">Stečajnog zakona </w:t>
      </w:r>
      <w:r>
        <w:t>(„Narodne novine“ broj 71/15, dalje: SZ).</w:t>
      </w:r>
    </w:p>
    <w:p w:rsidRDefault="00055EFE" w:rsidP="00017C4B" w:rsidR="00055EFE">
      <w:pPr>
        <w:pStyle w:val="Bezproreda"/>
        <w:jc w:val="both"/>
      </w:pPr>
    </w:p>
    <w:p w:rsidRDefault="005F6727" w:rsidP="00055EFE" w:rsidR="00055EFE">
      <w:pPr>
        <w:ind w:firstLine="708"/>
        <w:jc w:val="both"/>
        <w:rPr>
          <w:lang w:val="pt-BR"/>
        </w:rPr>
      </w:pPr>
      <w:r>
        <w:tab/>
      </w:r>
      <w:r w:rsidRPr="00491880">
        <w:t xml:space="preserve">Rješenjem od </w:t>
      </w:r>
      <w:r>
        <w:t>12. srpnja 2016. sud je pokrenuo prethodni postupak</w:t>
      </w:r>
      <w:r w:rsidRPr="00491880">
        <w:t xml:space="preserve"> </w:t>
      </w:r>
      <w:r w:rsidRPr="006B760B">
        <w:t xml:space="preserve">radi utvrđivanja </w:t>
      </w:r>
      <w:r>
        <w:t>pretpostavki</w:t>
      </w:r>
      <w:r w:rsidRPr="006B760B">
        <w:t xml:space="preserve"> za otvaranje stečajnog postupka </w:t>
      </w:r>
      <w:r w:rsidRPr="000841F1">
        <w:rPr>
          <w:lang w:val="pt-BR"/>
        </w:rPr>
        <w:t>nad</w:t>
      </w:r>
      <w:r w:rsidR="003C549D">
        <w:rPr>
          <w:lang w:val="pt-BR"/>
        </w:rPr>
        <w:t xml:space="preserve"> dužnikom</w:t>
      </w:r>
      <w:r w:rsidRPr="000841F1">
        <w:rPr>
          <w:lang w:val="pt-BR"/>
        </w:rPr>
        <w:t xml:space="preserve"> </w:t>
      </w:r>
      <w:r>
        <w:rPr>
          <w:lang w:val="pt-BR"/>
        </w:rPr>
        <w:t>PUNIM JEDRIMA j.d.o.o. za turizam i turistička agencija, OIB 15071581368, Zagreb, Mrazovićeva 9</w:t>
      </w:r>
      <w:r w:rsidR="00055EFE">
        <w:rPr>
          <w:rFonts w:eastAsia="Calibri"/>
        </w:rPr>
        <w:t xml:space="preserve"> </w:t>
      </w:r>
      <w:r w:rsidR="00055EFE">
        <w:rPr>
          <w:lang w:val="pt-BR"/>
        </w:rPr>
        <w:t>te odredio ročište radi očitovanja o prijedlogu za otvaranje stečajnog postupka za dan 14. rujna 2016. u 10:20 sati.</w:t>
      </w:r>
    </w:p>
    <w:p w:rsidRDefault="005F6727" w:rsidP="005F6727" w:rsidR="005F6727" w:rsidRPr="00491880">
      <w:pPr>
        <w:ind w:firstLine="708"/>
        <w:jc w:val="both"/>
      </w:pPr>
      <w:r w:rsidRPr="00D172C5">
        <w:rPr>
          <w:lang w:val="pt-BR"/>
        </w:rPr>
        <w:t xml:space="preserve"> </w:t>
      </w:r>
    </w:p>
    <w:p w:rsidRDefault="003C549D" w:rsidP="005F6727" w:rsidR="005F6727">
      <w:pPr>
        <w:tabs>
          <w:tab w:pos="720" w:val="left"/>
        </w:tabs>
        <w:jc w:val="both"/>
      </w:pPr>
      <w:r>
        <w:tab/>
      </w:r>
      <w:r w:rsidR="005F6727">
        <w:t xml:space="preserve">Dužnik je </w:t>
      </w:r>
      <w:r>
        <w:t xml:space="preserve">uz </w:t>
      </w:r>
      <w:r w:rsidR="005F6727">
        <w:t>podnes</w:t>
      </w:r>
      <w:r>
        <w:t>a</w:t>
      </w:r>
      <w:r w:rsidR="005F6727">
        <w:t xml:space="preserve">k od 14. srpnja 2016. </w:t>
      </w:r>
      <w:r>
        <w:t xml:space="preserve">(list 7 spisa) </w:t>
      </w:r>
      <w:r w:rsidR="005F6727">
        <w:t>dostavio potvrdu Financijske agencije od 14. srpnja 2016. (list 8 spisa) iz koje proizlazi kako njegov (dužnikov) račun nije blokiran.</w:t>
      </w:r>
    </w:p>
    <w:p w:rsidRDefault="00055EFE" w:rsidP="005F6727" w:rsidR="00055EFE">
      <w:pPr>
        <w:tabs>
          <w:tab w:pos="720" w:val="left"/>
        </w:tabs>
        <w:jc w:val="both"/>
      </w:pPr>
    </w:p>
    <w:p w:rsidRDefault="005F6727" w:rsidP="005F6727" w:rsidR="005F6727">
      <w:pPr>
        <w:pStyle w:val="Bezproreda"/>
        <w:jc w:val="both"/>
      </w:pPr>
      <w:r>
        <w:tab/>
        <w:t xml:space="preserve">Financijska agencija je podneskom od 15. srpnja 2016. (list 9 spisa) obavijestila sud da je dana 14. srpnja 2016. izvršila uvid u Očevidnik redoslijeda osnova za plaćanje za dužnika </w:t>
      </w:r>
      <w:r>
        <w:lastRenderedPageBreak/>
        <w:t>PUNIM JEDRIMA j.d.o.o, te je utvrđeno da za istog na taj dan nema evidentiranih neizvršenih osnova za plaćanje.</w:t>
      </w:r>
    </w:p>
    <w:p w:rsidRDefault="00055EFE" w:rsidP="005F6727" w:rsidR="00055EFE">
      <w:pPr>
        <w:pStyle w:val="Bezproreda"/>
        <w:jc w:val="both"/>
      </w:pPr>
    </w:p>
    <w:p w:rsidRDefault="007C56AE" w:rsidP="00017C4B" w:rsidR="007C56AE">
      <w:pPr>
        <w:pStyle w:val="Bezproreda"/>
        <w:ind w:firstLine="720"/>
        <w:jc w:val="both"/>
      </w:pPr>
      <w:r>
        <w:t xml:space="preserve">Prema odredbi članka 128. stavak 9. SZ-a ako dužnik do završetka prethodnog postupka postane sposoban za plaćanje sud će postupak obustaviti. </w:t>
      </w:r>
    </w:p>
    <w:p w:rsidRDefault="00055EFE" w:rsidP="00017C4B" w:rsidR="00055EFE">
      <w:pPr>
        <w:pStyle w:val="Bezproreda"/>
        <w:ind w:firstLine="720"/>
        <w:jc w:val="both"/>
      </w:pPr>
    </w:p>
    <w:p w:rsidRDefault="00247383" w:rsidP="00017C4B" w:rsidR="007C56AE">
      <w:pPr>
        <w:pStyle w:val="Bezproreda"/>
        <w:jc w:val="both"/>
      </w:pPr>
      <w:r>
        <w:tab/>
        <w:t xml:space="preserve">Kako je temeljem </w:t>
      </w:r>
      <w:r w:rsidR="003C549D">
        <w:t xml:space="preserve">potvrde Financijske agencije od 14. srpnja 2016. i </w:t>
      </w:r>
      <w:r w:rsidR="007A344B">
        <w:t>dopisa</w:t>
      </w:r>
      <w:r w:rsidR="007C56AE">
        <w:t xml:space="preserve"> </w:t>
      </w:r>
      <w:r w:rsidR="00A94933">
        <w:t xml:space="preserve">Financijske agencije </w:t>
      </w:r>
      <w:r w:rsidR="007C56AE">
        <w:t xml:space="preserve">od </w:t>
      </w:r>
      <w:r w:rsidR="007A344B">
        <w:t>15. srpnja</w:t>
      </w:r>
      <w:r w:rsidR="00CF3A3F">
        <w:t xml:space="preserve"> </w:t>
      </w:r>
      <w:r w:rsidR="007C56AE">
        <w:t>2016. sud nedvojbeno utvrdio da je dužnik prije završetka prethodnog postupka postao sposoban za plaćanje</w:t>
      </w:r>
      <w:r w:rsidR="000253A8">
        <w:t>,</w:t>
      </w:r>
      <w:r w:rsidR="007C56AE">
        <w:t xml:space="preserve"> temeljem odredbe članka 128. stavak 9. SZ-a riješeno je kao u</w:t>
      </w:r>
      <w:r w:rsidR="007A344B">
        <w:t xml:space="preserve"> </w:t>
      </w:r>
      <w:r w:rsidR="00055EFE">
        <w:t>izreci</w:t>
      </w:r>
      <w:r w:rsidR="007C56AE">
        <w:t xml:space="preserve">. </w:t>
      </w:r>
    </w:p>
    <w:p w:rsidRDefault="00E41EB3" w:rsidP="00017C4B" w:rsidR="00B4536B" w:rsidRPr="00491880">
      <w:pPr>
        <w:pStyle w:val="Bezproreda"/>
        <w:jc w:val="both"/>
      </w:pPr>
      <w:r w:rsidRPr="00491880">
        <w:tab/>
      </w:r>
    </w:p>
    <w:p w:rsidRDefault="00B4536B" w:rsidP="00017C4B" w:rsidR="00873134" w:rsidRPr="00491880">
      <w:pPr>
        <w:pStyle w:val="Bezproreda"/>
        <w:jc w:val="center"/>
      </w:pPr>
      <w:r w:rsidRPr="00491880">
        <w:t xml:space="preserve">U Zagrebu </w:t>
      </w:r>
      <w:r w:rsidR="007A344B">
        <w:t>19. srpnja</w:t>
      </w:r>
      <w:r w:rsidR="00A11B02">
        <w:t xml:space="preserve"> </w:t>
      </w:r>
      <w:r w:rsidR="00900561" w:rsidRPr="00491880">
        <w:t>2</w:t>
      </w:r>
      <w:r w:rsidR="00ED5AA4">
        <w:t>016</w:t>
      </w:r>
      <w:r w:rsidR="00900561" w:rsidRPr="00491880">
        <w:t>.</w:t>
      </w:r>
    </w:p>
    <w:p w:rsidRDefault="006A1CB0" w:rsidP="00017C4B" w:rsidR="006A1CB0" w:rsidRPr="00491880">
      <w:pPr>
        <w:pStyle w:val="Bezproreda"/>
        <w:jc w:val="both"/>
      </w:pPr>
    </w:p>
    <w:p w:rsidRDefault="00900561" w:rsidP="00017C4B" w:rsidR="00900561" w:rsidRPr="00491880">
      <w:pPr>
        <w:pStyle w:val="Bezproreda"/>
        <w:jc w:val="right"/>
      </w:pPr>
      <w:r w:rsidRPr="00491880">
        <w:t>SUDAC:</w:t>
      </w:r>
    </w:p>
    <w:p w:rsidRDefault="005F4E2E" w:rsidP="00017C4B" w:rsidR="0009690D" w:rsidRPr="00491880">
      <w:pPr>
        <w:pStyle w:val="Bezproreda"/>
        <w:jc w:val="right"/>
      </w:pPr>
      <w:r>
        <w:t xml:space="preserve">       </w:t>
      </w:r>
      <w:r w:rsidR="00637CED">
        <w:t>Nikolina Dorić Hadžisejdić</w:t>
      </w:r>
      <w:r w:rsidR="00B94BA5">
        <w:t>,v.r.</w:t>
      </w:r>
    </w:p>
    <w:p w:rsidRDefault="006A1CB0" w:rsidP="00017C4B" w:rsidR="006A1CB0">
      <w:pPr>
        <w:pStyle w:val="Bezproreda"/>
        <w:jc w:val="both"/>
      </w:pPr>
    </w:p>
    <w:p w:rsidRDefault="00CD0640" w:rsidP="00D156CD" w:rsidR="00CD0640" w:rsidRPr="00491880">
      <w:pPr>
        <w:pStyle w:val="Bezproreda"/>
        <w:jc w:val="both"/>
      </w:pPr>
      <w:r w:rsidRPr="00491880">
        <w:t>POUKA O PRAVNOM LIJEKU:</w:t>
      </w:r>
    </w:p>
    <w:p w:rsidRDefault="00CD0640" w:rsidP="00D156CD" w:rsidR="00CD0640">
      <w:pPr>
        <w:pStyle w:val="Bezproreda"/>
        <w:jc w:val="both"/>
      </w:pPr>
      <w:r w:rsidRPr="00491880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5F4E2E" w:rsidP="00017C4B" w:rsidR="005F4E2E">
      <w:pPr>
        <w:pStyle w:val="Bezproreda"/>
        <w:jc w:val="both"/>
      </w:pPr>
    </w:p>
    <w:p w:rsidRDefault="00DC270D" w:rsidP="00017C4B" w:rsidR="00DC270D">
      <w:pPr>
        <w:pStyle w:val="Bezproreda"/>
        <w:jc w:val="both"/>
      </w:pPr>
    </w:p>
    <w:p w:rsidRDefault="00B94BA5" w:rsidR="00B94BA5" w:rsidRPr="00694D64">
      <w:r w:rsidRPr="00694D64">
        <w:t>Za točnost otpravka-ovlašteni službenik:</w:t>
      </w:r>
    </w:p>
    <w:p w:rsidRDefault="00B94BA5" w:rsidR="00B94BA5" w:rsidRPr="00694D64">
      <w:r w:rsidRPr="00694D64">
        <w:t>Karmela Dolenc</w:t>
      </w:r>
    </w:p>
    <w:p w:rsidRDefault="003C549D" w:rsidP="00017C4B" w:rsidR="003C549D">
      <w:pPr>
        <w:pStyle w:val="Bezproreda"/>
        <w:jc w:val="both"/>
      </w:pPr>
    </w:p>
    <w:p w:rsidRDefault="00B94BA5" w:rsidP="00017C4B" w:rsidR="00B94BA5" w:rsidRPr="00491880">
      <w:pPr>
        <w:pStyle w:val="Bezproreda"/>
        <w:jc w:val="both"/>
      </w:pPr>
    </w:p>
    <w:sectPr w:rsidSect="00D156CD" w:rsidR="00B94BA5" w:rsidRPr="00491880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173157108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862F4">
          <w:rPr>
            <w:noProof/>
          </w:rPr>
          <w:t>2</w:t>
        </w:r>
        <w:r>
          <w:fldChar w:fldCharType="end"/>
        </w:r>
      </w:sdtContent>
    </w:sdt>
    <w:r w:rsidR="000253A8">
      <w:tab/>
    </w:r>
    <w:r w:rsidR="000253A8">
      <w:tab/>
    </w:r>
    <w:r w:rsidR="007A344B">
      <w:t xml:space="preserve">           </w:t>
    </w:r>
    <w:r w:rsidR="000253A8">
      <w:t>89. St-</w:t>
    </w:r>
    <w:r w:rsidR="005F6727">
      <w:t>3642</w:t>
    </w:r>
    <w:r w:rsidR="00CF3A3F">
      <w:t>/16</w:t>
    </w:r>
    <w:r w:rsidR="003C549D">
      <w:t>-6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6CD" w:rsidR="00017C4B">
    <w:pPr>
      <w:pStyle w:val="Zaglavlje"/>
    </w:pPr>
    <w:r>
      <w:t xml:space="preserve">           </w:t>
    </w:r>
    <w:r w:rsidR="00017C4B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B97187"/>
    <w:multiLevelType w:val="hybridMultilevel"/>
    <w:tmpl w:val="13145A9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CA8722A"/>
    <w:multiLevelType w:val="hybridMultilevel"/>
    <w:tmpl w:val="754A0136"/>
    <w:lvl w:tplc="F05693D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91B4ED9"/>
    <w:multiLevelType w:val="hybridMultilevel"/>
    <w:tmpl w:val="3C528A14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F32035B"/>
    <w:multiLevelType w:val="hybridMultilevel"/>
    <w:tmpl w:val="518A7C64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BC1DA2"/>
    <w:multiLevelType w:val="hybridMultilevel"/>
    <w:tmpl w:val="2F3EAB6A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3CA0C21"/>
    <w:multiLevelType w:val="hybridMultilevel"/>
    <w:tmpl w:val="3FA63278"/>
    <w:lvl w:tplc="BD48090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6D372362"/>
    <w:multiLevelType w:val="hybridMultilevel"/>
    <w:tmpl w:val="4996738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CDF52C6"/>
    <w:multiLevelType w:val="hybridMultilevel"/>
    <w:tmpl w:val="0FC8C4CE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10"/>
  </w:num>
  <w:num w:numId="7">
    <w:abstractNumId w:val="8"/>
  </w:num>
  <w:num w:numId="8">
    <w:abstractNumId w:val="2"/>
  </w:num>
  <w:num w:numId="9">
    <w:abstractNumId w:val="7"/>
  </w:num>
  <w:num w:numId="10">
    <w:abstractNumId w:val="11"/>
  </w:num>
  <w:num w:numId="11">
    <w:abstractNumId w:val="9"/>
  </w:num>
  <w:num w:numId="12">
    <w:abstractNumId w:val="12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17C4B"/>
    <w:rsid w:val="000253A8"/>
    <w:rsid w:val="00055EFE"/>
    <w:rsid w:val="00062FB8"/>
    <w:rsid w:val="00074A6C"/>
    <w:rsid w:val="000841F1"/>
    <w:rsid w:val="000915B9"/>
    <w:rsid w:val="0009690D"/>
    <w:rsid w:val="000A7C34"/>
    <w:rsid w:val="000B353F"/>
    <w:rsid w:val="000E2D4A"/>
    <w:rsid w:val="00136360"/>
    <w:rsid w:val="00160ACD"/>
    <w:rsid w:val="00161E4E"/>
    <w:rsid w:val="00175768"/>
    <w:rsid w:val="001862A4"/>
    <w:rsid w:val="0019132A"/>
    <w:rsid w:val="0019480E"/>
    <w:rsid w:val="001A46A5"/>
    <w:rsid w:val="001D6A3B"/>
    <w:rsid w:val="0024419B"/>
    <w:rsid w:val="00247383"/>
    <w:rsid w:val="002868D4"/>
    <w:rsid w:val="002C0221"/>
    <w:rsid w:val="002C265E"/>
    <w:rsid w:val="00301645"/>
    <w:rsid w:val="00330F84"/>
    <w:rsid w:val="00356930"/>
    <w:rsid w:val="00374F46"/>
    <w:rsid w:val="0039787A"/>
    <w:rsid w:val="003A7660"/>
    <w:rsid w:val="003C549D"/>
    <w:rsid w:val="003E20B7"/>
    <w:rsid w:val="003F1292"/>
    <w:rsid w:val="00440BB7"/>
    <w:rsid w:val="00445446"/>
    <w:rsid w:val="00451849"/>
    <w:rsid w:val="00466F1B"/>
    <w:rsid w:val="00491880"/>
    <w:rsid w:val="004E3704"/>
    <w:rsid w:val="004E3876"/>
    <w:rsid w:val="004E5469"/>
    <w:rsid w:val="004F022B"/>
    <w:rsid w:val="005011AB"/>
    <w:rsid w:val="00541BC7"/>
    <w:rsid w:val="005514C4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5F6727"/>
    <w:rsid w:val="00637CED"/>
    <w:rsid w:val="00661F07"/>
    <w:rsid w:val="00686CF1"/>
    <w:rsid w:val="006A1CB0"/>
    <w:rsid w:val="006B07A1"/>
    <w:rsid w:val="006B7521"/>
    <w:rsid w:val="006B760B"/>
    <w:rsid w:val="006D30B9"/>
    <w:rsid w:val="00750AE5"/>
    <w:rsid w:val="007552D7"/>
    <w:rsid w:val="007A344B"/>
    <w:rsid w:val="007A6843"/>
    <w:rsid w:val="007A7FD9"/>
    <w:rsid w:val="007B3F07"/>
    <w:rsid w:val="007C56AE"/>
    <w:rsid w:val="007D5652"/>
    <w:rsid w:val="007D5CC6"/>
    <w:rsid w:val="007E1191"/>
    <w:rsid w:val="007E3E13"/>
    <w:rsid w:val="007E71F6"/>
    <w:rsid w:val="008177B3"/>
    <w:rsid w:val="00820A40"/>
    <w:rsid w:val="00827DD0"/>
    <w:rsid w:val="0083163D"/>
    <w:rsid w:val="00834D8F"/>
    <w:rsid w:val="00873134"/>
    <w:rsid w:val="00876457"/>
    <w:rsid w:val="008C4D21"/>
    <w:rsid w:val="008E4170"/>
    <w:rsid w:val="00900561"/>
    <w:rsid w:val="009066FF"/>
    <w:rsid w:val="009214EB"/>
    <w:rsid w:val="00950FAB"/>
    <w:rsid w:val="009A4A6A"/>
    <w:rsid w:val="009F4247"/>
    <w:rsid w:val="00A033BE"/>
    <w:rsid w:val="00A11B02"/>
    <w:rsid w:val="00A2031B"/>
    <w:rsid w:val="00A500E9"/>
    <w:rsid w:val="00A94094"/>
    <w:rsid w:val="00A94933"/>
    <w:rsid w:val="00AA3771"/>
    <w:rsid w:val="00AB2A57"/>
    <w:rsid w:val="00AC4CE9"/>
    <w:rsid w:val="00AE5E54"/>
    <w:rsid w:val="00B4536B"/>
    <w:rsid w:val="00B639DE"/>
    <w:rsid w:val="00B93980"/>
    <w:rsid w:val="00B94BA5"/>
    <w:rsid w:val="00BC5EF0"/>
    <w:rsid w:val="00BE3959"/>
    <w:rsid w:val="00BE39EF"/>
    <w:rsid w:val="00BF1284"/>
    <w:rsid w:val="00BF630B"/>
    <w:rsid w:val="00BF6E62"/>
    <w:rsid w:val="00C067B5"/>
    <w:rsid w:val="00C70E09"/>
    <w:rsid w:val="00CD0640"/>
    <w:rsid w:val="00CE6CFD"/>
    <w:rsid w:val="00CF3A3F"/>
    <w:rsid w:val="00D156CD"/>
    <w:rsid w:val="00D172C5"/>
    <w:rsid w:val="00D243BF"/>
    <w:rsid w:val="00D35F81"/>
    <w:rsid w:val="00D862F4"/>
    <w:rsid w:val="00D909DA"/>
    <w:rsid w:val="00DA2130"/>
    <w:rsid w:val="00DC270D"/>
    <w:rsid w:val="00DE2DCB"/>
    <w:rsid w:val="00DE5D50"/>
    <w:rsid w:val="00E41EB3"/>
    <w:rsid w:val="00EA20DA"/>
    <w:rsid w:val="00ED5AA4"/>
    <w:rsid w:val="00F3606E"/>
    <w:rsid w:val="00F53DB7"/>
    <w:rsid w:val="00F81DFA"/>
    <w:rsid w:val="00F874BD"/>
    <w:rsid w:val="00FA7EAB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-	predlagatelju
-	dužniku 
-	zz dužnika
-	Privredna banka d.d.
-	e-oglasna ploča</izvorni_sadrzaj>
    <derivirana_varijabla naziv="DomainObject.Primjedba_1">DNA:
-	predlagatelju
-	dužniku 
-	zz dužnika
-	Privredna banka d.d.
-	e-oglasna ploča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3642</izvorni_sadrzaj>
    <derivirana_varijabla naziv="DomainObject.Predmet.Broj_1">3642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St-3642/2016</izvorni_sadrzaj>
    <derivirana_varijabla naziv="DomainObject.Predmet.OznakaBroj_1">St-3642/2016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Punim jedrima jednostavno društvo s ograničenom odgovornošću za turizam i turistička agencija zastupanog po punomoćniku Goran Mir</izvorni_sadrzaj>
    <derivirana_varijabla naziv="DomainObject.Predmet.ProtustrankaFormated_1">  Punim jedrima jednostavno društvo s ograničenom odgovornošću za turizam i turistička agencija zastupanog po punomoćniku Goran Mir</derivirana_varijabla>
  </DomainObject.Predmet.ProtustrankaFormated>
  <DomainObject.Predmet.ProtustrankaFormatedOIB>
    <izvorni_sadrzaj>  Punim jedrima jednostavno društvo s ograničenom odgovornošću za turizam i turistička agencija, OIB 15071581368 zastupanog po punomoćniku Goran Mir</izvorni_sadrzaj>
    <derivirana_varijabla naziv="DomainObject.Predmet.ProtustrankaFormatedOIB_1">  Punim jedrima jednostavno društvo s ograničenom odgovornošću za turizam i turistička agencija, OIB 15071581368 zastupanog po punomoćniku Goran Mir</derivirana_varijabla>
  </DomainObject.Predmet.ProtustrankaFormatedOIB>
  <DomainObject.Predmet.ProtustrankaFormatedWithAdress>
    <izvorni_sadrzaj> Punim jedrima jednostavno društvo s ograničenom odgovornošću za turizam i turistička agencija, Mrazovićeva 9, 10000 Zagreb zastupanog po punomoćniku Goran Mir</izvorni_sadrzaj>
    <derivirana_varijabla naziv="DomainObject.Predmet.ProtustrankaFormatedWithAdress_1"> Punim jedrima jednostavno društvo s ograničenom odgovornošću za turizam i turistička agencija, Mrazovićeva 9, 10000 Zagreb zastupanog po punomoćniku Goran Mir</derivirana_varijabla>
  </DomainObject.Predmet.ProtustrankaFormatedWithAdress>
  <DomainObject.Predmet.ProtustrankaFormatedWithAdressOIB>
    <izvorni_sadrzaj> Punim jedrima jednostavno društvo s ograničenom odgovornošću za turizam i turistička agencija, OIB 15071581368, Mrazovićeva 9, 10000 Zagreb zastupanog po punomoćniku Goran Mir</izvorni_sadrzaj>
    <derivirana_varijabla naziv="DomainObject.Predmet.ProtustrankaFormatedWithAdressOIB_1"> Punim jedrima jednostavno društvo s ograničenom odgovornošću za turizam i turistička agencija, OIB 15071581368, Mrazovićeva 9, 10000 Zagreb zastupanog po punomoćniku Goran Mir</derivirana_varijabla>
  </DomainObject.Predmet.ProtustrankaFormatedWithAdressOIB>
  <DomainObject.Predmet.ProtustrankaWithAdress>
    <izvorni_sadrzaj>Punim jedrima jednostavno društvo s ograničenom odgovornošću za turizam i turistička agencija Mrazovićeva 9, 10000 Zagreb</izvorni_sadrzaj>
    <derivirana_varijabla naziv="DomainObject.Predmet.ProtustrankaWithAdress_1">Punim jedrima jednostavno društvo s ograničenom odgovornošću za turizam i turistička agencija Mrazovićeva 9, 10000 Zagreb</derivirana_varijabla>
  </DomainObject.Predmet.ProtustrankaWithAdress>
  <DomainObject.Predmet.ProtustrankaWithAdressOIB>
    <izvorni_sadrzaj>Punim jedrima jednostavno društvo s ograničenom odgovornošću za turizam i turistička agencija, OIB 15071581368, Mrazovićeva 9, 10000 Zagreb</izvorni_sadrzaj>
    <derivirana_varijabla naziv="DomainObject.Predmet.ProtustrankaWithAdressOIB_1">Punim jedrima jednostavno društvo s ograničenom odgovornošću za turizam i turistička agencija, OIB 15071581368, Mrazovićeva 9, 10000 Zagreb</derivirana_varijabla>
  </DomainObject.Predmet.ProtustrankaWithAdressOIB>
  <DomainObject.Predmet.ProtustrankaNazivFormated>
    <izvorni_sadrzaj>Punim jedrima jednostavno društvo s ograničenom odgovornošću za turizam i turistička agencija</izvorni_sadrzaj>
    <derivirana_varijabla naziv="DomainObject.Predmet.ProtustrankaNazivFormated_1">Punim jedrima jednostavno društvo s ograničenom odgovornošću za turizam i turistička agencija</derivirana_varijabla>
  </DomainObject.Predmet.ProtustrankaNazivFormated>
  <DomainObject.Predmet.ProtustrankaNazivFormatedOIB>
    <izvorni_sadrzaj>Punim jedrima jednostavno društvo s ograničenom odgovornošću za turizam i turistička agencija, OIB 15071581368</izvorni_sadrzaj>
    <derivirana_varijabla naziv="DomainObject.Predmet.ProtustrankaNazivFormatedOIB_1">Punim jedrima jednostavno društvo s ograničenom odgovornošću za turizam i turistička agencija, OIB 15071581368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Punim jedrima jednostavno društvo s ograničenom odgovornošću za turizam i turistička agencija zastupanog po punomoćniku Goran Mir</item>
    </izvorni_sadrzaj>
    <derivirana_varijabla naziv="DomainObject.Predmet.ProtuStrankaListFormated_1">
      <item>Punim jedrima jednostavno društvo s ograničenom odgovornošću za turizam i turistička agencija zastupanog po punomoćniku Goran Mir</item>
    </derivirana_varijabla>
  </DomainObject.Predmet.ProtuStrankaListFormated>
  <DomainObject.Predmet.ProtuStrankaListFormatedOIB>
    <izvorni_sadrzaj>
      <item>Punim jedrima jednostavno društvo s ograničenom odgovornošću za turizam i turistička agencija, OIB 15071581368 zastupanog po punomoćniku Goran Mir</item>
    </izvorni_sadrzaj>
    <derivirana_varijabla naziv="DomainObject.Predmet.ProtuStrankaListFormatedOIB_1">
      <item>Punim jedrima jednostavno društvo s ograničenom odgovornošću za turizam i turistička agencija, OIB 15071581368 zastupanog po punomoćniku Goran Mir</item>
    </derivirana_varijabla>
  </DomainObject.Predmet.ProtuStrankaListFormatedOIB>
  <DomainObject.Predmet.ProtuStrankaListFormatedWithAdress>
    <izvorni_sadrzaj>
      <item>Punim jedrima jednostavno društvo s ograničenom odgovornošću za turizam i turistička agencija, Mrazovićeva 9, 10000 Zagreb zastupanog po punomoćniku Goran Mir</item>
    </izvorni_sadrzaj>
    <derivirana_varijabla naziv="DomainObject.Predmet.ProtuStrankaListFormatedWithAdress_1">
      <item>Punim jedrima jednostavno društvo s ograničenom odgovornošću za turizam i turistička agencija, Mrazovićeva 9, 10000 Zagreb zastupanog po punomoćniku Goran Mir</item>
    </derivirana_varijabla>
  </DomainObject.Predmet.ProtuStrankaListFormatedWithAdress>
  <DomainObject.Predmet.ProtuStrankaListFormatedWithAdressOIB>
    <izvorni_sadrzaj>
      <item>Punim jedrima jednostavno društvo s ograničenom odgovornošću za turizam i turistička agencija, OIB 15071581368, Mrazovićeva 9, 10000 Zagreb zastupanog po punomoćniku Goran Mir</item>
    </izvorni_sadrzaj>
    <derivirana_varijabla naziv="DomainObject.Predmet.ProtuStrankaListFormatedWithAdressOIB_1">
      <item>Punim jedrima jednostavno društvo s ograničenom odgovornošću za turizam i turistička agencija, OIB 15071581368, Mrazovićeva 9, 10000 Zagreb zastupanog po punomoćniku Goran Mir</item>
    </derivirana_varijabla>
  </DomainObject.Predmet.ProtuStrankaListFormatedWithAdressOIB>
  <DomainObject.Predmet.ProtuStrankaListNazivFormated>
    <izvorni_sadrzaj>
      <item>Punim jedrima jednostavno društvo s ograničenom odgovornošću za turizam i turistička agencija</item>
    </izvorni_sadrzaj>
    <derivirana_varijabla naziv="DomainObject.Predmet.ProtuStrankaListNazivFormated_1">
      <item>Punim jedrima jednostavno društvo s ograničenom odgovornošću za turizam i turistička agencija</item>
    </derivirana_varijabla>
  </DomainObject.Predmet.ProtuStrankaListNazivFormated>
  <DomainObject.Predmet.ProtuStrankaListNazivFormatedOIB>
    <izvorni_sadrzaj>
      <item>Punim jedrima jednostavno društvo s ograničenom odgovornošću za turizam i turistička agencija, OIB 15071581368</item>
    </izvorni_sadrzaj>
    <derivirana_varijabla naziv="DomainObject.Predmet.ProtuStrankaListNazivFormatedOIB_1">
      <item>Punim jedrima jednostavno društvo s ograničenom odgovornošću za turizam i turistička agencija, OIB 15071581368</item>
    </derivirana_varijabla>
  </DomainObject.Predmet.ProtuStrankaListNazivFormatedOIB>
  <DomainObject.Predmet.OstaliListFormated>
    <izvorni_sadrzaj>
      <item>Goran Mir punomoćnik sudionika u postupku Punim jedrima jednostavno društvo s ograničenom odgovornošću za turizam i turistička agencija</item>
      <item>PRIVREDNA BANKA ZAGREB - DIONIČKO DRUŠTVO</item>
    </izvorni_sadrzaj>
    <derivirana_varijabla naziv="DomainObject.Predmet.OstaliListFormated_1">
      <item>Goran Mir punomoćnik sudionika u postupku Punim jedrima jednostavno društvo s ograničenom odgovornošću za turizam i turistička agencija</item>
      <item>PRIVREDNA BANKA ZAGREB - DIONIČKO DRUŠTVO</item>
    </derivirana_varijabla>
  </DomainObject.Predmet.OstaliListFormated>
  <DomainObject.Predmet.OstaliListFormatedOIB>
    <izvorni_sadrzaj>
      <item>Goran Mir, OIB 33637632583 punomoćnik sudionika u postupku Punim jedrima jednostavno društvo s ograničenom odgovornošću za turizam i turistička agencija</item>
      <item>PRIVREDNA BANKA ZAGREB - DIONIČKO DRUŠTVO, OIB 02535697732</item>
    </izvorni_sadrzaj>
    <derivirana_varijabla naziv="DomainObject.Predmet.OstaliListFormatedOIB_1">
      <item>Goran Mir, OIB 33637632583 punomoćnik sudionika u postupku Punim jedrima jednostavno društvo s ograničenom odgovornošću za turizam i turistička agencija</item>
      <item>PRIVREDNA BANKA ZAGREB - DIONIČKO DRUŠTVO, OIB 02535697732</item>
    </derivirana_varijabla>
  </DomainObject.Predmet.OstaliListFormatedOIB>
  <DomainObject.Predmet.OstaliListFormatedWithAdress>
    <izvorni_sadrzaj>
      <item>Goran Mir, Gruška Ulica 20, 10000 Zagreb punomoćnik sudionika u postupku Punim jedrima jednostavno društvo s ograničenom odgovornošću za turizam i turistička agencija</item>
      <item>PRIVREDNA BANKA ZAGREB - DIONIČKO DRUŠTVO, Radnička cesta 50, 10000 Zagreb</item>
    </izvorni_sadrzaj>
    <derivirana_varijabla naziv="DomainObject.Predmet.OstaliListFormatedWithAdress_1">
      <item>Goran Mir, Gruška Ulica 20, 10000 Zagreb punomoćnik sudionika u postupku Punim jedrima jednostavno društvo s ograničenom odgovornošću za turizam i turistička agencija</item>
      <item>PRIVREDNA BANKA ZAGREB - DIONIČKO DRUŠTVO, Radnička cesta 50, 10000 Zagreb</item>
    </derivirana_varijabla>
  </DomainObject.Predmet.OstaliListFormatedWithAdress>
  <DomainObject.Predmet.OstaliListFormatedWithAdressOIB>
    <izvorni_sadrzaj>
      <item>Goran Mir, OIB 33637632583, Gruška Ulica 20, 10000 Zagreb punomoćnik sudionika u postupku Punim jedrima jednostavno društvo s ograničenom odgovornošću za turizam i turistička agencija</item>
      <item>PRIVREDNA BANKA ZAGREB - DIONIČKO DRUŠTVO, OIB 02535697732, Radnička cesta 50, 10000 Zagreb</item>
    </izvorni_sadrzaj>
    <derivirana_varijabla naziv="DomainObject.Predmet.OstaliListFormatedWithAdressOIB_1">
      <item>Goran Mir, OIB 33637632583, Gruška Ulica 20, 10000 Zagreb punomoćnik sudionika u postupku Punim jedrima jednostavno društvo s ograničenom odgovornošću za turizam i turistička agencija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Goran Mir</item>
      <item>PRIVREDNA BANKA ZAGREB - DIONIČKO DRUŠTVO</item>
    </izvorni_sadrzaj>
    <derivirana_varijabla naziv="DomainObject.Predmet.OstaliListNazivFormated_1">
      <item>Goran Mir</item>
      <item>PRIVREDNA BANKA ZAGREB - DIONIČKO DRUŠTVO</item>
    </derivirana_varijabla>
  </DomainObject.Predmet.OstaliListNazivFormated>
  <DomainObject.Predmet.OstaliListNazivFormatedOIB>
    <izvorni_sadrzaj>
      <item>Goran Mir, OIB 33637632583</item>
      <item>PRIVREDNA BANKA ZAGREB - DIONIČKO DRUŠTVO, OIB 02535697732</item>
    </izvorni_sadrzaj>
    <derivirana_varijabla naziv="DomainObject.Predmet.OstaliListNazivFormatedOIB_1">
      <item>Goran Mir, OIB 33637632583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Punim jedrima jednostavno društvo s ograničenom odgovornošću za turizam i turistička agencija</izvorni_sadrzaj>
    <derivirana_varijabla naziv="DomainObject.Predmet.ProtustrankaIDrugi_1">Punim jedrima jednostavno društvo s ograničenom odgovornošću za turizam i turistička agencija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Punim jedrima jednostavno društvo s ograničenom odgovornošću za turizam i turistička agencija, OIB 15071581368, Mrazovićeva 9, 10000 Zagreb</izvorni_sadrzaj>
    <derivirana_varijabla naziv="DomainObject.Predmet.ProtustrankaIDrugiAdressOIB_1">Punim jedrima jednostavno društvo s ograničenom odgovornošću za turizam i turistička agencija, OIB 15071581368, Mrazovićeva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Punim jedrima jednostavno društvo s ograničenom odgovornošću za turizam i turistička agencija</item>
      <item>Goran Mir</item>
      <item>PRIVREDNA BANKA ZAGREB - DIONIČKO DRUŠTVO</item>
    </izvorni_sadrzaj>
    <derivirana_varijabla naziv="DomainObject.Predmet.SudioniciListNaziv_1">
      <item>FINA Regionalni centar Zagreb</item>
      <item>Punim jedrima jednostavno društvo s ograničenom odgovornošću za turizam i turistička agencija</item>
      <item>Goran Mir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Punim jedrima jednostavno društvo s ograničenom odgovornošću za turizam i turistička agencija, OIB 15071581368, Mrazovićeva 9,10000 Zagreb</item>
      <item>Goran Mir, OIB 33637632583, Gruška Ulica 20,10000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br. 1,10000 Zagreb</item>
      <item>Punim jedrima jednostavno društvo s ograničenom odgovornošću za turizam i turistička agencija, OIB 15071581368, Mrazovićeva 9,10000 Zagreb</item>
      <item>Goran Mir, OIB 33637632583, Gruška Ulica 20,10000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15071581368</item>
      <item>, OIB 33637632583</item>
      <item>, OIB 02535697732</item>
    </izvorni_sadrzaj>
    <derivirana_varijabla naziv="DomainObject.Predmet.SudioniciListNazivOIB_1">
      <item>, OIB 85821130368</item>
      <item>, OIB 15071581368</item>
      <item>, OIB 33637632583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439</properties:Words>
  <properties:Characters>2357</properties:Characters>
  <properties:Lines>69</properties:Lines>
  <properties:Paragraphs>23</properties:Paragraphs>
  <properties:TotalTime>171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2016-04-14T09:47:00Z</dcterms:created>
  <dc:creator>nmarkovic</dc:creator>
  <cp:lastModifiedBy>Karmela Dolenc</cp:lastModifiedBy>
  <cp:lastPrinted>2016-07-19T08:41:00Z</cp:lastPrinted>
  <dcterms:modified xmlns:xsi="http://www.w3.org/2001/XMLSchema-instance" xsi:type="dcterms:W3CDTF">2016-07-19T08:42:00Z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