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ef63" w14:paraId="a12ef63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0C31B9">
        <w:rPr>
          <w:sz w:val="24"/>
          <w:szCs w:val="24"/>
        </w:rPr>
        <w:t>3</w:t>
      </w:r>
      <w:r w:rsidR="00005D81">
        <w:rPr>
          <w:sz w:val="24"/>
          <w:szCs w:val="24"/>
        </w:rPr>
        <w:t>91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05D81" w:rsidRPr="00C91168">
        <w:rPr>
          <w:sz w:val="24"/>
          <w:szCs w:val="24"/>
          <w:lang w:eastAsia="en-US"/>
        </w:rPr>
        <w:t xml:space="preserve">METALCOMMERCE trgovina društvo s ograničenom odgovornošću Rijeka, </w:t>
      </w:r>
      <w:proofErr w:type="spellStart"/>
      <w:r w:rsidR="00005D81" w:rsidRPr="00C91168">
        <w:rPr>
          <w:sz w:val="24"/>
          <w:szCs w:val="24"/>
          <w:lang w:eastAsia="en-US"/>
        </w:rPr>
        <w:t>Baštijanova</w:t>
      </w:r>
      <w:proofErr w:type="spellEnd"/>
      <w:r w:rsidR="00005D81" w:rsidRPr="00C91168">
        <w:rPr>
          <w:sz w:val="24"/>
          <w:szCs w:val="24"/>
          <w:lang w:eastAsia="en-US"/>
        </w:rPr>
        <w:t xml:space="preserve"> 1/E  ( MBS 040091806 – OIB 54491965997 )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005D81">
        <w:rPr>
          <w:color w:val="000000"/>
          <w:sz w:val="24"/>
          <w:szCs w:val="24"/>
        </w:rPr>
        <w:t>11.009,04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005D81">
        <w:rPr>
          <w:color w:val="000000"/>
          <w:sz w:val="24"/>
          <w:szCs w:val="24"/>
        </w:rPr>
        <w:t>91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005D81">
        <w:rPr>
          <w:color w:val="000000"/>
          <w:sz w:val="24"/>
          <w:szCs w:val="24"/>
        </w:rPr>
        <w:t>91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1DF" w:rsidP="00FF2B80" w:rsidR="005921DF">
      <w:pPr>
        <w:spacing w:lineRule="auto" w:line="240" w:after="0"/>
      </w:pPr>
      <w:r>
        <w:separator/>
      </w:r>
    </w:p>
  </w:endnote>
  <w:endnote w:id="0" w:type="continuationSeparator">
    <w:p w:rsidRDefault="005921DF" w:rsidP="00FF2B80" w:rsidR="005921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1DF" w:rsidP="00FF2B80" w:rsidR="005921DF">
      <w:pPr>
        <w:spacing w:lineRule="auto" w:line="240" w:after="0"/>
      </w:pPr>
      <w:r>
        <w:separator/>
      </w:r>
    </w:p>
  </w:footnote>
  <w:footnote w:id="0" w:type="continuationSeparator">
    <w:p w:rsidRDefault="005921DF" w:rsidP="00FF2B80" w:rsidR="005921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1DF" w:rsidP="0025477D" w:rsidR="0025477D" w:rsidRPr="00FF2B80">
    <w:pPr>
      <w:jc w:val="right"/>
      <w:rPr>
        <w:sz w:val="24"/>
        <w:szCs w:val="24"/>
      </w:rPr>
    </w:pPr>
  </w:p>
  <w:p w:rsidRDefault="005921D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274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294E"/>
    <w:rsid w:val="003E521F"/>
    <w:rsid w:val="003F1EC6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21DF"/>
    <w:rsid w:val="005971DB"/>
    <w:rsid w:val="005976CF"/>
    <w:rsid w:val="005A1510"/>
    <w:rsid w:val="005A163E"/>
    <w:rsid w:val="005A62BF"/>
    <w:rsid w:val="005B0F52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3882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2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2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2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2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St-391/2016</izvorni_sadrzaj>
    <derivirana_varijabla naziv="DomainObject.Predmet.OznakaBroj_1">St-391/2016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METALCOMMERCE d.o.o.</izvorni_sadrzaj>
    <derivirana_varijabla naziv="DomainObject.Predmet.ProtustrankaFormated_1">  METALCOMMERCE d.o.o.</derivirana_varijabla>
  </DomainObject.Predmet.ProtustrankaFormated>
  <DomainObject.Predmet.ProtustrankaFormatedOIB>
    <izvorni_sadrzaj>  METALCOMMERCE d.o.o., OIB 54491965997</izvorni_sadrzaj>
    <derivirana_varijabla naziv="DomainObject.Predmet.ProtustrankaFormatedOIB_1">  METALCOMMERCE d.o.o., OIB 54491965997</derivirana_varijabla>
  </DomainObject.Predmet.ProtustrankaFormatedOIB>
  <DomainObject.Predmet.ProtustrankaFormatedWithAdress>
    <izvorni_sadrzaj> METALCOMMERCE d.o.o., Baštijanova 1e, 51000 Rijeka</izvorni_sadrzaj>
    <derivirana_varijabla naziv="DomainObject.Predmet.ProtustrankaFormatedWithAdress_1"> METALCOMMERCE d.o.o., Baštijanova 1e, 51000 Rijeka</derivirana_varijabla>
  </DomainObject.Predmet.ProtustrankaFormatedWithAdress>
  <DomainObject.Predmet.ProtustrankaFormatedWithAdressOIB>
    <izvorni_sadrzaj> METALCOMMERCE d.o.o., OIB 54491965997, Baštijanova 1e, 51000 Rijeka</izvorni_sadrzaj>
    <derivirana_varijabla naziv="DomainObject.Predmet.ProtustrankaFormatedWithAdressOIB_1"> METALCOMMERCE d.o.o., OIB 54491965997, Baštijanova 1e, 51000 Rijeka</derivirana_varijabla>
  </DomainObject.Predmet.ProtustrankaFormatedWithAdressOIB>
  <DomainObject.Predmet.ProtustrankaWithAdress>
    <izvorni_sadrzaj>METALCOMMERCE d.o.o. Baštijanova 1e, 51000 Rijeka</izvorni_sadrzaj>
    <derivirana_varijabla naziv="DomainObject.Predmet.ProtustrankaWithAdress_1">METALCOMMERCE d.o.o. Baštijanova 1e, 51000 Rijeka</derivirana_varijabla>
  </DomainObject.Predmet.ProtustrankaWithAdress>
  <DomainObject.Predmet.ProtustrankaWithAdressOIB>
    <izvorni_sadrzaj>METALCOMMERCE d.o.o., OIB 54491965997, Baštijanova 1e, 51000 Rijeka</izvorni_sadrzaj>
    <derivirana_varijabla naziv="DomainObject.Predmet.ProtustrankaWithAdressOIB_1">METALCOMMERCE d.o.o., OIB 54491965997, Baštijanova 1e, 51000 Rijeka</derivirana_varijabla>
  </DomainObject.Predmet.ProtustrankaWithAdressOIB>
  <DomainObject.Predmet.ProtustrankaNazivFormated>
    <izvorni_sadrzaj>METALCOMMERCE d.o.o.</izvorni_sadrzaj>
    <derivirana_varijabla naziv="DomainObject.Predmet.ProtustrankaNazivFormated_1">METALCOMMERCE d.o.o.</derivirana_varijabla>
  </DomainObject.Predmet.ProtustrankaNazivFormated>
  <DomainObject.Predmet.ProtustrankaNazivFormatedOIB>
    <izvorni_sadrzaj>METALCOMMERCE d.o.o., OIB 54491965997</izvorni_sadrzaj>
    <derivirana_varijabla naziv="DomainObject.Predmet.ProtustrankaNazivFormatedOIB_1">METALCOMMERCE d.o.o., OIB 54491965997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METALCOMMERCE d.o.o.</item>
    </izvorni_sadrzaj>
    <derivirana_varijabla naziv="DomainObject.Predmet.ProtuStrankaListFormated_1">
      <item>METALCOMMERCE d.o.o.</item>
    </derivirana_varijabla>
  </DomainObject.Predmet.ProtuStrankaListFormated>
  <DomainObject.Predmet.ProtuStrankaListFormatedOIB>
    <izvorni_sadrzaj>
      <item>METALCOMMERCE d.o.o., OIB 54491965997</item>
    </izvorni_sadrzaj>
    <derivirana_varijabla naziv="DomainObject.Predmet.ProtuStrankaListFormatedOIB_1">
      <item>METALCOMMERCE d.o.o., OIB 54491965997</item>
    </derivirana_varijabla>
  </DomainObject.Predmet.ProtuStrankaListFormatedOIB>
  <DomainObject.Predmet.ProtuStrankaListFormatedWithAdress>
    <izvorni_sadrzaj>
      <item>METALCOMMERCE d.o.o., Baštijanova 1e, 51000 Rijeka</item>
    </izvorni_sadrzaj>
    <derivirana_varijabla naziv="DomainObject.Predmet.ProtuStrankaListFormatedWithAdress_1">
      <item>METALCOMMERCE d.o.o., Baštijanova 1e, 51000 Rijeka</item>
    </derivirana_varijabla>
  </DomainObject.Predmet.ProtuStrankaListFormatedWithAdress>
  <DomainObject.Predmet.ProtuStrankaListFormatedWithAdressOIB>
    <izvorni_sadrzaj>
      <item>METALCOMMERCE d.o.o., OIB 54491965997, Baštijanova 1e, 51000 Rijeka</item>
    </izvorni_sadrzaj>
    <derivirana_varijabla naziv="DomainObject.Predmet.ProtuStrankaListFormatedWithAdressOIB_1">
      <item>METALCOMMERCE d.o.o., OIB 54491965997, Baštijanova 1e, 51000 Rijeka</item>
    </derivirana_varijabla>
  </DomainObject.Predmet.ProtuStrankaListFormatedWithAdressOIB>
  <DomainObject.Predmet.ProtuStrankaListNazivFormated>
    <izvorni_sadrzaj>
      <item>METALCOMMERCE d.o.o.</item>
    </izvorni_sadrzaj>
    <derivirana_varijabla naziv="DomainObject.Predmet.ProtuStrankaListNazivFormated_1">
      <item>METALCOMMERCE d.o.o.</item>
    </derivirana_varijabla>
  </DomainObject.Predmet.ProtuStrankaListNazivFormated>
  <DomainObject.Predmet.ProtuStrankaListNazivFormatedOIB>
    <izvorni_sadrzaj>
      <item>METALCOMMERCE d.o.o., OIB 54491965997</item>
    </izvorni_sadrzaj>
    <derivirana_varijabla naziv="DomainObject.Predmet.ProtuStrankaListNazivFormatedOIB_1">
      <item>METALCOMMERCE d.o.o., OIB 54491965997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METALCOMMERCE d.o.o.</izvorni_sadrzaj>
    <derivirana_varijabla naziv="DomainObject.Predmet.ProtustrankaIDrugi_1">METALCOMMERCE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METALCOMMERCE d.o.o., OIB 54491965997, Baštijanova 1e, 51000 Rijeka</izvorni_sadrzaj>
    <derivirana_varijabla naziv="DomainObject.Predmet.ProtustrankaIDrugiAdressOIB_1">METALCOMMERCE d.o.o., OIB 54491965997, Baštijanova 1e,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METALCOMMERCE d.o.o.</item>
    </izvorni_sadrzaj>
    <derivirana_varijabla naziv="DomainObject.Predmet.SudioniciListNaziv_1">
      <item>FINA  Rijeka</item>
      <item>METALCOMMERCE d.o.o.</item>
    </derivirana_varijabla>
  </DomainObject.Predmet.SudioniciListNaziv>
  <DomainObject.Predmet.SudioniciListAdressOIB>
    <izvorni_sadrzaj>
      <item>FINA  Rijeka, OIB 85821130368, Frana Kurelca 8,51000 Rijeka</item>
      <item>METALCOMMERCE d.o.o., OIB 54491965997, Baštijanova 1e,51000 Rijeka</item>
    </izvorni_sadrzaj>
    <derivirana_varijabla naziv="DomainObject.Predmet.SudioniciListAdressOIB_1">
      <item>FINA  Rijeka, OIB 85821130368, Frana Kurelca 8,51000 Rijeka</item>
      <item>METALCOMMERCE d.o.o., OIB 54491965997, Baštijanova 1e,51000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54491965997</item>
    </izvorni_sadrzaj>
    <derivirana_varijabla naziv="DomainObject.Predmet.SudioniciListNazivOIB_1">
      <item>, OIB 85821130368</item>
      <item>, OIB 54491965997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8E5D3-43E7-4E1B-9261-0A7F43579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1303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2016-03-21T08:36:00Z</dcterms:created>
  <dc:creator>Vera Jelenović</dc:creator>
  <cp:lastModifiedBy>Tanja Fidel</cp:lastModifiedBy>
  <cp:lastPrinted>2016-03-21T12:00:00Z</cp:lastPrinted>
  <dcterms:modified xmlns:xsi="http://www.w3.org/2001/XMLSchema-instance" xsi:type="dcterms:W3CDTF">2016-03-21T12:00:00Z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