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8e58b" w14:paraId="bc8e58b" w:rsidRDefault="00010A00" w:rsidP="0048798E" w:rsidR="00590A8E" w:rsidRPr="000B5A49">
      <w:pPr>
        <w15:collapsed w:val="false"/>
        <w:rPr>
          <w:sz w:val="24"/>
          <w:szCs w:val="24"/>
        </w:rPr>
      </w:pPr>
      <w:bookmarkStart w:name="_GoBack" w:id="0"/>
      <w:bookmarkEnd w:id="0"/>
      <w:r w:rsidRPr="000B5A49">
        <w:rPr>
          <w:sz w:val="24"/>
          <w:szCs w:val="24"/>
        </w:rPr>
        <w:t xml:space="preserve"> </w:t>
      </w:r>
    </w:p>
    <w:p w:rsidRDefault="00950152" w:rsidP="00950152" w:rsidR="00950152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>R E P U B L I K A   H R V A T S K A</w:t>
      </w:r>
    </w:p>
    <w:p w:rsidRDefault="000D5C36" w:rsidP="00DA622A" w:rsidR="000D5C36" w:rsidRPr="000B5A49">
      <w:pPr>
        <w:jc w:val="center"/>
        <w:rPr>
          <w:sz w:val="24"/>
          <w:szCs w:val="24"/>
        </w:rPr>
      </w:pPr>
    </w:p>
    <w:p w:rsidRDefault="008A7C5A" w:rsidP="00DA622A" w:rsidR="00DA622A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>R J E Š E NJ E</w:t>
      </w:r>
    </w:p>
    <w:p w:rsidRDefault="00DA622A" w:rsidP="00DA622A" w:rsidR="00DA622A" w:rsidRPr="000B5A49">
      <w:pPr>
        <w:jc w:val="center"/>
        <w:rPr>
          <w:sz w:val="24"/>
          <w:szCs w:val="24"/>
        </w:rPr>
      </w:pPr>
    </w:p>
    <w:p w:rsidRDefault="008A7C5A" w:rsidP="00DA622A" w:rsidR="008A7C5A" w:rsidRPr="000B5A49">
      <w:pPr>
        <w:ind w:firstLine="720"/>
        <w:jc w:val="both"/>
        <w:rPr>
          <w:sz w:val="24"/>
          <w:szCs w:val="24"/>
        </w:rPr>
      </w:pPr>
      <w:r w:rsidRPr="000B5A49">
        <w:rPr>
          <w:sz w:val="24"/>
          <w:szCs w:val="24"/>
        </w:rPr>
        <w:t>Trgovački sud u Zagrebu</w:t>
      </w:r>
      <w:r w:rsidR="00950152" w:rsidRPr="000B5A49">
        <w:rPr>
          <w:sz w:val="24"/>
          <w:szCs w:val="24"/>
        </w:rPr>
        <w:t>,</w:t>
      </w:r>
      <w:r w:rsidRPr="000B5A49">
        <w:rPr>
          <w:sz w:val="24"/>
          <w:szCs w:val="24"/>
        </w:rPr>
        <w:t xml:space="preserve"> po</w:t>
      </w:r>
      <w:r w:rsidR="00010A00" w:rsidRPr="000B5A49">
        <w:rPr>
          <w:sz w:val="24"/>
          <w:szCs w:val="24"/>
        </w:rPr>
        <w:t xml:space="preserve"> sucu Gordanu Zubaku,</w:t>
      </w:r>
      <w:r w:rsidR="001A4FAE" w:rsidRPr="000B5A49">
        <w:rPr>
          <w:sz w:val="24"/>
          <w:szCs w:val="24"/>
        </w:rPr>
        <w:t xml:space="preserve"> u stečajnom</w:t>
      </w:r>
      <w:r w:rsidR="00DA622A" w:rsidRPr="000B5A49">
        <w:rPr>
          <w:sz w:val="24"/>
          <w:szCs w:val="24"/>
        </w:rPr>
        <w:t xml:space="preserve"> postupku </w:t>
      </w:r>
      <w:r w:rsidRPr="000B5A49">
        <w:rPr>
          <w:sz w:val="24"/>
          <w:szCs w:val="24"/>
        </w:rPr>
        <w:t>nad dužnikom</w:t>
      </w:r>
      <w:r w:rsidR="00517F61" w:rsidRPr="000B5A49">
        <w:rPr>
          <w:sz w:val="24"/>
          <w:szCs w:val="24"/>
        </w:rPr>
        <w:t xml:space="preserve"> </w:t>
      </w:r>
      <w:r w:rsidR="00C70FAF" w:rsidRPr="00C70FAF">
        <w:rPr>
          <w:bCs/>
          <w:sz w:val="24"/>
          <w:szCs w:val="24"/>
          <w:lang w:val="pt-BR"/>
        </w:rPr>
        <w:t>EXPERIOR d.o.o. u stečaju, Zagreb, Zelengaj 41 E, OIB: 75200638755</w:t>
      </w:r>
      <w:r w:rsidR="00DA622A" w:rsidRPr="000B5A49">
        <w:rPr>
          <w:sz w:val="24"/>
          <w:szCs w:val="24"/>
        </w:rPr>
        <w:t xml:space="preserve">, nakon </w:t>
      </w:r>
      <w:r w:rsidR="00354A36" w:rsidRPr="000B5A49">
        <w:rPr>
          <w:sz w:val="24"/>
          <w:szCs w:val="24"/>
        </w:rPr>
        <w:t>održanog</w:t>
      </w:r>
      <w:r w:rsidR="009A0D04" w:rsidRPr="000B5A49">
        <w:rPr>
          <w:sz w:val="24"/>
          <w:szCs w:val="24"/>
        </w:rPr>
        <w:t xml:space="preserve"> ispitnog ročišta</w:t>
      </w:r>
      <w:r w:rsidR="00B635E7" w:rsidRPr="000B5A49">
        <w:rPr>
          <w:sz w:val="24"/>
          <w:szCs w:val="24"/>
        </w:rPr>
        <w:t xml:space="preserve">, </w:t>
      </w:r>
      <w:r w:rsidR="00C70FAF">
        <w:rPr>
          <w:sz w:val="24"/>
          <w:szCs w:val="24"/>
        </w:rPr>
        <w:t>6. listopada</w:t>
      </w:r>
      <w:r w:rsidR="000D5C36" w:rsidRPr="000B5A49">
        <w:rPr>
          <w:sz w:val="24"/>
          <w:szCs w:val="24"/>
        </w:rPr>
        <w:t xml:space="preserve"> 2016</w:t>
      </w:r>
      <w:r w:rsidR="009A0D04" w:rsidRPr="000B5A49">
        <w:rPr>
          <w:sz w:val="24"/>
          <w:szCs w:val="24"/>
        </w:rPr>
        <w:t>.,</w:t>
      </w:r>
    </w:p>
    <w:p w:rsidRDefault="00590A8E" w:rsidP="008A7C5A" w:rsidR="00590A8E" w:rsidRPr="000B5A49">
      <w:pPr>
        <w:jc w:val="both"/>
        <w:rPr>
          <w:sz w:val="24"/>
          <w:szCs w:val="24"/>
        </w:rPr>
      </w:pPr>
    </w:p>
    <w:p w:rsidRDefault="008A7C5A" w:rsidP="008A7C5A" w:rsidR="008A7C5A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>r i j e š i o  j e</w:t>
      </w:r>
    </w:p>
    <w:p w:rsidRDefault="008A7C5A" w:rsidP="0048798E" w:rsidR="008A7C5A" w:rsidRPr="000B5A49">
      <w:pPr>
        <w:rPr>
          <w:b/>
          <w:sz w:val="24"/>
          <w:szCs w:val="24"/>
        </w:rPr>
      </w:pPr>
    </w:p>
    <w:p w:rsidRDefault="00B75B61" w:rsidP="00B75B61" w:rsidR="00B75B61" w:rsidRPr="000B5A49">
      <w:pPr>
        <w:ind w:left="720"/>
        <w:jc w:val="both"/>
        <w:rPr>
          <w:sz w:val="24"/>
          <w:szCs w:val="24"/>
        </w:rPr>
      </w:pPr>
      <w:r w:rsidRPr="000B5A49">
        <w:rPr>
          <w:sz w:val="24"/>
          <w:szCs w:val="24"/>
        </w:rPr>
        <w:t>Utvrđene tražbine viših isplatnih redova:</w:t>
      </w:r>
    </w:p>
    <w:p w:rsidRDefault="00213FA0" w:rsidP="00590A8E" w:rsidR="00213FA0" w:rsidRPr="000B5A49">
      <w:pPr>
        <w:rPr>
          <w:sz w:val="24"/>
          <w:szCs w:val="24"/>
        </w:rPr>
      </w:pPr>
    </w:p>
    <w:p w:rsidRDefault="00255F38" w:rsidP="000B5A49" w:rsidR="00255F3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Drugi viši isplatni red</w:t>
      </w:r>
    </w:p>
    <w:p w:rsidRDefault="00255F38" w:rsidP="000B5A49" w:rsidR="00255F38">
      <w:pPr>
        <w:jc w:val="both"/>
        <w:rPr>
          <w:sz w:val="24"/>
          <w:szCs w:val="24"/>
        </w:rPr>
      </w:pPr>
    </w:p>
    <w:p w:rsidRDefault="00205805" w:rsidP="00C70FAF" w:rsidR="00205805" w:rsidRPr="00205805">
      <w:pPr>
        <w:jc w:val="both"/>
        <w:rPr>
          <w:bCs/>
          <w:sz w:val="24"/>
          <w:szCs w:val="24"/>
        </w:rPr>
      </w:pPr>
      <w:r w:rsidRPr="00205805">
        <w:rPr>
          <w:bCs/>
          <w:sz w:val="24"/>
          <w:szCs w:val="24"/>
        </w:rPr>
        <w:t xml:space="preserve">1. </w:t>
      </w:r>
      <w:r w:rsidR="00C70FAF" w:rsidRPr="00C70FAF">
        <w:rPr>
          <w:bCs/>
          <w:sz w:val="24"/>
          <w:szCs w:val="24"/>
        </w:rPr>
        <w:t xml:space="preserve"> Republika Hrvatska, Ministarstvo financija, Porezna uprava, u iznosu od 88.076,75 kn</w:t>
      </w:r>
      <w:r w:rsidR="00C70FAF">
        <w:rPr>
          <w:bCs/>
          <w:sz w:val="24"/>
          <w:szCs w:val="24"/>
        </w:rPr>
        <w:t>.</w:t>
      </w:r>
    </w:p>
    <w:p w:rsidRDefault="00255F38" w:rsidP="000B5A49" w:rsidR="00255F38" w:rsidRPr="000B5A49">
      <w:pPr>
        <w:jc w:val="both"/>
        <w:rPr>
          <w:sz w:val="24"/>
          <w:szCs w:val="24"/>
        </w:rPr>
      </w:pPr>
    </w:p>
    <w:p w:rsidRDefault="0007685D" w:rsidP="008A7C5A" w:rsidR="0007685D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>Obrazloženje</w:t>
      </w:r>
    </w:p>
    <w:p w:rsidRDefault="0007685D" w:rsidP="008A7C5A" w:rsidR="0007685D" w:rsidRPr="000B5A49">
      <w:pPr>
        <w:jc w:val="center"/>
        <w:rPr>
          <w:sz w:val="24"/>
          <w:szCs w:val="24"/>
        </w:rPr>
      </w:pPr>
    </w:p>
    <w:p w:rsidRDefault="008A7C5A" w:rsidP="00B75B61" w:rsidR="00502F81" w:rsidRPr="000B5A49">
      <w:pPr>
        <w:ind w:firstLine="720"/>
        <w:jc w:val="both"/>
        <w:rPr>
          <w:sz w:val="24"/>
          <w:szCs w:val="24"/>
        </w:rPr>
      </w:pPr>
      <w:r w:rsidRPr="000B5A49">
        <w:rPr>
          <w:sz w:val="24"/>
          <w:szCs w:val="24"/>
        </w:rPr>
        <w:t>Na</w:t>
      </w:r>
      <w:r w:rsidR="009A0D04" w:rsidRPr="000B5A49">
        <w:rPr>
          <w:sz w:val="24"/>
          <w:szCs w:val="24"/>
        </w:rPr>
        <w:t xml:space="preserve"> </w:t>
      </w:r>
      <w:r w:rsidRPr="000B5A49">
        <w:rPr>
          <w:sz w:val="24"/>
          <w:szCs w:val="24"/>
        </w:rPr>
        <w:t>ispitnom ročištu odr</w:t>
      </w:r>
      <w:r w:rsidR="00537A4E" w:rsidRPr="000B5A49">
        <w:rPr>
          <w:sz w:val="24"/>
          <w:szCs w:val="24"/>
        </w:rPr>
        <w:t>žanom</w:t>
      </w:r>
      <w:r w:rsidR="009A0D04" w:rsidRPr="000B5A49">
        <w:rPr>
          <w:sz w:val="24"/>
          <w:szCs w:val="24"/>
        </w:rPr>
        <w:t xml:space="preserve"> </w:t>
      </w:r>
      <w:r w:rsidR="00C70FAF">
        <w:rPr>
          <w:sz w:val="24"/>
          <w:szCs w:val="24"/>
        </w:rPr>
        <w:t>6. listopada</w:t>
      </w:r>
      <w:r w:rsidR="00A00916" w:rsidRPr="000B5A49">
        <w:rPr>
          <w:sz w:val="24"/>
          <w:szCs w:val="24"/>
        </w:rPr>
        <w:t xml:space="preserve"> 2016</w:t>
      </w:r>
      <w:r w:rsidR="000D5C36" w:rsidRPr="000B5A49">
        <w:rPr>
          <w:sz w:val="24"/>
          <w:szCs w:val="24"/>
        </w:rPr>
        <w:t>.</w:t>
      </w:r>
      <w:r w:rsidRPr="000B5A49">
        <w:rPr>
          <w:sz w:val="24"/>
          <w:szCs w:val="24"/>
        </w:rPr>
        <w:t xml:space="preserve"> ispitane su sve prijavljene tražbine prema iznosima i redu koje su prijavljene u roku</w:t>
      </w:r>
      <w:r w:rsidR="00B75B61" w:rsidRPr="000B5A49">
        <w:rPr>
          <w:sz w:val="24"/>
          <w:szCs w:val="24"/>
        </w:rPr>
        <w:t>.</w:t>
      </w:r>
      <w:r w:rsidR="006145FE" w:rsidRPr="000B5A49">
        <w:rPr>
          <w:sz w:val="24"/>
          <w:szCs w:val="24"/>
        </w:rPr>
        <w:t xml:space="preserve"> 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616BBE" w:rsidP="006145FE" w:rsidR="00616BBE" w:rsidRPr="000B5A49">
      <w:pPr>
        <w:jc w:val="both"/>
        <w:rPr>
          <w:sz w:val="24"/>
          <w:szCs w:val="24"/>
        </w:rPr>
      </w:pPr>
    </w:p>
    <w:p w:rsidRDefault="00C70FAF" w:rsidP="00D004E1" w:rsidR="00D004E1" w:rsidRPr="000B5A4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Tražbinu navedenu</w:t>
      </w:r>
      <w:r w:rsidR="00616BBE" w:rsidRPr="000B5A49">
        <w:rPr>
          <w:sz w:val="24"/>
          <w:szCs w:val="24"/>
        </w:rPr>
        <w:t xml:space="preserve"> u točki I. iz</w:t>
      </w:r>
      <w:r>
        <w:rPr>
          <w:sz w:val="24"/>
          <w:szCs w:val="24"/>
        </w:rPr>
        <w:t>reke ovog rješenja, kao utvrđenu</w:t>
      </w:r>
      <w:r w:rsidR="00616BBE" w:rsidRPr="000B5A49">
        <w:rPr>
          <w:sz w:val="24"/>
          <w:szCs w:val="24"/>
        </w:rPr>
        <w:t>, stečajni upravitelj je priznao, a stečajni vjerovnici koji su bi</w:t>
      </w:r>
      <w:r>
        <w:rPr>
          <w:sz w:val="24"/>
          <w:szCs w:val="24"/>
        </w:rPr>
        <w:t>li nazočni ročištu nisu tražbinu</w:t>
      </w:r>
      <w:r w:rsidR="00616BBE" w:rsidRPr="000B5A49">
        <w:rPr>
          <w:sz w:val="24"/>
          <w:szCs w:val="24"/>
        </w:rPr>
        <w:t xml:space="preserve"> osporili te</w:t>
      </w:r>
      <w:r w:rsidR="009816AC" w:rsidRPr="000B5A49">
        <w:rPr>
          <w:sz w:val="24"/>
          <w:szCs w:val="24"/>
        </w:rPr>
        <w:t xml:space="preserve"> se na temelju odredbe čl. 263.</w:t>
      </w:r>
      <w:r w:rsidR="00616BBE" w:rsidRPr="000B5A49">
        <w:rPr>
          <w:sz w:val="24"/>
          <w:szCs w:val="24"/>
        </w:rPr>
        <w:t xml:space="preserve"> </w:t>
      </w:r>
      <w:r w:rsidR="006145FE" w:rsidRPr="000B5A49">
        <w:rPr>
          <w:sz w:val="24"/>
          <w:szCs w:val="24"/>
        </w:rPr>
        <w:t>SZ-a</w:t>
      </w:r>
      <w:r w:rsidR="009816AC" w:rsidRPr="000B5A49">
        <w:rPr>
          <w:sz w:val="24"/>
          <w:szCs w:val="24"/>
        </w:rPr>
        <w:t xml:space="preserve">  </w:t>
      </w:r>
      <w:r>
        <w:rPr>
          <w:sz w:val="24"/>
          <w:szCs w:val="24"/>
        </w:rPr>
        <w:t>tražbina</w:t>
      </w:r>
      <w:r w:rsidR="00616BBE" w:rsidRPr="000B5A49">
        <w:rPr>
          <w:sz w:val="24"/>
          <w:szCs w:val="24"/>
        </w:rPr>
        <w:t xml:space="preserve"> navedene pod točkom </w:t>
      </w:r>
      <w:r>
        <w:rPr>
          <w:sz w:val="24"/>
          <w:szCs w:val="24"/>
        </w:rPr>
        <w:t>I. izreke ovog rješenja smatra utvrđeno</w:t>
      </w:r>
      <w:r w:rsidR="00616BBE" w:rsidRPr="000B5A49">
        <w:rPr>
          <w:sz w:val="24"/>
          <w:szCs w:val="24"/>
        </w:rPr>
        <w:t>m.</w:t>
      </w:r>
    </w:p>
    <w:p w:rsidRDefault="00354A36" w:rsidP="00B75121" w:rsidR="00354A36" w:rsidRPr="000B5A49">
      <w:pPr>
        <w:jc w:val="both"/>
        <w:rPr>
          <w:sz w:val="24"/>
          <w:szCs w:val="24"/>
        </w:rPr>
      </w:pPr>
    </w:p>
    <w:p w:rsidRDefault="00E36493" w:rsidP="008A7C5A" w:rsidR="008A7C5A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 xml:space="preserve">U </w:t>
      </w:r>
      <w:r w:rsidR="008A7C5A" w:rsidRPr="000B5A49">
        <w:rPr>
          <w:sz w:val="24"/>
          <w:szCs w:val="24"/>
        </w:rPr>
        <w:t>Z</w:t>
      </w:r>
      <w:r w:rsidR="009A0D04" w:rsidRPr="000B5A49">
        <w:rPr>
          <w:sz w:val="24"/>
          <w:szCs w:val="24"/>
        </w:rPr>
        <w:t xml:space="preserve">agrebu </w:t>
      </w:r>
      <w:r w:rsidR="00C70FAF">
        <w:rPr>
          <w:sz w:val="24"/>
          <w:szCs w:val="24"/>
        </w:rPr>
        <w:t>6. listopada</w:t>
      </w:r>
      <w:r w:rsidR="003D0688" w:rsidRPr="000B5A49">
        <w:rPr>
          <w:sz w:val="24"/>
          <w:szCs w:val="24"/>
        </w:rPr>
        <w:t xml:space="preserve"> 2</w:t>
      </w:r>
      <w:r w:rsidR="000D5C36" w:rsidRPr="000B5A49">
        <w:rPr>
          <w:sz w:val="24"/>
          <w:szCs w:val="24"/>
        </w:rPr>
        <w:t>016</w:t>
      </w:r>
      <w:r w:rsidR="003D0688" w:rsidRPr="000B5A49">
        <w:rPr>
          <w:sz w:val="24"/>
          <w:szCs w:val="24"/>
        </w:rPr>
        <w:t xml:space="preserve">. </w:t>
      </w:r>
    </w:p>
    <w:p w:rsidRDefault="00817543" w:rsidP="005C363F" w:rsidR="00817543" w:rsidRPr="000B5A49">
      <w:pPr>
        <w:ind w:left="7088"/>
        <w:jc w:val="right"/>
        <w:rPr>
          <w:sz w:val="24"/>
          <w:szCs w:val="24"/>
        </w:rPr>
      </w:pPr>
      <w:r w:rsidRPr="000B5A49">
        <w:rPr>
          <w:sz w:val="24"/>
          <w:szCs w:val="24"/>
        </w:rPr>
        <w:t xml:space="preserve">SUDAC: </w:t>
      </w:r>
      <w:r w:rsidR="008A7C5A" w:rsidRPr="000B5A49">
        <w:rPr>
          <w:sz w:val="24"/>
          <w:szCs w:val="24"/>
        </w:rPr>
        <w:t xml:space="preserve">  </w:t>
      </w:r>
      <w:r w:rsidRPr="000B5A49">
        <w:rPr>
          <w:sz w:val="24"/>
          <w:szCs w:val="24"/>
        </w:rPr>
        <w:t xml:space="preserve">    </w:t>
      </w:r>
    </w:p>
    <w:p w:rsidRDefault="005C363F" w:rsidP="005C363F" w:rsidR="008A7C5A" w:rsidRPr="000B5A49">
      <w:pPr>
        <w:ind w:firstLine="720" w:left="57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B14D9B" w:rsidRPr="000B5A49">
        <w:rPr>
          <w:sz w:val="24"/>
          <w:szCs w:val="24"/>
        </w:rPr>
        <w:t>Gordan Zubak</w:t>
      </w:r>
      <w:r>
        <w:rPr>
          <w:sz w:val="24"/>
          <w:szCs w:val="24"/>
        </w:rPr>
        <w:t>,v.r.</w:t>
      </w:r>
      <w:r w:rsidR="00B14D9B" w:rsidRPr="000B5A49">
        <w:rPr>
          <w:sz w:val="24"/>
          <w:szCs w:val="24"/>
        </w:rPr>
        <w:t xml:space="preserve"> </w:t>
      </w:r>
      <w:r w:rsidR="00E36493" w:rsidRPr="000B5A49">
        <w:rPr>
          <w:sz w:val="24"/>
          <w:szCs w:val="24"/>
        </w:rPr>
        <w:tab/>
      </w:r>
      <w:r w:rsidR="00E36493" w:rsidRPr="000B5A49">
        <w:rPr>
          <w:sz w:val="24"/>
          <w:szCs w:val="24"/>
        </w:rPr>
        <w:tab/>
      </w:r>
      <w:r w:rsidR="008A7C5A" w:rsidRPr="000B5A49">
        <w:rPr>
          <w:sz w:val="24"/>
          <w:szCs w:val="24"/>
        </w:rPr>
        <w:tab/>
      </w:r>
    </w:p>
    <w:p w:rsidRDefault="00C95DC4" w:rsidP="008A7C5A" w:rsidR="00C95DC4">
      <w:pPr>
        <w:jc w:val="both"/>
        <w:rPr>
          <w:sz w:val="24"/>
          <w:szCs w:val="24"/>
        </w:rPr>
      </w:pPr>
    </w:p>
    <w:p w:rsidRDefault="00C95DC4" w:rsidP="008A7C5A" w:rsidR="00C95DC4">
      <w:pPr>
        <w:jc w:val="both"/>
        <w:rPr>
          <w:sz w:val="24"/>
          <w:szCs w:val="24"/>
        </w:rPr>
      </w:pPr>
    </w:p>
    <w:p w:rsidRDefault="008A7C5A" w:rsidP="008A7C5A" w:rsidR="008A7C5A" w:rsidRPr="000B5A49">
      <w:pPr>
        <w:jc w:val="both"/>
        <w:rPr>
          <w:sz w:val="24"/>
          <w:szCs w:val="24"/>
        </w:rPr>
      </w:pPr>
      <w:r w:rsidRPr="000B5A49">
        <w:rPr>
          <w:sz w:val="24"/>
          <w:szCs w:val="24"/>
        </w:rPr>
        <w:t>UPUTA  O PRAVNOM LIJEKU:</w:t>
      </w:r>
    </w:p>
    <w:p w:rsidRDefault="008A7C5A" w:rsidP="008A7C5A" w:rsidR="008A7C5A" w:rsidRPr="000B5A49">
      <w:pPr>
        <w:jc w:val="both"/>
        <w:rPr>
          <w:sz w:val="24"/>
          <w:szCs w:val="24"/>
        </w:rPr>
      </w:pPr>
      <w:r w:rsidRPr="000B5A49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0B5A49">
        <w:rPr>
          <w:sz w:val="24"/>
          <w:szCs w:val="24"/>
        </w:rPr>
        <w:t>265. st 3</w:t>
      </w:r>
      <w:r w:rsidRPr="000B5A49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0B5A49">
        <w:rPr>
          <w:sz w:val="24"/>
          <w:szCs w:val="24"/>
        </w:rPr>
        <w:t xml:space="preserve"> putem ovog suda Visokom trgovačkom sudu Republike Hrvatske</w:t>
      </w:r>
      <w:r w:rsidRPr="000B5A49">
        <w:rPr>
          <w:sz w:val="24"/>
          <w:szCs w:val="24"/>
        </w:rPr>
        <w:t>.</w:t>
      </w:r>
    </w:p>
    <w:p w:rsidRDefault="00817543" w:rsidP="008A7C5A" w:rsidR="00817543" w:rsidRPr="000B5A49">
      <w:pPr>
        <w:jc w:val="both"/>
        <w:rPr>
          <w:sz w:val="24"/>
          <w:szCs w:val="24"/>
        </w:rPr>
      </w:pPr>
    </w:p>
    <w:p w:rsidRDefault="00F6065D" w:rsidP="008A7C5A" w:rsidR="00F6065D">
      <w:pPr>
        <w:jc w:val="both"/>
        <w:rPr>
          <w:sz w:val="24"/>
          <w:szCs w:val="24"/>
        </w:rPr>
      </w:pPr>
    </w:p>
    <w:p w:rsidRDefault="00C95DC4" w:rsidP="008A7C5A" w:rsidR="00C95DC4" w:rsidRPr="000B5A49">
      <w:pPr>
        <w:jc w:val="both"/>
        <w:rPr>
          <w:sz w:val="24"/>
          <w:szCs w:val="24"/>
        </w:rPr>
      </w:pPr>
    </w:p>
    <w:p w:rsidRDefault="00C95DC4" w:rsidP="008A7C5A" w:rsidR="00C95DC4">
      <w:pPr>
        <w:jc w:val="both"/>
        <w:rPr>
          <w:sz w:val="24"/>
          <w:szCs w:val="24"/>
        </w:rPr>
      </w:pPr>
    </w:p>
    <w:p w:rsidRDefault="005C363F" w:rsidP="004E13E6" w:rsidR="005C363F" w:rsidRPr="005C363F">
      <w:pPr>
        <w:jc w:val="right"/>
        <w:rPr>
          <w:sz w:val="24"/>
          <w:szCs w:val="24"/>
        </w:rPr>
      </w:pPr>
      <w:r w:rsidRPr="005C363F">
        <w:rPr>
          <w:sz w:val="24"/>
          <w:szCs w:val="24"/>
        </w:rPr>
        <w:t>Za točnost otpravka</w:t>
      </w:r>
    </w:p>
    <w:p w:rsidRDefault="005C363F" w:rsidP="004E13E6" w:rsidR="005C363F" w:rsidRPr="005C363F">
      <w:pPr>
        <w:jc w:val="right"/>
        <w:rPr>
          <w:sz w:val="24"/>
          <w:szCs w:val="24"/>
        </w:rPr>
      </w:pPr>
      <w:r w:rsidRPr="005C363F">
        <w:rPr>
          <w:sz w:val="24"/>
          <w:szCs w:val="24"/>
        </w:rPr>
        <w:t>ovlašteni službenik</w:t>
      </w:r>
    </w:p>
    <w:p w:rsidRDefault="005C363F" w:rsidP="004E13E6" w:rsidR="005C363F" w:rsidRPr="005C363F">
      <w:pPr>
        <w:jc w:val="right"/>
        <w:rPr>
          <w:sz w:val="24"/>
          <w:szCs w:val="24"/>
        </w:rPr>
      </w:pPr>
      <w:r w:rsidRPr="005C363F">
        <w:rPr>
          <w:sz w:val="24"/>
          <w:szCs w:val="24"/>
        </w:rPr>
        <w:t>Katica Franjić</w:t>
      </w:r>
    </w:p>
    <w:p w:rsidRDefault="008A7C5A" w:rsidP="008A7C5A" w:rsidR="008A7C5A" w:rsidRPr="005C363F">
      <w:pPr>
        <w:rPr>
          <w:sz w:val="24"/>
          <w:szCs w:val="24"/>
        </w:rPr>
      </w:pPr>
    </w:p>
    <w:p w:rsidRDefault="008A7C5A" w:rsidP="008A7C5A" w:rsidR="008A7C5A" w:rsidRPr="000B5A49">
      <w:pPr>
        <w:jc w:val="center"/>
        <w:rPr>
          <w:sz w:val="24"/>
          <w:szCs w:val="24"/>
        </w:rPr>
      </w:pPr>
    </w:p>
    <w:p w:rsidRDefault="008A7C5A" w:rsidP="008A7C5A" w:rsidR="008A7C5A" w:rsidRPr="000B5A49">
      <w:pPr>
        <w:rPr>
          <w:sz w:val="24"/>
          <w:szCs w:val="24"/>
        </w:rPr>
      </w:pPr>
    </w:p>
    <w:p w:rsidRDefault="008A7C5A" w:rsidP="008A7C5A" w:rsidR="008A7C5A" w:rsidRPr="000B5A49">
      <w:pPr>
        <w:jc w:val="center"/>
        <w:rPr>
          <w:sz w:val="24"/>
          <w:szCs w:val="24"/>
        </w:rPr>
      </w:pPr>
    </w:p>
    <w:sectPr w:rsidSect="0028353E" w:rsidR="008A7C5A" w:rsidRPr="000B5A49">
      <w:headerReference w:type="even" r:id="rId9"/>
      <w:headerReference w:type="default" r:id="rId10"/>
      <w:headerReference w:type="firs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002B" w:rsidR="00A5002B">
      <w:r>
        <w:separator/>
      </w:r>
    </w:p>
  </w:endnote>
  <w:endnote w:id="0" w:type="continuationSeparator">
    <w:p w:rsidRDefault="00A5002B" w:rsidR="00A500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002B" w:rsidR="00A5002B">
      <w:r>
        <w:separator/>
      </w:r>
    </w:p>
  </w:footnote>
  <w:footnote w:id="0" w:type="continuationSeparator">
    <w:p w:rsidRDefault="00A5002B" w:rsidR="00A500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02B" w:rsidP="00676948" w:rsidR="00A500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002B" w:rsidR="00A500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02B" w:rsidP="00676948" w:rsidR="00A5002B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5C363F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C70FAF" w:rsidP="00535D2A" w:rsidR="00A5002B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67. St-604</w:t>
    </w:r>
    <w:r w:rsidR="00A5002B">
      <w:rPr>
        <w:sz w:val="24"/>
      </w:rPr>
      <w:t>/16</w:t>
    </w:r>
    <w:r w:rsidR="00C95DC4">
      <w:rPr>
        <w:sz w:val="24"/>
      </w:rPr>
      <w:t>-25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02B" w:rsidP="00A5002B" w:rsidR="00A5002B">
    <w:pPr>
      <w:rPr>
        <w:noProof/>
      </w:rPr>
    </w:pPr>
  </w:p>
  <w:p w:rsidRDefault="00A5002B" w:rsidP="00A5002B" w:rsidR="00A5002B">
    <w:pPr>
      <w:rPr>
        <w:noProof/>
      </w:rPr>
    </w:pPr>
  </w:p>
  <w:p w:rsidRDefault="00A5002B" w:rsidP="00C95DC4" w:rsidR="00A5002B" w:rsidRPr="00535D2A">
    <w:pPr>
      <w:ind w:left="5040"/>
      <w:rPr>
        <w:noProof/>
        <w:sz w:val="24"/>
        <w:szCs w:val="24"/>
      </w:rPr>
    </w:pPr>
    <w:r w:rsidRPr="00535D2A">
      <w:rPr>
        <w:noProof/>
        <w:sz w:val="24"/>
        <w:szCs w:val="24"/>
      </w:rPr>
      <w:t xml:space="preserve">Poslovni broj: </w:t>
    </w:r>
    <w:r w:rsidRPr="00535D2A">
      <w:rPr>
        <w:sz w:val="24"/>
        <w:szCs w:val="24"/>
      </w:rPr>
      <w:t>67. St-</w:t>
    </w:r>
    <w:r w:rsidR="00C70FAF">
      <w:rPr>
        <w:sz w:val="24"/>
        <w:szCs w:val="24"/>
      </w:rPr>
      <w:t>604</w:t>
    </w:r>
    <w:r>
      <w:rPr>
        <w:sz w:val="24"/>
        <w:szCs w:val="24"/>
      </w:rPr>
      <w:t>/16</w:t>
    </w:r>
    <w:r w:rsidR="00C95DC4">
      <w:rPr>
        <w:szCs w:val="24"/>
      </w:rPr>
      <w:t>-25</w:t>
    </w:r>
    <w:r w:rsidRPr="00535D2A">
      <w:rPr>
        <w:szCs w:val="24"/>
      </w:rPr>
      <w:t xml:space="preserve">                                                            </w:t>
    </w:r>
  </w:p>
  <w:p w:rsidRDefault="00A5002B" w:rsidP="00A5002B" w:rsidR="00A5002B">
    <w:pPr>
      <w:rPr>
        <w:noProof/>
      </w:rPr>
    </w:pPr>
  </w:p>
  <w:p w:rsidRDefault="00A5002B" w:rsidP="00A5002B" w:rsidR="00A5002B">
    <w:pPr>
      <w:rPr>
        <w:noProof/>
      </w:rPr>
    </w:pPr>
  </w:p>
  <w:p w:rsidRDefault="00A5002B" w:rsidP="00A5002B" w:rsidR="00A5002B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5002B" w:rsidP="00A5002B" w:rsidR="00A5002B">
    <w:pPr>
      <w:rPr>
        <w:noProof/>
      </w:rPr>
    </w:pPr>
  </w:p>
  <w:p w:rsidRDefault="00A5002B" w:rsidP="00A5002B" w:rsidR="00A5002B">
    <w:pPr>
      <w:rPr>
        <w:noProof/>
      </w:rPr>
    </w:pPr>
  </w:p>
  <w:p w:rsidRDefault="00A5002B" w:rsidP="00A5002B" w:rsidR="00A5002B">
    <w:pPr>
      <w:rPr>
        <w:noProof/>
      </w:rPr>
    </w:pPr>
  </w:p>
  <w:p w:rsidRDefault="00A5002B" w:rsidP="00A5002B" w:rsidR="00A5002B"/>
  <w:p w:rsidRDefault="00A5002B" w:rsidP="00A5002B" w:rsidR="00A5002B"/>
  <w:p w:rsidRDefault="00A5002B" w:rsidP="00817543" w:rsidR="00A5002B" w:rsidRPr="00817543">
    <w:pPr>
      <w:rPr>
        <w:sz w:val="24"/>
      </w:rPr>
    </w:pPr>
    <w:r w:rsidRPr="00817543">
      <w:rPr>
        <w:sz w:val="24"/>
      </w:rPr>
      <w:t>REPUBLIKA HRVATSKA</w:t>
    </w:r>
  </w:p>
  <w:p w:rsidRDefault="00A5002B" w:rsidP="00817543" w:rsidR="00A5002B" w:rsidRPr="00817543">
    <w:pPr>
      <w:rPr>
        <w:sz w:val="24"/>
      </w:rPr>
    </w:pPr>
    <w:r w:rsidRPr="00817543">
      <w:rPr>
        <w:sz w:val="24"/>
      </w:rPr>
      <w:t>TRGOVAČKI SUD U ZAGREBU</w:t>
    </w:r>
  </w:p>
  <w:p w:rsidRDefault="00A5002B" w:rsidP="00817543" w:rsidR="00A5002B" w:rsidRPr="00817543">
    <w:pPr>
      <w:pStyle w:val="Zaglavlje"/>
      <w:rPr>
        <w:sz w:val="24"/>
      </w:rPr>
    </w:pPr>
    <w:r w:rsidRPr="00817543">
      <w:rPr>
        <w:sz w:val="24"/>
      </w:rPr>
      <w:t xml:space="preserve">Zagreb, Amruševa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802B9"/>
    <w:rsid w:val="00195D5F"/>
    <w:rsid w:val="001A4FAE"/>
    <w:rsid w:val="001C39FC"/>
    <w:rsid w:val="001E6962"/>
    <w:rsid w:val="00205805"/>
    <w:rsid w:val="002104AD"/>
    <w:rsid w:val="00213FA0"/>
    <w:rsid w:val="002502D1"/>
    <w:rsid w:val="00255F38"/>
    <w:rsid w:val="00271D93"/>
    <w:rsid w:val="002778C3"/>
    <w:rsid w:val="0028353E"/>
    <w:rsid w:val="002862D6"/>
    <w:rsid w:val="002906CE"/>
    <w:rsid w:val="002B581B"/>
    <w:rsid w:val="002C419D"/>
    <w:rsid w:val="002D4BCC"/>
    <w:rsid w:val="00303CBA"/>
    <w:rsid w:val="0030456D"/>
    <w:rsid w:val="00306DD0"/>
    <w:rsid w:val="00330711"/>
    <w:rsid w:val="0034745F"/>
    <w:rsid w:val="00354A36"/>
    <w:rsid w:val="00364BB5"/>
    <w:rsid w:val="003D0688"/>
    <w:rsid w:val="003F44BD"/>
    <w:rsid w:val="003F6CFB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90A8E"/>
    <w:rsid w:val="005967F2"/>
    <w:rsid w:val="005C363F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0038E"/>
    <w:rsid w:val="00720D6B"/>
    <w:rsid w:val="00740009"/>
    <w:rsid w:val="00777985"/>
    <w:rsid w:val="007A2604"/>
    <w:rsid w:val="007C6869"/>
    <w:rsid w:val="007D0ACE"/>
    <w:rsid w:val="007E1AFD"/>
    <w:rsid w:val="007F5A11"/>
    <w:rsid w:val="00817543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7D21"/>
    <w:rsid w:val="00935ABA"/>
    <w:rsid w:val="0094536B"/>
    <w:rsid w:val="00950152"/>
    <w:rsid w:val="009816AC"/>
    <w:rsid w:val="009A0D04"/>
    <w:rsid w:val="009C4C2A"/>
    <w:rsid w:val="009D6E98"/>
    <w:rsid w:val="00A00916"/>
    <w:rsid w:val="00A5002B"/>
    <w:rsid w:val="00A86761"/>
    <w:rsid w:val="00A90A4C"/>
    <w:rsid w:val="00A937B0"/>
    <w:rsid w:val="00AA3297"/>
    <w:rsid w:val="00AA3ECC"/>
    <w:rsid w:val="00AA404C"/>
    <w:rsid w:val="00AE7285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461C8"/>
    <w:rsid w:val="00C70FAF"/>
    <w:rsid w:val="00C95DC4"/>
    <w:rsid w:val="00CA5B61"/>
    <w:rsid w:val="00CA6133"/>
    <w:rsid w:val="00CA675A"/>
    <w:rsid w:val="00CB2EE2"/>
    <w:rsid w:val="00CC0EFA"/>
    <w:rsid w:val="00CE0E59"/>
    <w:rsid w:val="00CE6B8C"/>
    <w:rsid w:val="00D004E1"/>
    <w:rsid w:val="00D05780"/>
    <w:rsid w:val="00D7472A"/>
    <w:rsid w:val="00D96AB6"/>
    <w:rsid w:val="00D9778A"/>
    <w:rsid w:val="00DA622A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A4CE3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C66EE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36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36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363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36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36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36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36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363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36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36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064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222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o utvrđenim tražbinama</izvorni_sadrzaj>
    <derivirana_varijabla naziv="DomainObject.Primjedba_1">Rješenje o utvrđenim tražbinama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St-604/2016</izvorni_sadrzaj>
    <derivirana_varijabla naziv="DomainObject.Predmet.OznakaBroj_1">St-604/2016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EXPERIOR d.o.o.</izvorni_sadrzaj>
    <derivirana_varijabla naziv="DomainObject.Predmet.ProtustrankaFormated_1">  EXPERIOR d.o.o.</derivirana_varijabla>
  </DomainObject.Predmet.ProtustrankaFormated>
  <DomainObject.Predmet.ProtustrankaFormatedOIB>
    <izvorni_sadrzaj>  EXPERIOR d.o.o., OIB 75200638755</izvorni_sadrzaj>
    <derivirana_varijabla naziv="DomainObject.Predmet.ProtustrankaFormatedOIB_1">  EXPERIOR d.o.o., OIB 75200638755</derivirana_varijabla>
  </DomainObject.Predmet.ProtustrankaFormatedOIB>
  <DomainObject.Predmet.ProtustrankaFormatedWithAdress>
    <izvorni_sadrzaj> EXPERIOR d.o.o., Zelengaj 41 E, 10000 Zagreb</izvorni_sadrzaj>
    <derivirana_varijabla naziv="DomainObject.Predmet.ProtustrankaFormatedWithAdress_1"> EXPERIOR d.o.o., Zelengaj 41 E, 10000 Zagreb</derivirana_varijabla>
  </DomainObject.Predmet.ProtustrankaFormatedWithAdress>
  <DomainObject.Predmet.ProtustrankaFormatedWithAdressOIB>
    <izvorni_sadrzaj> EXPERIOR d.o.o., OIB 75200638755, Zelengaj 41 E, 10000 Zagreb</izvorni_sadrzaj>
    <derivirana_varijabla naziv="DomainObject.Predmet.ProtustrankaFormatedWithAdressOIB_1"> EXPERIOR d.o.o., OIB 75200638755, Zelengaj 41 E, 10000 Zagreb</derivirana_varijabla>
  </DomainObject.Predmet.ProtustrankaFormatedWithAdressOIB>
  <DomainObject.Predmet.ProtustrankaWithAdress>
    <izvorni_sadrzaj>EXPERIOR d.o.o. Zelengaj 41 E, 10000 Zagreb</izvorni_sadrzaj>
    <derivirana_varijabla naziv="DomainObject.Predmet.ProtustrankaWithAdress_1">EXPERIOR d.o.o. Zelengaj 41 E, 10000 Zagreb</derivirana_varijabla>
  </DomainObject.Predmet.ProtustrankaWithAdress>
  <DomainObject.Predmet.ProtustrankaWithAdressOIB>
    <izvorni_sadrzaj>EXPERIOR d.o.o., OIB 75200638755, Zelengaj 41 E, 10000 Zagreb</izvorni_sadrzaj>
    <derivirana_varijabla naziv="DomainObject.Predmet.ProtustrankaWithAdressOIB_1">EXPERIOR d.o.o., OIB 75200638755, Zelengaj 41 E, 10000 Zagreb</derivirana_varijabla>
  </DomainObject.Predmet.ProtustrankaWithAdressOIB>
  <DomainObject.Predmet.ProtustrankaNazivFormated>
    <izvorni_sadrzaj>EXPERIOR d.o.o.</izvorni_sadrzaj>
    <derivirana_varijabla naziv="DomainObject.Predmet.ProtustrankaNazivFormated_1">EXPERIOR d.o.o.</derivirana_varijabla>
  </DomainObject.Predmet.ProtustrankaNazivFormated>
  <DomainObject.Predmet.ProtustrankaNazivFormatedOIB>
    <izvorni_sadrzaj>EXPERIOR d.o.o., OIB 75200638755</izvorni_sadrzaj>
    <derivirana_varijabla naziv="DomainObject.Predmet.ProtustrankaNazivFormatedOIB_1">EXPERIOR d.o.o., OIB 75200638755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Zmazek</izvorni_sadrzaj>
    <derivirana_varijabla naziv="DomainObject.Predmet.StrankaFormated_1">  FINA Regionalni centar Zagreb; Marko Zmazek</derivirana_varijabla>
  </DomainObject.Predmet.StrankaFormated>
  <DomainObject.Predmet.StrankaFormatedOIB>
    <izvorni_sadrzaj>  FINA Regionalni centar Zagreb, OIB 85821130368; Marko Zmazek, OIB 59808690982</izvorni_sadrzaj>
    <derivirana_varijabla naziv="DomainObject.Predmet.StrankaFormatedOIB_1">  FINA Regionalni centar Zagreb, OIB 85821130368; Marko Zmazek, OIB 59808690982</derivirana_varijabla>
  </DomainObject.Predmet.StrankaFormatedOIB>
  <DomainObject.Predmet.StrankaFormatedWithAdress>
    <izvorni_sadrzaj> FINA Regionalni centar Zagreb, Trg svibanjskih žrtava 1995. 1, 10000 Zagreb; Marko Zmazek, Zelengaj 41 E, 10000 Zagreb</izvorni_sadrzaj>
    <derivirana_varijabla naziv="DomainObject.Predmet.StrankaFormatedWithAdress_1"> FINA Regionalni centar Zagreb, Trg svibanjskih žrtava 1995. 1, 10000 Zagreb; Marko Zmazek, Zelengaj 41 E, 10000 Zagreb</derivirana_varijabla>
  </DomainObject.Predmet.StrankaFormatedWithAdress>
  <DomainObject.Predmet.StrankaFormatedWithAdressOIB>
    <izvorni_sadrzaj> FINA Regionalni centar Zagreb, OIB 85821130368, Trg svibanjskih žrtava 1995. 1, 10000 Zagreb; Marko Zmazek, OIB 59808690982, Zelengaj 41 E, 10000 Zagreb</izvorni_sadrzaj>
    <derivirana_varijabla naziv="DomainObject.Predmet.StrankaFormatedWithAdressOIB_1"> FINA Regionalni centar Zagreb, OIB 85821130368, Trg svibanjskih žrtava 1995. 1, 10000 Zagreb; Marko Zmazek, OIB 59808690982, Zelengaj 41 E, 10000 Zagreb</derivirana_varijabla>
  </DomainObject.Predmet.StrankaFormatedWithAdressOIB>
  <DomainObject.Predmet.StrankaWithAdress>
    <izvorni_sadrzaj>FINA Regionalni centar Zagreb Trg svibanjskih žrtava 1995. 1,10000 Zagreb,Marko Zmazek Zelengaj 41 E,10000 Zagreb</izvorni_sadrzaj>
    <derivirana_varijabla naziv="DomainObject.Predmet.StrankaWithAdress_1">FINA Regionalni centar Zagreb Trg svibanjskih žrtava 1995. 1,10000 Zagreb,Marko Zmazek Zelengaj 41 E,10000 Zagreb</derivirana_varijabla>
  </DomainObject.Predmet.StrankaWithAdress>
  <DomainObject.Predmet.StrankaWithAdressOIB>
    <izvorni_sadrzaj>FINA Regionalni centar Zagreb, OIB 85821130368, Trg svibanjskih žrtava 1995. 1,10000 Zagreb,Marko Zmazek, OIB 59808690982, Zelengaj 41 E,10000 Zagreb</izvorni_sadrzaj>
    <derivirana_varijabla naziv="DomainObject.Predmet.StrankaWithAdressOIB_1">FINA Regionalni centar Zagreb, OIB 85821130368, Trg svibanjskih žrtava 1995. 1,10000 Zagreb,Marko Zmazek, OIB 59808690982, Zelengaj 41 E,10000 Zagreb</derivirana_varijabla>
  </DomainObject.Predmet.StrankaWithAdressOIB>
  <DomainObject.Predmet.StrankaNazivFormated>
    <izvorni_sadrzaj>FINA Regionalni centar Zagreb,Marko Zmazek</izvorni_sadrzaj>
    <derivirana_varijabla naziv="DomainObject.Predmet.StrankaNazivFormated_1">FINA Regionalni centar Zagreb,Marko Zmazek</derivirana_varijabla>
  </DomainObject.Predmet.StrankaNazivFormated>
  <DomainObject.Predmet.StrankaNazivFormatedOIB>
    <izvorni_sadrzaj>FINA Regionalni centar Zagreb, OIB 85821130368,Marko Zmazek, OIB 59808690982</izvorni_sadrzaj>
    <derivirana_varijabla naziv="DomainObject.Predmet.StrankaNazivFormatedOIB_1">FINA Regionalni centar Zagreb, OIB 85821130368,Marko Zmazek, OIB 59808690982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Marko Zmazek</item>
    </izvorni_sadrzaj>
    <derivirana_varijabla naziv="DomainObject.Predmet.StrankaListFormated_1">
      <item>FINA Regionalni centar Zagreb</item>
      <item>Marko Zmazek</item>
    </derivirana_varijabla>
  </DomainObject.Predmet.StrankaListFormated>
  <DomainObject.Predmet.StrankaListFormatedOIB>
    <izvorni_sadrzaj>
      <item>FINA Regionalni centar Zagreb, OIB 85821130368</item>
      <item>Marko Zmazek, OIB 59808690982</item>
    </izvorni_sadrzaj>
    <derivirana_varijabla naziv="DomainObject.Predmet.StrankaListFormatedOIB_1">
      <item>FINA Regionalni centar Zagreb, OIB 85821130368</item>
      <item>Marko Zmazek, OIB 59808690982</item>
    </derivirana_varijabla>
  </DomainObject.Predmet.StrankaListFormatedOIB>
  <DomainObject.Predmet.StrankaListFormatedWithAdress>
    <izvorni_sadrzaj>
      <item>FINA Regionalni centar Zagreb, Trg svibanjskih žrtava 1995. 1, 10000 Zagreb</item>
      <item>Marko Zmazek, Zelengaj 41 E, 10000 Zagreb</item>
    </izvorni_sadrzaj>
    <derivirana_varijabla naziv="DomainObject.Predmet.StrankaListFormatedWithAdress_1">
      <item>FINA Regionalni centar Zagreb, Trg svibanjskih žrtava 1995. 1, 10000 Zagreb</item>
      <item>Marko Zmazek, Zelengaj 41 E,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Marko Zmazek, OIB 59808690982, Zelengaj 41 E, 10000 Zagreb</item>
    </izvorni_sadrzaj>
    <derivirana_varijabla naziv="DomainObject.Predmet.StrankaListFormatedWithAdressOIB_1">
      <item>FINA Regionalni centar Zagreb, OIB 85821130368, Trg svibanjskih žrtava 1995. 1, 10000 Zagreb</item>
      <item>Marko Zmazek, OIB 59808690982, Zelengaj 41 E, 10000 Zagreb</item>
    </derivirana_varijabla>
  </DomainObject.Predmet.StrankaListFormatedWithAdressOIB>
  <DomainObject.Predmet.StrankaListNazivFormated>
    <izvorni_sadrzaj>
      <item>FINA Regionalni centar Zagreb</item>
      <item>Marko Zmazek</item>
    </izvorni_sadrzaj>
    <derivirana_varijabla naziv="DomainObject.Predmet.StrankaListNazivFormated_1">
      <item>FINA Regionalni centar Zagreb</item>
      <item>Marko Zmazek</item>
    </derivirana_varijabla>
  </DomainObject.Predmet.StrankaListNazivFormated>
  <DomainObject.Predmet.StrankaListNazivFormatedOIB>
    <izvorni_sadrzaj>
      <item>FINA Regionalni centar Zagreb, OIB 85821130368</item>
      <item>Marko Zmazek, OIB 59808690982</item>
    </izvorni_sadrzaj>
    <derivirana_varijabla naziv="DomainObject.Predmet.StrankaListNazivFormatedOIB_1">
      <item>FINA Regionalni centar Zagreb, OIB 85821130368</item>
      <item>Marko Zmazek, OIB 59808690982</item>
    </derivirana_varijabla>
  </DomainObject.Predmet.StrankaListNazivFormatedOIB>
  <DomainObject.Predmet.ProtuStrankaListFormated>
    <izvorni_sadrzaj>
      <item>EXPERIOR d.o.o.</item>
    </izvorni_sadrzaj>
    <derivirana_varijabla naziv="DomainObject.Predmet.ProtuStrankaListFormated_1">
      <item>EXPERIOR d.o.o.</item>
    </derivirana_varijabla>
  </DomainObject.Predmet.ProtuStrankaListFormated>
  <DomainObject.Predmet.ProtuStrankaListFormatedOIB>
    <izvorni_sadrzaj>
      <item>EXPERIOR d.o.o., OIB 75200638755</item>
    </izvorni_sadrzaj>
    <derivirana_varijabla naziv="DomainObject.Predmet.ProtuStrankaListFormatedOIB_1">
      <item>EXPERIOR d.o.o., OIB 75200638755</item>
    </derivirana_varijabla>
  </DomainObject.Predmet.ProtuStrankaListFormatedOIB>
  <DomainObject.Predmet.ProtuStrankaListFormatedWithAdress>
    <izvorni_sadrzaj>
      <item>EXPERIOR d.o.o., Zelengaj 41 E, 10000 Zagreb</item>
    </izvorni_sadrzaj>
    <derivirana_varijabla naziv="DomainObject.Predmet.ProtuStrankaListFormatedWithAdress_1">
      <item>EXPERIOR d.o.o., Zelengaj 41 E, 10000 Zagreb</item>
    </derivirana_varijabla>
  </DomainObject.Predmet.ProtuStrankaListFormatedWithAdress>
  <DomainObject.Predmet.ProtuStrankaListFormatedWithAdressOIB>
    <izvorni_sadrzaj>
      <item>EXPERIOR d.o.o., OIB 75200638755, Zelengaj 41 E, 10000 Zagreb</item>
    </izvorni_sadrzaj>
    <derivirana_varijabla naziv="DomainObject.Predmet.ProtuStrankaListFormatedWithAdressOIB_1">
      <item>EXPERIOR d.o.o., OIB 75200638755, Zelengaj 41 E, 10000 Zagreb</item>
    </derivirana_varijabla>
  </DomainObject.Predmet.ProtuStrankaListFormatedWithAdressOIB>
  <DomainObject.Predmet.ProtuStrankaListNazivFormated>
    <izvorni_sadrzaj>
      <item>EXPERIOR d.o.o.</item>
    </izvorni_sadrzaj>
    <derivirana_varijabla naziv="DomainObject.Predmet.ProtuStrankaListNazivFormated_1">
      <item>EXPERIOR d.o.o.</item>
    </derivirana_varijabla>
  </DomainObject.Predmet.ProtuStrankaListNazivFormated>
  <DomainObject.Predmet.ProtuStrankaListNazivFormatedOIB>
    <izvorni_sadrzaj>
      <item>EXPERIOR d.o.o., OIB 75200638755</item>
    </izvorni_sadrzaj>
    <derivirana_varijabla naziv="DomainObject.Predmet.ProtuStrankaListNazivFormatedOIB_1">
      <item>EXPERIOR d.o.o., OIB 75200638755</item>
    </derivirana_varijabla>
  </DomainObject.Predmet.ProtuStrankaListNazivFormatedOIB>
  <DomainObject.Predmet.OstaliListFormated>
    <izvorni_sadrzaj>
      <item>Marko Zmazek</item>
    </izvorni_sadrzaj>
    <derivirana_varijabla naziv="DomainObject.Predmet.OstaliListFormated_1">
      <item>Marko Zmazek</item>
    </derivirana_varijabla>
  </DomainObject.Predmet.OstaliListFormated>
  <DomainObject.Predmet.OstaliListFormatedOIB>
    <izvorni_sadrzaj>
      <item>Marko Zmazek, OIB 59808690982</item>
    </izvorni_sadrzaj>
    <derivirana_varijabla naziv="DomainObject.Predmet.OstaliListFormatedOIB_1">
      <item>Marko Zmazek, OIB 59808690982</item>
    </derivirana_varijabla>
  </DomainObject.Predmet.OstaliListFormatedOIB>
  <DomainObject.Predmet.OstaliListFormatedWithAdress>
    <izvorni_sadrzaj>
      <item>Marko Zmazek, Zelengaj 41 E, 10000 Zagreb</item>
    </izvorni_sadrzaj>
    <derivirana_varijabla naziv="DomainObject.Predmet.OstaliListFormatedWithAdress_1">
      <item>Marko Zmazek, Zelengaj 41 E, 10000 Zagreb</item>
    </derivirana_varijabla>
  </DomainObject.Predmet.OstaliListFormatedWithAdress>
  <DomainObject.Predmet.OstaliListFormatedWithAdressOIB>
    <izvorni_sadrzaj>
      <item>Marko Zmazek, OIB 59808690982, Zelengaj 41 E, 10000 Zagreb</item>
    </izvorni_sadrzaj>
    <derivirana_varijabla naziv="DomainObject.Predmet.OstaliListFormatedWithAdressOIB_1">
      <item>Marko Zmazek, OIB 59808690982, Zelengaj 41 E, 10000 Zagreb</item>
    </derivirana_varijabla>
  </DomainObject.Predmet.OstaliListFormatedWithAdressOIB>
  <DomainObject.Predmet.OstaliListNazivFormated>
    <izvorni_sadrzaj>
      <item>Marko Zmazek</item>
    </izvorni_sadrzaj>
    <derivirana_varijabla naziv="DomainObject.Predmet.OstaliListNazivFormated_1">
      <item>Marko Zmazek</item>
    </derivirana_varijabla>
  </DomainObject.Predmet.OstaliListNazivFormated>
  <DomainObject.Predmet.OstaliListNazivFormatedOIB>
    <izvorni_sadrzaj>
      <item>Marko Zmazek, OIB 59808690982</item>
    </izvorni_sadrzaj>
    <derivirana_varijabla naziv="DomainObject.Predmet.OstaliListNazivFormatedOIB_1">
      <item>Marko Zmazek, OIB 59808690982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EXPERIOR d.o.o.</izvorni_sadrzaj>
    <derivirana_varijabla naziv="DomainObject.Predmet.ProtustrankaIDrugi_1">EXPERIOR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EXPERIOR d.o.o., OIB 75200638755, Zelengaj 41 E, 10000 Zagreb</izvorni_sadrzaj>
    <derivirana_varijabla naziv="DomainObject.Predmet.ProtustrankaIDrugiAdressOIB_1">EXPERIOR d.o.o., OIB 75200638755, Zelengaj 41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EXPERIOR d.o.o.</item>
      <item>Marko Zmazek</item>
      <item>Marko Zmazek</item>
    </izvorni_sadrzaj>
    <derivirana_varijabla naziv="DomainObject.Predmet.SudioniciListNaziv_1">
      <item>FINA Regionalni centar Zagreb</item>
      <item>EXPERIOR d.o.o.</item>
      <item>Marko Zmazek</item>
      <item>Marko Zmazek</item>
    </derivirana_varijabla>
  </DomainObject.Predmet.SudioniciListNaziv>
  <DomainObject.Predmet.SudioniciListAdressOIB>
    <izvorni_sadrzaj>
      <item>FINA Regionalni centar Zagreb, OIB 85821130368, Trg svibanjskih žrtava 1995. 1,10000 Zagreb</item>
      <item>EXPERIOR d.o.o., OIB 75200638755, Zelengaj 41 E,10000 Zagreb</item>
      <item>Marko Zmazek, OIB 59808690982, Zelengaj 41 E,10000 Zagreb</item>
      <item>Marko Zmazek, OIB 59808690982, Zelengaj 41 E,10000 Zagreb</item>
    </izvorni_sadrzaj>
    <derivirana_varijabla naziv="DomainObject.Predmet.SudioniciListAdressOIB_1">
      <item>FINA Regionalni centar Zagreb, OIB 85821130368, Trg svibanjskih žrtava 1995. 1,10000 Zagreb</item>
      <item>EXPERIOR d.o.o., OIB 75200638755, Zelengaj 41 E,10000 Zagreb</item>
      <item>Marko Zmazek, OIB 59808690982, Zelengaj 41 E,10000 Zagreb</item>
      <item>Marko Zmazek, OIB 59808690982, Zelengaj 41 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75200638755</item>
      <item>, OIB 59808690982</item>
      <item>, OIB 59808690982</item>
    </izvorni_sadrzaj>
    <derivirana_varijabla naziv="DomainObject.Predmet.SudioniciListNazivOIB_1">
      <item>, OIB 85821130368</item>
      <item>, OIB 75200638755</item>
      <item>, OIB 59808690982</item>
      <item>, OIB 59808690982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288</properties:Words>
  <properties:Characters>1450</properties:Characters>
  <properties:Lines>54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2016-10-06T09:46:00Z</dcterms:created>
  <dc:creator>nmarkovic</dc:creator>
  <cp:lastModifiedBy>Katica Franjić</cp:lastModifiedBy>
  <cp:lastPrinted>2016-10-06T11:22:00Z</cp:lastPrinted>
  <dcterms:modified xmlns:xsi="http://www.w3.org/2001/XMLSchema-instance" xsi:type="dcterms:W3CDTF">2016-10-06T11:22:00Z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