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7051" w14:paraId="fb37051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73A8A" w:rsidP="008E29D4" w:rsidR="00373A8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026AC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363FB4" w:rsidR="00026AC2" w:rsidRPr="00C9705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97054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C97054">
        <w:rPr>
          <w:rFonts w:hAnsi="Times New Roman" w:ascii="Times New Roman"/>
          <w:sz w:val="24"/>
          <w:szCs w:val="24"/>
          <w:lang w:val="hr-HR"/>
        </w:rPr>
        <w:t xml:space="preserve"> po </w:t>
      </w:r>
      <w:r w:rsidR="00363FB4" w:rsidRPr="00C97054">
        <w:rPr>
          <w:rFonts w:hAnsi="Times New Roman" w:ascii="Times New Roman"/>
          <w:sz w:val="24"/>
          <w:szCs w:val="24"/>
          <w:lang w:val="hr-HR"/>
        </w:rPr>
        <w:t>sudskom savjetniku Goranu Radanoviću</w:t>
      </w:r>
      <w:r w:rsidRPr="00C97054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C97054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97054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C97054" w:rsidRPr="00C97054">
        <w:rPr>
          <w:rFonts w:hAnsi="Times New Roman" w:ascii="Times New Roman"/>
          <w:sz w:val="24"/>
          <w:szCs w:val="24"/>
          <w:lang w:val="hr-HR"/>
        </w:rPr>
        <w:t>MAJSAN COMMERCE, d.o.o.</w:t>
      </w:r>
      <w:r w:rsidR="00097D7F" w:rsidRPr="00C97054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C97054" w:rsidRPr="00C97054">
        <w:rPr>
          <w:rFonts w:hAnsi="Times New Roman" w:ascii="Times New Roman"/>
          <w:sz w:val="24"/>
          <w:szCs w:val="24"/>
          <w:lang w:val="hr-HR"/>
        </w:rPr>
        <w:t>Bana Jelačića 10</w:t>
      </w:r>
      <w:r w:rsidR="00097D7F" w:rsidRPr="00C97054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C97054" w:rsidRPr="00C97054">
        <w:rPr>
          <w:rFonts w:hAnsi="Times New Roman" w:ascii="Times New Roman"/>
          <w:sz w:val="24"/>
          <w:szCs w:val="24"/>
          <w:lang w:val="hr-HR"/>
        </w:rPr>
        <w:t>Dugopolje</w:t>
      </w:r>
      <w:r w:rsidR="00097D7F" w:rsidRPr="00C97054">
        <w:rPr>
          <w:rFonts w:hAnsi="Times New Roman" w:ascii="Times New Roman"/>
          <w:sz w:val="24"/>
          <w:szCs w:val="24"/>
          <w:lang w:val="hr-HR"/>
        </w:rPr>
        <w:t xml:space="preserve">, MBS: </w:t>
      </w:r>
      <w:r w:rsidR="00C97054" w:rsidRPr="00C97054">
        <w:rPr>
          <w:rFonts w:hAnsi="Times New Roman" w:ascii="Times New Roman"/>
          <w:sz w:val="24"/>
          <w:szCs w:val="24"/>
          <w:lang w:val="hr-HR"/>
        </w:rPr>
        <w:t>060080467</w:t>
      </w:r>
      <w:r w:rsidR="00097D7F" w:rsidRPr="00C97054">
        <w:rPr>
          <w:rFonts w:hAnsi="Times New Roman" w:ascii="Times New Roman"/>
          <w:sz w:val="24"/>
          <w:szCs w:val="24"/>
          <w:lang w:val="hr-HR"/>
        </w:rPr>
        <w:t xml:space="preserve">, OIB: </w:t>
      </w:r>
      <w:r w:rsidR="00C97054" w:rsidRPr="00C97054">
        <w:rPr>
          <w:rFonts w:hAnsi="Times New Roman" w:ascii="Times New Roman"/>
          <w:sz w:val="24"/>
          <w:szCs w:val="24"/>
          <w:lang w:val="hr-HR"/>
        </w:rPr>
        <w:t>32966261247</w:t>
      </w:r>
      <w:r w:rsidRPr="00C97054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C97054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C97054">
        <w:rPr>
          <w:rFonts w:hAnsi="Times New Roman" w:ascii="Times New Roman"/>
          <w:sz w:val="24"/>
          <w:szCs w:val="24"/>
          <w:lang w:val="hr-HR"/>
        </w:rPr>
        <w:t>04</w:t>
      </w:r>
      <w:r w:rsidR="009D244E" w:rsidRPr="00C9705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C97054">
        <w:rPr>
          <w:rFonts w:hAnsi="Times New Roman" w:ascii="Times New Roman"/>
          <w:sz w:val="24"/>
          <w:szCs w:val="24"/>
          <w:lang w:val="hr-HR"/>
        </w:rPr>
        <w:t>studenoga</w:t>
      </w:r>
      <w:r w:rsidRPr="00C97054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73A8A" w:rsidP="00180B82" w:rsidR="00373A8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97D7F" w:rsidP="00180B82" w:rsidR="00097D7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373A8A" w:rsidP="0036710E" w:rsidR="00373A8A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97D7F" w:rsidP="0036710E" w:rsidR="00097D7F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73A8A" w:rsidP="00A47B91" w:rsidR="00981041" w:rsidRPr="00373A8A">
      <w:pPr>
        <w:ind w:firstLine="720"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373A8A">
        <w:rPr>
          <w:rFonts w:hAnsi="Times New Roman" w:ascii="Times New Roman"/>
          <w:sz w:val="24"/>
          <w:szCs w:val="24"/>
          <w:lang w:val="hr-HR"/>
        </w:rPr>
        <w:t xml:space="preserve">Odbacuje se zahtjev predlagatelja FINANCIJSKE AGENCIJE, Regionalni centar Split, Podružnica Split, Mažuranićevo šetalište 24b, OIB: 85821130368, za provedbu skraćenog stečajnog postupka nad dužnikom </w:t>
      </w:r>
      <w:r w:rsidR="00C97054" w:rsidRPr="00C97054">
        <w:rPr>
          <w:rFonts w:hAnsi="Times New Roman" w:ascii="Times New Roman"/>
          <w:sz w:val="24"/>
          <w:szCs w:val="24"/>
          <w:lang w:val="hr-HR"/>
        </w:rPr>
        <w:t>MAJSAN COMMERCE, d.o.o., Bana Jelačića 10, Dugopolje, MBS: 060080467, OIB: 32966261247</w:t>
      </w:r>
      <w:r w:rsidRPr="00373A8A">
        <w:rPr>
          <w:rFonts w:hAnsi="Times New Roman" w:ascii="Times New Roman"/>
          <w:sz w:val="24"/>
          <w:szCs w:val="24"/>
          <w:lang w:val="hr-HR"/>
        </w:rPr>
        <w:t xml:space="preserve">, zaprimljen na ovom sudu </w:t>
      </w:r>
      <w:r w:rsidR="00C97054">
        <w:rPr>
          <w:rFonts w:hAnsi="Times New Roman" w:ascii="Times New Roman"/>
          <w:sz w:val="24"/>
          <w:szCs w:val="24"/>
          <w:lang w:val="hr-HR"/>
        </w:rPr>
        <w:t>24</w:t>
      </w:r>
      <w:r w:rsidRPr="00373A8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97D7F">
        <w:rPr>
          <w:rFonts w:hAnsi="Times New Roman" w:ascii="Times New Roman"/>
          <w:sz w:val="24"/>
          <w:szCs w:val="24"/>
          <w:lang w:val="hr-HR"/>
        </w:rPr>
        <w:t>studenog</w:t>
      </w:r>
      <w:r w:rsidR="00C97054">
        <w:rPr>
          <w:rFonts w:hAnsi="Times New Roman" w:ascii="Times New Roman"/>
          <w:sz w:val="24"/>
          <w:szCs w:val="24"/>
          <w:lang w:val="hr-HR"/>
        </w:rPr>
        <w:t>a</w:t>
      </w:r>
      <w:r w:rsidR="00097D7F">
        <w:rPr>
          <w:rFonts w:hAnsi="Times New Roman" w:ascii="Times New Roman"/>
          <w:sz w:val="24"/>
          <w:szCs w:val="24"/>
          <w:lang w:val="hr-HR"/>
        </w:rPr>
        <w:t xml:space="preserve"> 2015</w:t>
      </w:r>
      <w:r w:rsidRPr="00373A8A">
        <w:rPr>
          <w:rFonts w:hAnsi="Times New Roman" w:ascii="Times New Roman"/>
          <w:sz w:val="24"/>
          <w:szCs w:val="24"/>
          <w:lang w:val="hr-HR"/>
        </w:rPr>
        <w:t>. godine.</w:t>
      </w:r>
    </w:p>
    <w:p w:rsidRDefault="00026AC2" w:rsidP="00350101" w:rsidR="00026AC2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73A8A" w:rsidP="00350101" w:rsidR="00373A8A" w:rsidRPr="00CE67FC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73A8A" w:rsidR="00373A8A">
      <w:pPr>
        <w:rPr>
          <w:rFonts w:hAnsi="Times New Roman" w:ascii="Times New Roman"/>
          <w:sz w:val="24"/>
          <w:szCs w:val="24"/>
          <w:lang w:val="hr-HR"/>
        </w:rPr>
      </w:pPr>
    </w:p>
    <w:p w:rsidRDefault="00097D7F" w:rsidR="00097D7F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363FB4" w:rsidR="00026AC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redlagatelj</w:t>
      </w:r>
      <w:r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026AC2">
        <w:rPr>
          <w:rFonts w:hAnsi="Times New Roman" w:ascii="Times New Roman"/>
          <w:sz w:val="24"/>
          <w:szCs w:val="24"/>
          <w:lang w:val="hr-HR"/>
        </w:rPr>
        <w:t>Financijska agencija, RC Split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, Podružnica</w:t>
      </w:r>
      <w:r w:rsidR="00373A8A">
        <w:rPr>
          <w:rFonts w:hAnsi="Times New Roman" w:ascii="Times New Roman"/>
          <w:sz w:val="24"/>
          <w:szCs w:val="24"/>
          <w:lang w:val="hr-HR"/>
        </w:rPr>
        <w:t xml:space="preserve"> Split, 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podnijela je ovom sudu 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F72D1B">
        <w:rPr>
          <w:rFonts w:hAnsi="Times New Roman" w:ascii="Times New Roman"/>
          <w:sz w:val="24"/>
          <w:szCs w:val="24"/>
          <w:lang w:val="hr-HR"/>
        </w:rPr>
        <w:t>20</w:t>
      </w:r>
      <w:r w:rsidR="00C97054" w:rsidRPr="00373A8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C97054">
        <w:rPr>
          <w:rFonts w:hAnsi="Times New Roman" w:ascii="Times New Roman"/>
          <w:sz w:val="24"/>
          <w:szCs w:val="24"/>
          <w:lang w:val="hr-HR"/>
        </w:rPr>
        <w:t>studenoga 2015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 godine, na temelju odredbe čl. 444. st.1. </w:t>
      </w:r>
      <w:r w:rsidR="00350101" w:rsidRPr="00546E93">
        <w:rPr>
          <w:rFonts w:hAnsi="Times New Roman" w:ascii="Times New Roman"/>
          <w:sz w:val="24"/>
          <w:szCs w:val="24"/>
          <w:lang w:val="hr-HR"/>
        </w:rPr>
        <w:t xml:space="preserve">Stečajnog zakona 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(</w:t>
      </w:r>
      <w:r w:rsidR="00350101">
        <w:rPr>
          <w:rFonts w:hAnsi="Times New Roman" w:ascii="Times New Roman"/>
          <w:sz w:val="24"/>
          <w:szCs w:val="24"/>
          <w:lang w:val="hr-HR"/>
        </w:rPr>
        <w:t>„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Narodne novine</w:t>
      </w:r>
      <w:r w:rsidR="00350101">
        <w:rPr>
          <w:rFonts w:hAnsi="Times New Roman" w:ascii="Times New Roman"/>
          <w:sz w:val="24"/>
          <w:szCs w:val="24"/>
          <w:lang w:val="hr-HR"/>
        </w:rPr>
        <w:t>“</w:t>
      </w:r>
      <w:r w:rsidR="00353743">
        <w:rPr>
          <w:rFonts w:hAnsi="Times New Roman" w:ascii="Times New Roman"/>
          <w:sz w:val="24"/>
          <w:szCs w:val="24"/>
          <w:lang w:val="hr-HR"/>
        </w:rPr>
        <w:t xml:space="preserve"> broj 71/15, dalje: 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SZ)</w:t>
      </w:r>
      <w:r w:rsidR="00350101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>
        <w:rPr>
          <w:rFonts w:hAnsi="Times New Roman" w:ascii="Times New Roman"/>
          <w:sz w:val="24"/>
          <w:szCs w:val="24"/>
          <w:lang w:val="hr-HR"/>
        </w:rPr>
        <w:t>z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363FB4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C97054" w:rsidRPr="00C97054">
        <w:rPr>
          <w:rFonts w:hAnsi="Times New Roman" w:ascii="Times New Roman"/>
          <w:sz w:val="24"/>
          <w:szCs w:val="24"/>
          <w:lang w:val="hr-HR"/>
        </w:rPr>
        <w:t>MAJSAN COMMERCE, d.o.o., Bana Jelačića 10, Dugopolje, MBS: 060080467, OIB: 32966261247</w:t>
      </w:r>
      <w:r w:rsidR="00363FB4">
        <w:rPr>
          <w:rFonts w:hAnsi="Times New Roman" w:ascii="Times New Roman"/>
          <w:sz w:val="24"/>
          <w:szCs w:val="24"/>
          <w:lang w:val="hr-HR"/>
        </w:rPr>
        <w:t>.</w:t>
      </w:r>
    </w:p>
    <w:p w:rsidRDefault="00026AC2" w:rsidP="00EA68D5" w:rsidR="00026AC2">
      <w:pPr>
        <w:jc w:val="both"/>
        <w:rPr>
          <w:rFonts w:hAnsi="Times New Roman" w:ascii="Times New Roman"/>
          <w:szCs w:val="24"/>
          <w:lang w:val="hr-HR"/>
        </w:rPr>
      </w:pPr>
    </w:p>
    <w:p w:rsidRDefault="00350101" w:rsidP="00363FB4" w:rsidR="0080695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zahtjevu je navedeno kako dužnik, n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353743">
        <w:rPr>
          <w:rFonts w:hAnsi="Times New Roman" w:ascii="Times New Roman"/>
          <w:sz w:val="24"/>
          <w:szCs w:val="24"/>
          <w:lang w:val="hr-HR"/>
        </w:rPr>
        <w:t>0</w:t>
      </w:r>
      <w:r w:rsidR="00026AC2">
        <w:rPr>
          <w:rFonts w:hAnsi="Times New Roman" w:ascii="Times New Roman"/>
          <w:sz w:val="24"/>
          <w:szCs w:val="24"/>
          <w:lang w:val="hr-HR"/>
        </w:rPr>
        <w:t>1. rujna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2015.g.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0695C">
        <w:rPr>
          <w:rFonts w:hAnsi="Times New Roman" w:ascii="Times New Roman"/>
          <w:sz w:val="24"/>
          <w:szCs w:val="24"/>
          <w:lang w:val="hr-HR"/>
        </w:rPr>
        <w:t>u Očevidniku red</w:t>
      </w:r>
      <w:r>
        <w:rPr>
          <w:rFonts w:hAnsi="Times New Roman" w:ascii="Times New Roman"/>
          <w:sz w:val="24"/>
          <w:szCs w:val="24"/>
          <w:lang w:val="hr-HR"/>
        </w:rPr>
        <w:t>oslijeda osnova za plaćanje ima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evidentirane</w:t>
      </w:r>
      <w:r>
        <w:rPr>
          <w:rFonts w:hAnsi="Times New Roman" w:ascii="Times New Roman"/>
          <w:sz w:val="24"/>
          <w:szCs w:val="24"/>
          <w:lang w:val="hr-HR"/>
        </w:rPr>
        <w:t xml:space="preserve"> neizvršene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osnove z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a plaćanja u 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neprekinutom razdoblju od </w:t>
      </w:r>
      <w:r w:rsidR="00C97054">
        <w:rPr>
          <w:rFonts w:hAnsi="Times New Roman" w:ascii="Times New Roman"/>
          <w:sz w:val="24"/>
          <w:szCs w:val="24"/>
          <w:lang w:val="hr-HR"/>
        </w:rPr>
        <w:t>778</w:t>
      </w:r>
      <w:r w:rsidR="00097D7F" w:rsidRPr="00097D7F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C97054">
        <w:rPr>
          <w:rFonts w:hAnsi="Times New Roman" w:ascii="Times New Roman"/>
          <w:sz w:val="24"/>
          <w:szCs w:val="24"/>
          <w:lang w:val="hr-HR"/>
        </w:rPr>
        <w:t>6.219</w:t>
      </w:r>
      <w:r w:rsidR="00097D7F" w:rsidRPr="00097D7F">
        <w:rPr>
          <w:rFonts w:hAnsi="Times New Roman" w:ascii="Times New Roman"/>
          <w:sz w:val="24"/>
          <w:szCs w:val="24"/>
          <w:lang w:val="hr-HR"/>
        </w:rPr>
        <w:t>.</w:t>
      </w:r>
      <w:r w:rsidR="00C97054">
        <w:rPr>
          <w:rFonts w:hAnsi="Times New Roman" w:ascii="Times New Roman"/>
          <w:sz w:val="24"/>
          <w:szCs w:val="24"/>
          <w:lang w:val="hr-HR"/>
        </w:rPr>
        <w:t>687</w:t>
      </w:r>
      <w:r w:rsidR="00097D7F" w:rsidRPr="00097D7F">
        <w:rPr>
          <w:rFonts w:hAnsi="Times New Roman" w:ascii="Times New Roman"/>
          <w:sz w:val="24"/>
          <w:szCs w:val="24"/>
          <w:lang w:val="hr-HR"/>
        </w:rPr>
        <w:t>,</w:t>
      </w:r>
      <w:r w:rsidR="00C97054">
        <w:rPr>
          <w:rFonts w:hAnsi="Times New Roman" w:ascii="Times New Roman"/>
          <w:sz w:val="24"/>
          <w:szCs w:val="24"/>
          <w:lang w:val="hr-HR"/>
        </w:rPr>
        <w:t>31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 kuna</w:t>
      </w:r>
      <w:r w:rsidR="00026AC2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>, kao i da dužnik nema zaposlenih</w:t>
      </w:r>
      <w:r w:rsidR="00026AC2">
        <w:rPr>
          <w:rFonts w:hAnsi="Times New Roman" w:ascii="Times New Roman"/>
          <w:sz w:val="24"/>
          <w:szCs w:val="24"/>
          <w:lang w:val="hr-HR"/>
        </w:rPr>
        <w:t>.</w:t>
      </w:r>
    </w:p>
    <w:p w:rsidRDefault="00097D7F" w:rsidP="00363FB4" w:rsidR="00097D7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73A8A" w:rsidP="00363FB4" w:rsidR="00373A8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353743" w:rsidR="00026AC2" w:rsidRPr="0035374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46E93">
        <w:rPr>
          <w:rFonts w:hAnsi="Times New Roman" w:ascii="Times New Roman"/>
          <w:sz w:val="24"/>
          <w:szCs w:val="24"/>
          <w:lang w:val="hr-HR"/>
        </w:rPr>
        <w:lastRenderedPageBreak/>
        <w:t xml:space="preserve">Odredbom članka 428. </w:t>
      </w:r>
      <w:r w:rsidR="00822D77">
        <w:rPr>
          <w:rFonts w:hAnsi="Times New Roman" w:ascii="Times New Roman"/>
          <w:sz w:val="24"/>
          <w:szCs w:val="24"/>
          <w:lang w:val="hr-HR"/>
        </w:rPr>
        <w:t>SZ-a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propisano je da će sud provesti skraćeni stečajni postupak nad pravnom osobom ako su ispunjenje sljedeće pretpostavke:</w:t>
      </w:r>
      <w:r w:rsidR="0035374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46E93">
        <w:rPr>
          <w:rFonts w:hAnsi="Times New Roman" w:ascii="Times New Roman"/>
          <w:sz w:val="24"/>
          <w:szCs w:val="24"/>
          <w:lang w:val="hr-HR"/>
        </w:rPr>
        <w:t>ako nema zaposlenih</w:t>
      </w:r>
      <w:r w:rsidR="00910B10">
        <w:rPr>
          <w:rFonts w:hAnsi="Times New Roman" w:ascii="Times New Roman"/>
          <w:sz w:val="24"/>
          <w:szCs w:val="24"/>
          <w:lang w:val="hr-HR"/>
        </w:rPr>
        <w:t>,</w:t>
      </w:r>
      <w:r w:rsidR="0035374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A239B">
        <w:rPr>
          <w:rFonts w:hAnsi="Times New Roman" w:ascii="Times New Roman"/>
          <w:sz w:val="24"/>
          <w:szCs w:val="24"/>
          <w:lang w:val="hr-HR"/>
        </w:rPr>
        <w:t>ako u O</w:t>
      </w:r>
      <w:r w:rsidRPr="00546E93">
        <w:rPr>
          <w:rFonts w:hAnsi="Times New Roman" w:ascii="Times New Roman"/>
          <w:sz w:val="24"/>
          <w:szCs w:val="24"/>
          <w:lang w:val="hr-HR"/>
        </w:rPr>
        <w:t>čevidniku redoslijeda osnova za plaćanje ima evidentirane neizvršene osnove za plaćanje u neprekinutom razdoblju od 120 dana</w:t>
      </w:r>
      <w:r w:rsidR="00353743">
        <w:rPr>
          <w:rFonts w:hAnsi="Times New Roman" w:ascii="Times New Roman"/>
          <w:sz w:val="24"/>
          <w:szCs w:val="24"/>
          <w:lang w:val="hr-HR"/>
        </w:rPr>
        <w:t xml:space="preserve">, te </w:t>
      </w:r>
      <w:r w:rsidRPr="00546E93">
        <w:rPr>
          <w:rFonts w:hAnsi="Times New Roman" w:ascii="Times New Roman"/>
          <w:sz w:val="24"/>
          <w:szCs w:val="24"/>
          <w:lang w:val="hr-HR"/>
        </w:rPr>
        <w:t>ako nisu ispunjene pretpostavke za pokretanje drugog postupka radi brisanja iz sudskog registra</w:t>
      </w:r>
      <w:r w:rsidR="00910B10">
        <w:t>.</w:t>
      </w:r>
    </w:p>
    <w:p w:rsidRDefault="00373A8A" w:rsidP="00373A8A" w:rsidR="00373A8A" w:rsidRPr="002407C8">
      <w:pPr>
        <w:ind w:left="720"/>
        <w:jc w:val="both"/>
      </w:pPr>
    </w:p>
    <w:p w:rsidRDefault="00C97054" w:rsidP="00C97054" w:rsidR="00C97054" w:rsidRPr="0082453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824530">
        <w:rPr>
          <w:rFonts w:hAnsi="Times New Roman" w:ascii="Times New Roman"/>
          <w:sz w:val="24"/>
          <w:szCs w:val="24"/>
          <w:lang w:val="hr-HR"/>
        </w:rPr>
        <w:t xml:space="preserve">Sud je,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824530">
          <w:rPr>
            <w:rFonts w:hAnsi="Times New Roman" w:ascii="Times New Roman"/>
            <w:sz w:val="24"/>
            <w:szCs w:val="24"/>
            <w:lang w:val="hr-HR"/>
          </w:rPr>
          <w:t>11. st</w:t>
        </w:r>
      </w:smartTag>
      <w:r>
        <w:rPr>
          <w:rFonts w:hAnsi="Times New Roman" w:ascii="Times New Roman"/>
          <w:sz w:val="24"/>
          <w:szCs w:val="24"/>
          <w:lang w:val="hr-HR"/>
        </w:rPr>
        <w:t>. 3. SZ-a, zaključkom od 21</w:t>
      </w:r>
      <w:r w:rsidRPr="00824530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listopada 2016. godine ( list 8</w:t>
      </w:r>
      <w:r w:rsidRPr="00824530">
        <w:rPr>
          <w:rFonts w:hAnsi="Times New Roman" w:ascii="Times New Roman"/>
          <w:sz w:val="24"/>
          <w:szCs w:val="24"/>
          <w:lang w:val="hr-HR"/>
        </w:rPr>
        <w:t xml:space="preserve"> spisa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824530">
        <w:rPr>
          <w:rFonts w:hAnsi="Times New Roman" w:ascii="Times New Roman"/>
          <w:sz w:val="24"/>
          <w:szCs w:val="24"/>
          <w:lang w:val="hr-HR"/>
        </w:rPr>
        <w:t xml:space="preserve">) pozvao Hrvatski zavod za mirovinsko osiguranje da se očituje da li dužnik ima zaposlenika. </w:t>
      </w:r>
    </w:p>
    <w:p w:rsidRDefault="00C97054" w:rsidP="00C97054" w:rsidR="00C97054" w:rsidRPr="0082453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97054" w:rsidP="00C97054" w:rsidR="00373A8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824530">
        <w:rPr>
          <w:rFonts w:hAnsi="Times New Roman" w:ascii="Times New Roman"/>
          <w:sz w:val="24"/>
          <w:szCs w:val="24"/>
          <w:lang w:val="hr-HR"/>
        </w:rPr>
        <w:t xml:space="preserve">Uvidom u potvrdu Hrvatskog zavoda za mirovinsko osiguranje, Područne službe Split, od </w:t>
      </w:r>
      <w:r>
        <w:rPr>
          <w:rFonts w:hAnsi="Times New Roman" w:ascii="Times New Roman"/>
          <w:sz w:val="24"/>
          <w:szCs w:val="24"/>
          <w:lang w:val="hr-HR"/>
        </w:rPr>
        <w:t>28</w:t>
      </w:r>
      <w:r w:rsidRPr="00824530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listopada</w:t>
      </w:r>
      <w:r w:rsidRPr="00824530">
        <w:rPr>
          <w:rFonts w:hAnsi="Times New Roman" w:ascii="Times New Roman"/>
          <w:sz w:val="24"/>
          <w:szCs w:val="24"/>
          <w:lang w:val="hr-HR"/>
        </w:rPr>
        <w:t xml:space="preserve"> 2016. god. (list </w:t>
      </w:r>
      <w:r>
        <w:rPr>
          <w:rFonts w:hAnsi="Times New Roman" w:ascii="Times New Roman"/>
          <w:sz w:val="24"/>
          <w:szCs w:val="24"/>
          <w:lang w:val="hr-HR"/>
        </w:rPr>
        <w:t>9</w:t>
      </w:r>
      <w:r w:rsidRPr="00824530">
        <w:rPr>
          <w:rFonts w:hAnsi="Times New Roman" w:ascii="Times New Roman"/>
          <w:sz w:val="24"/>
          <w:szCs w:val="24"/>
          <w:lang w:val="hr-HR"/>
        </w:rPr>
        <w:t xml:space="preserve"> spisa), koja je zaprimljena kod ovog </w:t>
      </w:r>
      <w:r>
        <w:rPr>
          <w:rFonts w:hAnsi="Times New Roman" w:ascii="Times New Roman"/>
          <w:sz w:val="24"/>
          <w:szCs w:val="24"/>
          <w:lang w:val="hr-HR"/>
        </w:rPr>
        <w:t>suda 31</w:t>
      </w:r>
      <w:r w:rsidRPr="00824530">
        <w:rPr>
          <w:rFonts w:hAnsi="Times New Roman" w:ascii="Times New Roman"/>
          <w:sz w:val="24"/>
          <w:szCs w:val="24"/>
          <w:lang w:val="hr-HR"/>
        </w:rPr>
        <w:t xml:space="preserve">. listopada 2016. godine, sud je utvrdio da dužnik na dan </w:t>
      </w:r>
      <w:r>
        <w:rPr>
          <w:rFonts w:hAnsi="Times New Roman" w:ascii="Times New Roman"/>
          <w:sz w:val="24"/>
          <w:szCs w:val="24"/>
          <w:lang w:val="hr-HR"/>
        </w:rPr>
        <w:t>28</w:t>
      </w:r>
      <w:r w:rsidRPr="00824530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listopada</w:t>
      </w:r>
      <w:r w:rsidRPr="00824530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A625A8">
        <w:rPr>
          <w:rFonts w:hAnsi="Times New Roman" w:ascii="Times New Roman"/>
          <w:sz w:val="24"/>
          <w:szCs w:val="24"/>
          <w:lang w:val="hr-HR"/>
        </w:rPr>
        <w:t xml:space="preserve"> god.</w:t>
      </w:r>
      <w:r w:rsidRPr="00824530">
        <w:rPr>
          <w:rFonts w:hAnsi="Times New Roman" w:ascii="Times New Roman"/>
          <w:sz w:val="24"/>
          <w:szCs w:val="24"/>
          <w:lang w:val="hr-HR"/>
        </w:rPr>
        <w:t xml:space="preserve"> ima jednog prijavljenog zaposlenika.</w:t>
      </w:r>
    </w:p>
    <w:p w:rsidRDefault="00C97054" w:rsidP="00C97054" w:rsidR="00C9705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97054" w:rsidP="00C97054" w:rsid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824530">
        <w:rPr>
          <w:rFonts w:hAnsi="Times New Roman" w:ascii="Times New Roman"/>
          <w:sz w:val="24"/>
          <w:szCs w:val="24"/>
          <w:lang w:val="hr-HR"/>
        </w:rPr>
        <w:t>Budući da je sud utvrdio da dužnik ima jednu zaposlenu osobu, to je evidentno da nisu kumulativno ispunjene pretpostavke iz čl. 428. SZ-a za provedbu skraćenog stečajnog postupka nad naprijed navedenim dužnikom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7B6F10" w:rsidP="007B6F10" w:rsidR="007B6F10" w:rsidRPr="007B6F1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546E93" w:rsidR="007B6F10" w:rsidRP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53743">
        <w:rPr>
          <w:rFonts w:hAnsi="Times New Roman" w:ascii="Times New Roman"/>
          <w:sz w:val="24"/>
          <w:szCs w:val="24"/>
          <w:lang w:val="hr-HR"/>
        </w:rPr>
        <w:t>Slijedom</w:t>
      </w:r>
      <w:r w:rsidR="00C97054">
        <w:rPr>
          <w:rFonts w:hAnsi="Times New Roman" w:ascii="Times New Roman"/>
          <w:sz w:val="24"/>
          <w:szCs w:val="24"/>
          <w:lang w:val="hr-HR"/>
        </w:rPr>
        <w:t xml:space="preserve"> svega naprijed navedenog </w:t>
      </w:r>
      <w:r w:rsidRPr="00353743">
        <w:rPr>
          <w:rFonts w:hAnsi="Times New Roman" w:ascii="Times New Roman"/>
          <w:sz w:val="24"/>
          <w:szCs w:val="24"/>
          <w:lang w:val="hr-HR"/>
        </w:rPr>
        <w:t xml:space="preserve">valjalo je </w:t>
      </w:r>
      <w:r w:rsidR="00353743" w:rsidRPr="00353743">
        <w:rPr>
          <w:rFonts w:hAnsi="Times New Roman" w:ascii="Times New Roman"/>
          <w:sz w:val="24"/>
          <w:szCs w:val="24"/>
          <w:lang w:val="hr-HR"/>
        </w:rPr>
        <w:t>zahtjev predlagatelja</w:t>
      </w:r>
      <w:r w:rsidRPr="00353743">
        <w:rPr>
          <w:rFonts w:hAnsi="Times New Roman" w:ascii="Times New Roman"/>
          <w:sz w:val="24"/>
          <w:szCs w:val="24"/>
          <w:lang w:val="hr-HR"/>
        </w:rPr>
        <w:t xml:space="preserve"> odbaciti i riješiti kao u izreci</w:t>
      </w:r>
      <w:r w:rsidRPr="007B6F10">
        <w:rPr>
          <w:rFonts w:hAnsi="Times New Roman" w:ascii="Times New Roman"/>
          <w:sz w:val="24"/>
          <w:szCs w:val="24"/>
          <w:lang w:val="hr-HR"/>
        </w:rPr>
        <w:t>.</w:t>
      </w:r>
    </w:p>
    <w:p w:rsidRDefault="007B6F10" w:rsidP="00EA68D5" w:rsidR="007B6F1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A47B91" w:rsidR="002246E8">
      <w:pPr>
        <w:rPr>
          <w:rFonts w:hAnsi="Times New Roman" w:ascii="Times New Roman"/>
          <w:sz w:val="24"/>
          <w:szCs w:val="24"/>
          <w:lang w:val="hr-HR"/>
        </w:rPr>
      </w:pPr>
    </w:p>
    <w:p w:rsidRDefault="00F24F71" w:rsidP="00180B82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C97054">
        <w:rPr>
          <w:rFonts w:hAnsi="Times New Roman" w:ascii="Times New Roman"/>
          <w:sz w:val="24"/>
          <w:szCs w:val="24"/>
          <w:lang w:val="hr-HR"/>
        </w:rPr>
        <w:t>04</w:t>
      </w:r>
      <w:r w:rsidR="00C97054" w:rsidRPr="00C9705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C97054">
        <w:rPr>
          <w:rFonts w:hAnsi="Times New Roman" w:ascii="Times New Roman"/>
          <w:sz w:val="24"/>
          <w:szCs w:val="24"/>
          <w:lang w:val="hr-HR"/>
        </w:rPr>
        <w:t>studenoga</w:t>
      </w:r>
      <w:r w:rsidR="00C97054" w:rsidRPr="00C97054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246E8" w:rsidP="00180B82" w:rsidR="002246E8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373A8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53743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373A8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46E93">
        <w:rPr>
          <w:rFonts w:hAnsi="Times New Roman" w:ascii="Times New Roman"/>
          <w:sz w:val="24"/>
          <w:szCs w:val="24"/>
          <w:lang w:val="hr-HR"/>
        </w:rPr>
        <w:t>SUDSKI SAVJETNIK</w:t>
      </w:r>
    </w:p>
    <w:p w:rsidRDefault="00AE09A6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373A8A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353743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546E93">
        <w:rPr>
          <w:rFonts w:hAnsi="Times New Roman" w:ascii="Times New Roman"/>
          <w:sz w:val="24"/>
          <w:szCs w:val="24"/>
          <w:lang w:val="hr-HR"/>
        </w:rPr>
        <w:t>Goran Radanović</w:t>
      </w:r>
    </w:p>
    <w:p w:rsidRDefault="00681C0C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04EE0" w:rsidP="002246E8" w:rsidR="00B11D83" w:rsidRPr="00180B8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46E93" w:rsidP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546E93" w:rsidP="008E29D4" w:rsidR="00546E93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546E93" w:rsidP="00546E93" w:rsidR="00546E93" w:rsidRPr="00546E9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46E93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sudova. Žalba se po</w:t>
      </w:r>
      <w:r w:rsidR="00353743">
        <w:rPr>
          <w:rFonts w:hAnsi="Times New Roman" w:ascii="Times New Roman"/>
          <w:sz w:val="24"/>
          <w:szCs w:val="24"/>
          <w:lang w:val="hr-HR"/>
        </w:rPr>
        <w:t>dnosi pismeno u 3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2407C8" w:rsidR="002407C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83978" w:rsidP="00B83978" w:rsidR="00B8397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83978" w:rsidP="00B83978" w:rsidR="00B8397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83978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307B6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A307B6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B83978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307B6">
        <w:rPr>
          <w:rFonts w:hAnsi="Times New Roman" w:ascii="Times New Roman"/>
          <w:sz w:val="24"/>
          <w:szCs w:val="24"/>
          <w:lang w:val="pl-PL"/>
        </w:rPr>
        <w:t>3) e-oglasna ploča (8 dana)</w:t>
      </w:r>
    </w:p>
    <w:p w:rsidRDefault="00B83978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307B6">
        <w:rPr>
          <w:rFonts w:hAnsi="Times New Roman" w:ascii="Times New Roman"/>
          <w:sz w:val="24"/>
          <w:szCs w:val="24"/>
          <w:lang w:val="pl-PL"/>
        </w:rPr>
        <w:t xml:space="preserve">4) spis </w:t>
      </w:r>
    </w:p>
    <w:p w:rsidRDefault="00B83978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fldChar w:fldCharType="begin"/>
        </w:r>
        <w:r w:rsidRPr="00B8397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83978">
          <w:rPr>
            <w:rFonts w:hAnsi="Times New Roman" w:ascii="Times New Roman"/>
            <w:sz w:val="24"/>
            <w:szCs w:val="24"/>
          </w:rPr>
          <w:fldChar w:fldCharType="separate"/>
        </w:r>
        <w:r w:rsidR="001B154E" w:rsidRPr="001B154E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B83978">
          <w:rPr>
            <w:rFonts w:hAnsi="Times New Roman" w:ascii="Times New Roman"/>
            <w:sz w:val="24"/>
            <w:szCs w:val="24"/>
          </w:rPr>
          <w:fldChar w:fldCharType="end"/>
        </w:r>
        <w:r w:rsidRPr="00B83978">
          <w:rPr>
            <w:rFonts w:hAnsi="Times New Roman" w:ascii="Times New Roman"/>
            <w:sz w:val="24"/>
            <w:szCs w:val="24"/>
          </w:rPr>
          <w:tab/>
        </w:r>
        <w:r w:rsidR="00026AC2" w:rsidRPr="00B83978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B83978">
          <w:rPr>
            <w:rFonts w:hAnsi="Times New Roman" w:ascii="Times New Roman"/>
            <w:sz w:val="24"/>
            <w:szCs w:val="24"/>
          </w:rPr>
          <w:t>. St-</w:t>
        </w:r>
        <w:r w:rsidR="00C97054">
          <w:rPr>
            <w:rFonts w:hAnsi="Times New Roman" w:ascii="Times New Roman"/>
            <w:sz w:val="24"/>
            <w:szCs w:val="24"/>
            <w:lang w:val="hr-HR"/>
          </w:rPr>
          <w:t>2258</w:t>
        </w:r>
        <w:r w:rsidR="00097D7F" w:rsidRPr="00097D7F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9017DC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9017DC">
      <w:rPr>
        <w:rFonts w:hAnsi="Times New Roman" w:ascii="Times New Roman"/>
        <w:sz w:val="24"/>
        <w:szCs w:val="24"/>
        <w:lang w:val="hr-HR"/>
      </w:rPr>
      <w:t xml:space="preserve">Poslovni broj: </w:t>
    </w:r>
    <w:r w:rsidRPr="009017DC">
      <w:rPr>
        <w:rFonts w:hAnsi="Times New Roman" w:ascii="Times New Roman"/>
        <w:sz w:val="24"/>
        <w:szCs w:val="24"/>
        <w:lang w:val="pl-PL"/>
      </w:rPr>
      <w:t>22. St-</w:t>
    </w:r>
    <w:r w:rsidR="00C97054">
      <w:rPr>
        <w:rFonts w:hAnsi="Times New Roman" w:ascii="Times New Roman"/>
        <w:sz w:val="24"/>
        <w:szCs w:val="24"/>
        <w:lang w:val="hr-HR"/>
      </w:rPr>
      <w:t>2258</w:t>
    </w:r>
    <w:r w:rsidR="00097D7F" w:rsidRPr="00097D7F">
      <w:rPr>
        <w:rFonts w:hAnsi="Times New Roman" w:ascii="Times New Roman"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97D7F"/>
    <w:rsid w:val="000A4F26"/>
    <w:rsid w:val="000E214C"/>
    <w:rsid w:val="00165E14"/>
    <w:rsid w:val="00180B82"/>
    <w:rsid w:val="001B154E"/>
    <w:rsid w:val="001C297F"/>
    <w:rsid w:val="001D2671"/>
    <w:rsid w:val="002246E8"/>
    <w:rsid w:val="002407C8"/>
    <w:rsid w:val="002B0BE3"/>
    <w:rsid w:val="002D26BA"/>
    <w:rsid w:val="002F7594"/>
    <w:rsid w:val="00347865"/>
    <w:rsid w:val="00350101"/>
    <w:rsid w:val="0035018E"/>
    <w:rsid w:val="00353743"/>
    <w:rsid w:val="00363FB4"/>
    <w:rsid w:val="0036710E"/>
    <w:rsid w:val="00373A8A"/>
    <w:rsid w:val="003A239B"/>
    <w:rsid w:val="003B6DD2"/>
    <w:rsid w:val="003F23B3"/>
    <w:rsid w:val="003F2DC8"/>
    <w:rsid w:val="003F4F0F"/>
    <w:rsid w:val="00482B39"/>
    <w:rsid w:val="004F3825"/>
    <w:rsid w:val="00504EE0"/>
    <w:rsid w:val="00510EF5"/>
    <w:rsid w:val="005309ED"/>
    <w:rsid w:val="00534C05"/>
    <w:rsid w:val="00543AEE"/>
    <w:rsid w:val="00546E93"/>
    <w:rsid w:val="00547DB9"/>
    <w:rsid w:val="0056275F"/>
    <w:rsid w:val="00572DE1"/>
    <w:rsid w:val="00597760"/>
    <w:rsid w:val="005B6526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B6F10"/>
    <w:rsid w:val="007D2316"/>
    <w:rsid w:val="007E7340"/>
    <w:rsid w:val="0080695C"/>
    <w:rsid w:val="00814F02"/>
    <w:rsid w:val="00822D77"/>
    <w:rsid w:val="00847C7F"/>
    <w:rsid w:val="00870D95"/>
    <w:rsid w:val="008E29D4"/>
    <w:rsid w:val="009017DC"/>
    <w:rsid w:val="00910B10"/>
    <w:rsid w:val="0092599B"/>
    <w:rsid w:val="00981041"/>
    <w:rsid w:val="0099022B"/>
    <w:rsid w:val="009A6C0E"/>
    <w:rsid w:val="009A7062"/>
    <w:rsid w:val="009C1725"/>
    <w:rsid w:val="009D244E"/>
    <w:rsid w:val="009D3FFD"/>
    <w:rsid w:val="009D5B72"/>
    <w:rsid w:val="009E5EA8"/>
    <w:rsid w:val="009E693F"/>
    <w:rsid w:val="00A131CA"/>
    <w:rsid w:val="00A348FA"/>
    <w:rsid w:val="00A4175D"/>
    <w:rsid w:val="00A47B91"/>
    <w:rsid w:val="00A555FC"/>
    <w:rsid w:val="00A625A8"/>
    <w:rsid w:val="00AB16F6"/>
    <w:rsid w:val="00AD440A"/>
    <w:rsid w:val="00AE09A6"/>
    <w:rsid w:val="00AE2A7B"/>
    <w:rsid w:val="00AF68FE"/>
    <w:rsid w:val="00B01B04"/>
    <w:rsid w:val="00B11D83"/>
    <w:rsid w:val="00B42363"/>
    <w:rsid w:val="00B71620"/>
    <w:rsid w:val="00B83978"/>
    <w:rsid w:val="00BA049E"/>
    <w:rsid w:val="00BA5043"/>
    <w:rsid w:val="00BA5F55"/>
    <w:rsid w:val="00BA7463"/>
    <w:rsid w:val="00BB198B"/>
    <w:rsid w:val="00C52F95"/>
    <w:rsid w:val="00C97054"/>
    <w:rsid w:val="00CE67FC"/>
    <w:rsid w:val="00CF4893"/>
    <w:rsid w:val="00D345B8"/>
    <w:rsid w:val="00D56AB9"/>
    <w:rsid w:val="00D75636"/>
    <w:rsid w:val="00DA0A46"/>
    <w:rsid w:val="00DE1196"/>
    <w:rsid w:val="00E03BB9"/>
    <w:rsid w:val="00E146B7"/>
    <w:rsid w:val="00E632A6"/>
    <w:rsid w:val="00E903D6"/>
    <w:rsid w:val="00EA68D5"/>
    <w:rsid w:val="00EA7C68"/>
    <w:rsid w:val="00F05276"/>
    <w:rsid w:val="00F24F71"/>
    <w:rsid w:val="00F2523A"/>
    <w:rsid w:val="00F716A2"/>
    <w:rsid w:val="00F72D1B"/>
    <w:rsid w:val="00FA6830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73A8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73A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2258</izvorni_sadrzaj>
    <derivirana_varijabla naziv="DomainObject.Predmet.Broj_1">2258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St-2258/2015</izvorni_sadrzaj>
    <derivirana_varijabla naziv="DomainObject.Predmet.OznakaBroj_1">St-2258/2015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MAJSAN COMMERCE društvo s ograničenom odgovornošću za unutarnju i vanjsku trgovinu, turizam i ugostiteljstvo</izvorni_sadrzaj>
    <derivirana_varijabla naziv="DomainObject.Predmet.ProtustrankaFormated_1">  MAJSAN COMMERCE društvo s ograničenom odgovornošću za unutarnju i vanjsku trgovinu, turizam i ugostiteljstvo</derivirana_varijabla>
  </DomainObject.Predmet.ProtustrankaFormated>
  <DomainObject.Predmet.ProtustrankaFormatedOIB>
    <izvorni_sadrzaj>  MAJSAN COMMERCE društvo s ograničenom odgovornošću za unutarnju i vanjsku trgovinu, turizam i ugostiteljstvo, OIB 32966261247</izvorni_sadrzaj>
    <derivirana_varijabla naziv="DomainObject.Predmet.ProtustrankaFormatedOIB_1">  MAJSAN COMMERCE društvo s ograničenom odgovornošću za unutarnju i vanjsku trgovinu, turizam i ugostiteljstvo, OIB 32966261247</derivirana_varijabla>
  </DomainObject.Predmet.ProtustrankaFormatedOIB>
  <DomainObject.Predmet.ProtustrankaFormatedWithAdress>
    <izvorni_sadrzaj> MAJSAN COMMERCE društvo s ograničenom odgovornošću za unutarnju i vanjsku trgovinu, turizam i ugostiteljstvo, Bana Jelačića 10, 21204 Dugopolje</izvorni_sadrzaj>
    <derivirana_varijabla naziv="DomainObject.Predmet.ProtustrankaFormatedWithAdress_1"> MAJSAN COMMERCE društvo s ograničenom odgovornošću za unutarnju i vanjsku trgovinu, turizam i ugostiteljstvo, Bana Jelačića 10, 21204 Dugopolje</derivirana_varijabla>
  </DomainObject.Predmet.ProtustrankaFormatedWithAdress>
  <DomainObject.Predmet.ProtustrankaFormatedWithAdressOIB>
    <izvorni_sadrzaj> MAJSAN COMMERCE društvo s ograničenom odgovornošću za unutarnju i vanjsku trgovinu, turizam i ugostiteljstvo, OIB 32966261247, Bana Jelačića 10, 21204 Dugopolje</izvorni_sadrzaj>
    <derivirana_varijabla naziv="DomainObject.Predmet.ProtustrankaFormatedWithAdressOIB_1"> MAJSAN COMMERCE društvo s ograničenom odgovornošću za unutarnju i vanjsku trgovinu, turizam i ugostiteljstvo, OIB 32966261247, Bana Jelačića 10, 21204 Dugopolje</derivirana_varijabla>
  </DomainObject.Predmet.ProtustrankaFormatedWithAdressOIB>
  <DomainObject.Predmet.ProtustrankaWithAdress>
    <izvorni_sadrzaj>MAJSAN COMMERCE društvo s ograničenom odgovornošću za unutarnju i vanjsku trgovinu, turizam i ugostiteljstvo Bana Jelačića 10, 21204 Dugopolje</izvorni_sadrzaj>
    <derivirana_varijabla naziv="DomainObject.Predmet.ProtustrankaWithAdress_1">MAJSAN COMMERCE društvo s ograničenom odgovornošću za unutarnju i vanjsku trgovinu, turizam i ugostiteljstvo Bana Jelačića 10, 21204 Dugopolje</derivirana_varijabla>
  </DomainObject.Predmet.ProtustrankaWithAdress>
  <DomainObject.Predmet.ProtustrankaWithAdressOIB>
    <izvorni_sadrzaj>MAJSAN COMMERCE društvo s ograničenom odgovornošću za unutarnju i vanjsku trgovinu, turizam i ugostiteljstvo, OIB 32966261247, Bana Jelačića 10, 21204 Dugopolje</izvorni_sadrzaj>
    <derivirana_varijabla naziv="DomainObject.Predmet.ProtustrankaWithAdressOIB_1">MAJSAN COMMERCE društvo s ograničenom odgovornošću za unutarnju i vanjsku trgovinu, turizam i ugostiteljstvo, OIB 32966261247, Bana Jelačića 10, 21204 Dugopolje</derivirana_varijabla>
  </DomainObject.Predmet.ProtustrankaWithAdressOIB>
  <DomainObject.Predmet.ProtustrankaNazivFormated>
    <izvorni_sadrzaj>MAJSAN COMMERCE društvo s ograničenom odgovornošću za unutarnju i vanjsku trgovinu, turizam i ugostiteljstvo</izvorni_sadrzaj>
    <derivirana_varijabla naziv="DomainObject.Predmet.ProtustrankaNazivFormated_1">MAJSAN COMMERCE društvo s ograničenom odgovornošću za unutarnju i vanjsku trgovinu, turizam i ugostiteljstvo</derivirana_varijabla>
  </DomainObject.Predmet.ProtustrankaNazivFormated>
  <DomainObject.Predmet.ProtustrankaNazivFormatedOIB>
    <izvorni_sadrzaj>MAJSAN COMMERCE društvo s ograničenom odgovornošću za unutarnju i vanjsku trgovinu, turizam i ugostiteljstvo, OIB 32966261247</izvorni_sadrzaj>
    <derivirana_varijabla naziv="DomainObject.Predmet.ProtustrankaNazivFormatedOIB_1">MAJSAN COMMERCE društvo s ograničenom odgovornošću za unutarnju i vanjsku trgovinu, turizam i ugostiteljstvo, OIB 32966261247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6219687.31</izvorni_sadrzaj>
    <derivirana_varijabla naziv="DomainObject.Predmet.TrenutnaVrijednost_1">6219687.31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MAJSAN COMMERCE društvo s ograničenom odgovornošću za unutarnju i vanjsku trgovinu, turizam i ugostiteljstvo</item>
    </izvorni_sadrzaj>
    <derivirana_varijabla naziv="DomainObject.Predmet.ProtuStrankaListFormated_1">
      <item>MAJSAN COMMERCE društvo s ograničenom odgovornošću za unutarnju i vanjsku trgovinu, turizam i ugostiteljstvo</item>
    </derivirana_varijabla>
  </DomainObject.Predmet.ProtuStrankaListFormated>
  <DomainObject.Predmet.ProtuStrankaListFormatedOIB>
    <izvorni_sadrzaj>
      <item>MAJSAN COMMERCE društvo s ograničenom odgovornošću za unutarnju i vanjsku trgovinu, turizam i ugostiteljstvo, OIB 32966261247</item>
    </izvorni_sadrzaj>
    <derivirana_varijabla naziv="DomainObject.Predmet.ProtuStrankaListFormatedOIB_1">
      <item>MAJSAN COMMERCE društvo s ograničenom odgovornošću za unutarnju i vanjsku trgovinu, turizam i ugostiteljstvo, OIB 32966261247</item>
    </derivirana_varijabla>
  </DomainObject.Predmet.ProtuStrankaListFormatedOIB>
  <DomainObject.Predmet.ProtuStrankaListFormatedWithAdress>
    <izvorni_sadrzaj>
      <item>MAJSAN COMMERCE društvo s ograničenom odgovornošću za unutarnju i vanjsku trgovinu, turizam i ugostiteljstvo, Bana Jelačića 10, 21204 Dugopolje</item>
    </izvorni_sadrzaj>
    <derivirana_varijabla naziv="DomainObject.Predmet.ProtuStrankaListFormatedWithAdress_1">
      <item>MAJSAN COMMERCE društvo s ograničenom odgovornošću za unutarnju i vanjsku trgovinu, turizam i ugostiteljstvo, Bana Jelačića 10, 21204 Dugopolje</item>
    </derivirana_varijabla>
  </DomainObject.Predmet.ProtuStrankaListFormatedWithAdress>
  <DomainObject.Predmet.ProtuStrankaListFormatedWithAdressOIB>
    <izvorni_sadrzaj>
      <item>MAJSAN COMMERCE društvo s ograničenom odgovornošću za unutarnju i vanjsku trgovinu, turizam i ugostiteljstvo, OIB 32966261247, Bana Jelačića 10, 21204 Dugopolje</item>
    </izvorni_sadrzaj>
    <derivirana_varijabla naziv="DomainObject.Predmet.ProtuStrankaListFormatedWithAdressOIB_1">
      <item>MAJSAN COMMERCE društvo s ograničenom odgovornošću za unutarnju i vanjsku trgovinu, turizam i ugostiteljstvo, OIB 32966261247, Bana Jelačića 10, 21204 Dugopolje</item>
    </derivirana_varijabla>
  </DomainObject.Predmet.ProtuStrankaListFormatedWithAdressOIB>
  <DomainObject.Predmet.ProtuStrankaListNazivFormated>
    <izvorni_sadrzaj>
      <item>MAJSAN COMMERCE društvo s ograničenom odgovornošću za unutarnju i vanjsku trgovinu, turizam i ugostiteljstvo</item>
    </izvorni_sadrzaj>
    <derivirana_varijabla naziv="DomainObject.Predmet.ProtuStrankaListNazivFormated_1">
      <item>MAJSAN COMMERCE društvo s ograničenom odgovornošću za unutarnju i vanjsku trgovinu, turizam i ugostiteljstvo</item>
    </derivirana_varijabla>
  </DomainObject.Predmet.ProtuStrankaListNazivFormated>
  <DomainObject.Predmet.ProtuStrankaListNazivFormatedOIB>
    <izvorni_sadrzaj>
      <item>MAJSAN COMMERCE društvo s ograničenom odgovornošću za unutarnju i vanjsku trgovinu, turizam i ugostiteljstvo, OIB 32966261247</item>
    </izvorni_sadrzaj>
    <derivirana_varijabla naziv="DomainObject.Predmet.ProtuStrankaListNazivFormatedOIB_1">
      <item>MAJSAN COMMERCE društvo s ograničenom odgovornošću za unutarnju i vanjsku trgovinu, turizam i ugostiteljstvo, OIB 32966261247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MAJSAN COMMERCE društvo s ograničenom odgovornošću za unutarnju i vanjsku trgovinu, turizam i ugostiteljstvo</izvorni_sadrzaj>
    <derivirana_varijabla naziv="DomainObject.Predmet.ProtustrankaIDrugi_1">MAJSAN COMMERCE društvo s ograničenom odgovornošću za unutarnju i vanjsku trgovinu,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MAJSAN COMMERCE društvo s ograničenom odgovornošću za unutarnju i vanjsku trgovinu, turizam i ugostiteljstvo, OIB 32966261247, Bana Jelačića 10, 21204 Dugopolje</izvorni_sadrzaj>
    <derivirana_varijabla naziv="DomainObject.Predmet.ProtustrankaIDrugiAdressOIB_1">MAJSAN COMMERCE društvo s ograničenom odgovornošću za unutarnju i vanjsku trgovinu, turizam i ugostiteljstvo, OIB 32966261247, Bana Jelačića 10,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MAJSAN COMMERCE društvo s ograničenom odgovornošću za unutarnju i vanjsku trgovinu, turizam i ugostiteljstvo</item>
      <item>FINANCIJSKA AGENCIJA, RC SPLIT</item>
    </izvorni_sadrzaj>
    <derivirana_varijabla naziv="DomainObject.Predmet.SudioniciListNaziv_1">
      <item>MAJSAN COMMERCE društvo s ograničenom odgovornošću za unutarnju i vanjsku trgovinu, turizam i ugostiteljstvo</item>
      <item>FINANCIJSKA AGENCIJA, RC SPLIT</item>
    </derivirana_varijabla>
  </DomainObject.Predmet.SudioniciListNaziv>
  <DomainObject.Predmet.SudioniciListAdressOIB>
    <izvorni_sadrzaj>
      <item>MAJSAN COMMERCE društvo s ograničenom odgovornošću za unutarnju i vanjsku trgovinu, turizam i ugostiteljstvo, OIB 32966261247, Bana Jelačića 10,21204 Dugopolje</item>
      <item>FINANCIJSKA AGENCIJA, RC SPLIT, OIB 85821130368, Mažuranićevo šetalište 24 b,21000 Split</item>
    </izvorni_sadrzaj>
    <derivirana_varijabla naziv="DomainObject.Predmet.SudioniciListAdressOIB_1">
      <item>MAJSAN COMMERCE društvo s ograničenom odgovornošću za unutarnju i vanjsku trgovinu, turizam i ugostiteljstvo, OIB 32966261247, Bana Jelačića 10,21204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32966261247</item>
      <item>, OIB 85821130368</item>
    </izvorni_sadrzaj>
    <derivirana_varijabla naziv="DomainObject.Predmet.SudioniciListNazivOIB_1">
      <item>, OIB 32966261247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522</properties:Words>
  <properties:Characters>2890</properties:Characters>
  <properties:Lines>96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2016-11-03T09:33:00Z</dcterms:created>
  <dc:creator>MINISTARSTVO PRAVOSUĐA</dc:creator>
  <cp:lastModifiedBy>Goran Radanović</cp:lastModifiedBy>
  <cp:lastPrinted>2016-08-16T12:35:00Z</cp:lastPrinted>
  <dcterms:modified xmlns:xsi="http://www.w3.org/2001/XMLSchema-instance" xsi:type="dcterms:W3CDTF">2016-11-04T10:55:00Z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