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1ed9" w14:paraId="4121ed9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proofErr w:type="spellStart"/>
      <w:r w:rsidR="003D4FBC" w:rsidRPr="0002603E">
        <w:rPr>
          <w:sz w:val="24"/>
          <w:szCs w:val="24"/>
        </w:rPr>
        <w:t>GRAFOPLAST</w:t>
      </w:r>
      <w:proofErr w:type="spellEnd"/>
      <w:r w:rsidR="003D4FBC" w:rsidRPr="0002603E">
        <w:rPr>
          <w:sz w:val="24"/>
          <w:szCs w:val="24"/>
        </w:rPr>
        <w:t xml:space="preserve"> – TISKARA d.o.o.- u stečaju, Zagreb, </w:t>
      </w:r>
      <w:proofErr w:type="spellStart"/>
      <w:r w:rsidR="003D4FBC" w:rsidRPr="0002603E">
        <w:rPr>
          <w:sz w:val="24"/>
          <w:szCs w:val="24"/>
        </w:rPr>
        <w:t>Preradovićeva</w:t>
      </w:r>
      <w:proofErr w:type="spellEnd"/>
      <w:r w:rsidR="003D4FBC" w:rsidRPr="0002603E">
        <w:rPr>
          <w:sz w:val="24"/>
          <w:szCs w:val="24"/>
        </w:rPr>
        <w:t xml:space="preserve"> </w:t>
      </w:r>
      <w:proofErr w:type="spellStart"/>
      <w:r w:rsidR="003D4FBC" w:rsidRPr="0002603E">
        <w:rPr>
          <w:sz w:val="24"/>
          <w:szCs w:val="24"/>
        </w:rPr>
        <w:t>21</w:t>
      </w:r>
      <w:proofErr w:type="spellEnd"/>
      <w:r w:rsidR="003D4FBC" w:rsidRPr="0002603E">
        <w:rPr>
          <w:sz w:val="24"/>
          <w:szCs w:val="24"/>
        </w:rPr>
        <w:t>-</w:t>
      </w:r>
      <w:proofErr w:type="spellStart"/>
      <w:r w:rsidR="003D4FBC" w:rsidRPr="0002603E">
        <w:rPr>
          <w:sz w:val="24"/>
          <w:szCs w:val="24"/>
        </w:rPr>
        <w:t>23</w:t>
      </w:r>
      <w:proofErr w:type="spellEnd"/>
      <w:r w:rsidR="003D4FBC" w:rsidRPr="0002603E">
        <w:rPr>
          <w:sz w:val="24"/>
          <w:szCs w:val="24"/>
        </w:rPr>
        <w:t xml:space="preserve">, </w:t>
      </w:r>
      <w:proofErr w:type="spellStart"/>
      <w:r w:rsidR="003D4FBC" w:rsidRPr="0002603E">
        <w:rPr>
          <w:sz w:val="24"/>
          <w:szCs w:val="24"/>
        </w:rPr>
        <w:t>OIB</w:t>
      </w:r>
      <w:proofErr w:type="spellEnd"/>
      <w:r w:rsidR="003D4FBC" w:rsidRPr="0002603E">
        <w:rPr>
          <w:sz w:val="24"/>
          <w:szCs w:val="24"/>
        </w:rPr>
        <w:t xml:space="preserve">: </w:t>
      </w:r>
      <w:proofErr w:type="spellStart"/>
      <w:r w:rsidR="003D4FBC" w:rsidRPr="0002603E">
        <w:rPr>
          <w:sz w:val="24"/>
          <w:szCs w:val="24"/>
        </w:rPr>
        <w:t>94141342464</w:t>
      </w:r>
      <w:proofErr w:type="spellEnd"/>
      <w:r w:rsidRPr="00B6035E">
        <w:rPr>
          <w:sz w:val="24"/>
          <w:szCs w:val="24"/>
        </w:rPr>
        <w:t xml:space="preserve">, dana </w:t>
      </w:r>
      <w:proofErr w:type="spellStart"/>
      <w:r w:rsidR="00DD70B0">
        <w:rPr>
          <w:sz w:val="24"/>
          <w:szCs w:val="24"/>
        </w:rPr>
        <w:t>20</w:t>
      </w:r>
      <w:proofErr w:type="spellEnd"/>
      <w:r w:rsidR="00DD70B0">
        <w:rPr>
          <w:sz w:val="24"/>
          <w:szCs w:val="24"/>
        </w:rPr>
        <w:t>. svibnja</w:t>
      </w:r>
      <w:r w:rsidR="003D4FBC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795035" w:rsidP="009B12DA" w:rsidR="004F7072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 xml:space="preserve">         </w:t>
      </w:r>
      <w:r w:rsidR="0046586E"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proofErr w:type="spellStart"/>
      <w:r w:rsidR="003D4FBC" w:rsidRPr="0002603E">
        <w:t>GRAFOPLAST</w:t>
      </w:r>
      <w:proofErr w:type="spellEnd"/>
      <w:r w:rsidR="003D4FBC" w:rsidRPr="0002603E">
        <w:t xml:space="preserve"> – TISKARA d.o.o.- u stečaju, Zagreb, </w:t>
      </w:r>
      <w:proofErr w:type="spellStart"/>
      <w:r w:rsidR="003D4FBC" w:rsidRPr="0002603E">
        <w:t>Preradovićeva</w:t>
      </w:r>
      <w:proofErr w:type="spellEnd"/>
      <w:r w:rsidR="003D4FBC" w:rsidRPr="0002603E">
        <w:t xml:space="preserve"> </w:t>
      </w:r>
      <w:proofErr w:type="spellStart"/>
      <w:r w:rsidR="003D4FBC" w:rsidRPr="0002603E">
        <w:t>21</w:t>
      </w:r>
      <w:proofErr w:type="spellEnd"/>
      <w:r w:rsidR="003D4FBC" w:rsidRPr="0002603E">
        <w:t>-</w:t>
      </w:r>
      <w:proofErr w:type="spellStart"/>
      <w:r w:rsidR="003D4FBC" w:rsidRPr="0002603E">
        <w:t>23</w:t>
      </w:r>
      <w:proofErr w:type="spellEnd"/>
      <w:r w:rsidR="003D4FBC" w:rsidRPr="0002603E">
        <w:t xml:space="preserve">, </w:t>
      </w:r>
      <w:proofErr w:type="spellStart"/>
      <w:r w:rsidR="003D4FBC" w:rsidRPr="0002603E">
        <w:t>OIB</w:t>
      </w:r>
      <w:proofErr w:type="spellEnd"/>
      <w:r w:rsidR="003D4FBC" w:rsidRPr="0002603E">
        <w:t xml:space="preserve">: </w:t>
      </w:r>
      <w:proofErr w:type="spellStart"/>
      <w:r w:rsidR="003D4FBC" w:rsidRPr="0002603E">
        <w:t>94141342464</w:t>
      </w:r>
      <w:proofErr w:type="spellEnd"/>
      <w:r w:rsidRPr="00B6035E">
        <w:t>, 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1A52A1" w:rsidP="008F50DA" w:rsidR="008F50DA" w:rsidRPr="00B6035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2. srpnja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081ED2" w:rsidP="00081ED2" w:rsidR="00081ED2" w:rsidRPr="00081ED2">
      <w:pPr>
        <w:pStyle w:val="Odlomakpopisa"/>
        <w:numPr>
          <w:ilvl w:val="0"/>
          <w:numId w:val="45"/>
        </w:numPr>
        <w:jc w:val="both"/>
      </w:pPr>
      <w:r w:rsidRPr="00081ED2">
        <w:t xml:space="preserve">Pribavljanje mišljenja u pogledu obustave i zaključenja stečajnog postupka zbog nedostatnosti stečajne mase za namirenje troškova stečajnog postupka (čl. </w:t>
      </w:r>
      <w:proofErr w:type="spellStart"/>
      <w:r w:rsidRPr="00081ED2">
        <w:t>293</w:t>
      </w:r>
      <w:proofErr w:type="spellEnd"/>
      <w:r w:rsidRPr="00081ED2">
        <w:t xml:space="preserve"> </w:t>
      </w:r>
      <w:proofErr w:type="spellStart"/>
      <w:r w:rsidRPr="00081ED2">
        <w:t>SZ</w:t>
      </w:r>
      <w:proofErr w:type="spellEnd"/>
      <w:r w:rsidRPr="00081ED2">
        <w:t>-a).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AF7526" w:rsidR="00AF7526" w:rsidRPr="005B5942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="00AF7526" w:rsidRPr="005B5942">
        <w:rPr>
          <w:sz w:val="24"/>
          <w:szCs w:val="24"/>
        </w:rPr>
        <w:t xml:space="preserve">Podneskom od </w:t>
      </w:r>
      <w:r w:rsidR="00AF7526">
        <w:rPr>
          <w:sz w:val="24"/>
          <w:szCs w:val="24"/>
        </w:rPr>
        <w:t xml:space="preserve">9. svibnja </w:t>
      </w:r>
      <w:r w:rsidR="00AF7526" w:rsidRPr="005B5942">
        <w:rPr>
          <w:sz w:val="24"/>
          <w:szCs w:val="24"/>
        </w:rPr>
        <w:t xml:space="preserve"> </w:t>
      </w:r>
      <w:proofErr w:type="spellStart"/>
      <w:r w:rsidR="00AF7526" w:rsidRPr="005B5942">
        <w:rPr>
          <w:sz w:val="24"/>
          <w:szCs w:val="24"/>
        </w:rPr>
        <w:t>2019</w:t>
      </w:r>
      <w:proofErr w:type="spellEnd"/>
      <w:r w:rsidR="00AF7526" w:rsidRPr="005B5942">
        <w:rPr>
          <w:sz w:val="24"/>
          <w:szCs w:val="24"/>
        </w:rPr>
        <w:t>. godine stečajni</w:t>
      </w:r>
      <w:r w:rsidR="00AF7526">
        <w:rPr>
          <w:sz w:val="24"/>
          <w:szCs w:val="24"/>
        </w:rPr>
        <w:t xml:space="preserve"> upravitelj predložio je obustavu i zaključenje </w:t>
      </w:r>
      <w:r w:rsidR="00AF7526" w:rsidRPr="005B5942">
        <w:rPr>
          <w:sz w:val="24"/>
          <w:szCs w:val="24"/>
        </w:rPr>
        <w:t xml:space="preserve">predložio obustavu i zaključenje stečajnog postupka u skladu s odredbom članka </w:t>
      </w:r>
      <w:proofErr w:type="spellStart"/>
      <w:r w:rsidR="00AF7526" w:rsidRPr="005B5942">
        <w:rPr>
          <w:sz w:val="24"/>
          <w:szCs w:val="24"/>
        </w:rPr>
        <w:t>293</w:t>
      </w:r>
      <w:proofErr w:type="spellEnd"/>
      <w:r w:rsidR="00AF7526" w:rsidRPr="005B5942">
        <w:rPr>
          <w:sz w:val="24"/>
          <w:szCs w:val="24"/>
        </w:rPr>
        <w:t xml:space="preserve">. st. 1. Stečajnog zakona (NN br. </w:t>
      </w:r>
      <w:proofErr w:type="spellStart"/>
      <w:r w:rsidR="00AF7526" w:rsidRPr="005B5942">
        <w:rPr>
          <w:sz w:val="24"/>
          <w:szCs w:val="24"/>
        </w:rPr>
        <w:t>71</w:t>
      </w:r>
      <w:proofErr w:type="spellEnd"/>
      <w:r w:rsidR="00AF7526" w:rsidRPr="005B5942">
        <w:rPr>
          <w:sz w:val="24"/>
          <w:szCs w:val="24"/>
        </w:rPr>
        <w:t>/</w:t>
      </w:r>
      <w:proofErr w:type="spellStart"/>
      <w:r w:rsidR="00AF7526" w:rsidRPr="005B5942">
        <w:rPr>
          <w:sz w:val="24"/>
          <w:szCs w:val="24"/>
        </w:rPr>
        <w:t>15</w:t>
      </w:r>
      <w:proofErr w:type="spellEnd"/>
      <w:r w:rsidR="00AF7526" w:rsidRPr="005B5942">
        <w:rPr>
          <w:sz w:val="24"/>
          <w:szCs w:val="24"/>
        </w:rPr>
        <w:t xml:space="preserve"> i </w:t>
      </w:r>
      <w:proofErr w:type="spellStart"/>
      <w:r w:rsidR="00AF7526" w:rsidRPr="005B5942">
        <w:rPr>
          <w:sz w:val="24"/>
          <w:szCs w:val="24"/>
        </w:rPr>
        <w:t>104</w:t>
      </w:r>
      <w:proofErr w:type="spellEnd"/>
      <w:r w:rsidR="00AF7526" w:rsidRPr="005B5942">
        <w:rPr>
          <w:sz w:val="24"/>
          <w:szCs w:val="24"/>
        </w:rPr>
        <w:t>/</w:t>
      </w:r>
      <w:proofErr w:type="spellStart"/>
      <w:r w:rsidR="00AF7526" w:rsidRPr="005B5942">
        <w:rPr>
          <w:sz w:val="24"/>
          <w:szCs w:val="24"/>
        </w:rPr>
        <w:t>17</w:t>
      </w:r>
      <w:proofErr w:type="spellEnd"/>
      <w:r w:rsidR="00AF7526" w:rsidRPr="005B5942">
        <w:rPr>
          <w:sz w:val="24"/>
          <w:szCs w:val="24"/>
        </w:rPr>
        <w:t xml:space="preserve">, dalje: </w:t>
      </w:r>
      <w:proofErr w:type="spellStart"/>
      <w:r w:rsidR="00AF7526" w:rsidRPr="005B5942">
        <w:rPr>
          <w:sz w:val="24"/>
          <w:szCs w:val="24"/>
        </w:rPr>
        <w:t>SZ</w:t>
      </w:r>
      <w:proofErr w:type="spellEnd"/>
      <w:r w:rsidR="00AF7526" w:rsidRPr="005B5942">
        <w:rPr>
          <w:sz w:val="24"/>
          <w:szCs w:val="24"/>
        </w:rPr>
        <w:t>).</w:t>
      </w:r>
    </w:p>
    <w:p w:rsidRDefault="00AF7526" w:rsidP="00AF7526" w:rsidR="00AF7526" w:rsidRPr="005B5942">
      <w:pPr>
        <w:ind w:firstLine="720"/>
        <w:jc w:val="both"/>
        <w:rPr>
          <w:sz w:val="24"/>
          <w:szCs w:val="24"/>
        </w:rPr>
      </w:pPr>
      <w:r w:rsidRPr="005B5942">
        <w:rPr>
          <w:sz w:val="24"/>
          <w:szCs w:val="24"/>
        </w:rPr>
        <w:t xml:space="preserve">Slijedom prijedloga stečajnog upravitelja, a temeljem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stavak 2.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proofErr w:type="spellStart"/>
      <w:r w:rsidR="00AF7526">
        <w:rPr>
          <w:sz w:val="24"/>
          <w:szCs w:val="24"/>
        </w:rPr>
        <w:t>20</w:t>
      </w:r>
      <w:proofErr w:type="spellEnd"/>
      <w:r w:rsidR="00AF7526">
        <w:rPr>
          <w:sz w:val="24"/>
          <w:szCs w:val="24"/>
        </w:rPr>
        <w:t>. svibnja</w:t>
      </w:r>
      <w:r w:rsidR="00363883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DE2CF0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8F50DA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DE2CF0" w:rsidR="00DE2CF0" w:rsidRPr="00DE2CF0">
      <w:pPr>
        <w:rPr>
          <w:sz w:val="24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DE2CF0">
        <w:rPr>
          <w:sz w:val="24"/>
          <w:szCs w:val="24"/>
        </w:rPr>
        <w:t xml:space="preserve">Za točnost </w:t>
      </w:r>
      <w:proofErr w:type="spellStart"/>
      <w:r w:rsidRPr="00DE2CF0">
        <w:rPr>
          <w:sz w:val="24"/>
          <w:szCs w:val="24"/>
        </w:rPr>
        <w:t>otpravka</w:t>
      </w:r>
      <w:proofErr w:type="spellEnd"/>
      <w:r w:rsidRPr="00DE2CF0">
        <w:rPr>
          <w:sz w:val="24"/>
          <w:szCs w:val="24"/>
        </w:rPr>
        <w:t>-</w:t>
      </w:r>
      <w:proofErr w:type="spellStart"/>
      <w:r w:rsidRPr="00DE2CF0">
        <w:rPr>
          <w:sz w:val="24"/>
          <w:szCs w:val="24"/>
        </w:rPr>
        <w:t>ovl</w:t>
      </w:r>
      <w:proofErr w:type="spellEnd"/>
      <w:r w:rsidRPr="00DE2CF0">
        <w:rPr>
          <w:sz w:val="24"/>
          <w:szCs w:val="24"/>
        </w:rPr>
        <w:t>. službenik</w:t>
      </w:r>
    </w:p>
    <w:p w:rsidRDefault="00DE2CF0" w:rsidP="008F50DA" w:rsidR="008F50DA" w:rsidRPr="00B6035E">
      <w:pPr>
        <w:rPr>
          <w:sz w:val="24"/>
          <w:szCs w:val="24"/>
        </w:rPr>
      </w:pP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</w:r>
      <w:r w:rsidRPr="00DE2CF0">
        <w:rPr>
          <w:sz w:val="24"/>
          <w:szCs w:val="24"/>
        </w:rPr>
        <w:tab/>
        <w:t>Vinka Mihalinčić</w:t>
      </w:r>
    </w:p>
    <w:p w:rsidRDefault="00D614EE" w:rsidP="008F50DA" w:rsidR="00D614EE" w:rsidRPr="00B6035E">
      <w:pPr>
        <w:pStyle w:val="Odlomakpopisa"/>
        <w:ind w:left="1080"/>
        <w:jc w:val="both"/>
      </w:pPr>
    </w:p>
    <w:sectPr w:rsidSect="00DE2CF0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42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5271</w:t>
    </w:r>
    <w:proofErr w:type="spellEnd"/>
    <w:r w:rsidR="00081ED2">
      <w:rPr>
        <w:sz w:val="24"/>
        <w:szCs w:val="24"/>
      </w:rPr>
      <w:t>/</w:t>
    </w:r>
    <w:proofErr w:type="spellStart"/>
    <w:r w:rsidR="00081ED2">
      <w:rPr>
        <w:sz w:val="24"/>
        <w:szCs w:val="24"/>
      </w:rPr>
      <w:t>16</w:t>
    </w:r>
    <w:proofErr w:type="spellEnd"/>
    <w:r w:rsidR="00081ED2">
      <w:rPr>
        <w:sz w:val="24"/>
        <w:szCs w:val="24"/>
      </w:rPr>
      <w:t>-</w:t>
    </w:r>
    <w:proofErr w:type="spellStart"/>
    <w:r w:rsidR="00081ED2">
      <w:rPr>
        <w:sz w:val="24"/>
        <w:szCs w:val="24"/>
      </w:rPr>
      <w:t>30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DD70B0">
          <w:rPr>
            <w:sz w:val="24"/>
            <w:szCs w:val="24"/>
          </w:rPr>
          <w:t>5271</w:t>
        </w:r>
        <w:proofErr w:type="spellEnd"/>
        <w:r w:rsidR="00DD70B0">
          <w:rPr>
            <w:sz w:val="24"/>
            <w:szCs w:val="24"/>
          </w:rPr>
          <w:t>/</w:t>
        </w:r>
        <w:proofErr w:type="spellStart"/>
        <w:r w:rsidR="00DD70B0">
          <w:rPr>
            <w:sz w:val="24"/>
            <w:szCs w:val="24"/>
          </w:rPr>
          <w:t>16</w:t>
        </w:r>
        <w:proofErr w:type="spellEnd"/>
        <w:r w:rsidR="00DD70B0">
          <w:rPr>
            <w:sz w:val="24"/>
            <w:szCs w:val="24"/>
          </w:rPr>
          <w:t>-</w:t>
        </w:r>
        <w:proofErr w:type="spellStart"/>
        <w:r w:rsidR="00DD70B0">
          <w:rPr>
            <w:sz w:val="24"/>
            <w:szCs w:val="24"/>
          </w:rPr>
          <w:t>30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9E232A"/>
    <w:multiLevelType w:val="hybridMultilevel"/>
    <w:tmpl w:val="BE60E770"/>
    <w:lvl w:tplc="F0489FBE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5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6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5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9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4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1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2"/>
  </w:num>
  <w:num w:numId="3">
    <w:abstractNumId w:val="14"/>
  </w:num>
  <w:num w:numId="4">
    <w:abstractNumId w:val="28"/>
  </w:num>
  <w:num w:numId="5">
    <w:abstractNumId w:val="20"/>
  </w:num>
  <w:num w:numId="6">
    <w:abstractNumId w:val="10"/>
  </w:num>
  <w:num w:numId="7">
    <w:abstractNumId w:val="22"/>
  </w:num>
  <w:num w:numId="8">
    <w:abstractNumId w:val="5"/>
  </w:num>
  <w:num w:numId="9">
    <w:abstractNumId w:val="39"/>
  </w:num>
  <w:num w:numId="10">
    <w:abstractNumId w:val="21"/>
  </w:num>
  <w:num w:numId="11">
    <w:abstractNumId w:val="6"/>
  </w:num>
  <w:num w:numId="12">
    <w:abstractNumId w:val="0"/>
  </w:num>
  <w:num w:numId="13">
    <w:abstractNumId w:val="18"/>
  </w:num>
  <w:num w:numId="14">
    <w:abstractNumId w:val="27"/>
  </w:num>
  <w:num w:numId="15">
    <w:abstractNumId w:val="34"/>
  </w:num>
  <w:num w:numId="16">
    <w:abstractNumId w:val="43"/>
  </w:num>
  <w:num w:numId="17">
    <w:abstractNumId w:val="26"/>
  </w:num>
  <w:num w:numId="18">
    <w:abstractNumId w:val="25"/>
  </w:num>
  <w:num w:numId="19">
    <w:abstractNumId w:val="30"/>
  </w:num>
  <w:num w:numId="20">
    <w:abstractNumId w:val="31"/>
  </w:num>
  <w:num w:numId="21">
    <w:abstractNumId w:val="32"/>
  </w:num>
  <w:num w:numId="22">
    <w:abstractNumId w:val="4"/>
  </w:num>
  <w:num w:numId="23">
    <w:abstractNumId w:val="24"/>
  </w:num>
  <w:num w:numId="24">
    <w:abstractNumId w:val="23"/>
  </w:num>
  <w:num w:numId="25">
    <w:abstractNumId w:val="40"/>
  </w:num>
  <w:num w:numId="26">
    <w:abstractNumId w:val="36"/>
  </w:num>
  <w:num w:numId="27">
    <w:abstractNumId w:val="37"/>
  </w:num>
  <w:num w:numId="28">
    <w:abstractNumId w:val="44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3"/>
  </w:num>
  <w:num w:numId="34">
    <w:abstractNumId w:val="9"/>
  </w:num>
  <w:num w:numId="35">
    <w:abstractNumId w:val="29"/>
  </w:num>
  <w:num w:numId="36">
    <w:abstractNumId w:val="8"/>
  </w:num>
  <w:num w:numId="37">
    <w:abstractNumId w:val="41"/>
  </w:num>
  <w:num w:numId="38">
    <w:abstractNumId w:val="35"/>
  </w:num>
  <w:num w:numId="39">
    <w:abstractNumId w:val="15"/>
  </w:num>
  <w:num w:numId="40">
    <w:abstractNumId w:val="38"/>
  </w:num>
  <w:num w:numId="41">
    <w:abstractNumId w:val="7"/>
  </w:num>
  <w:num w:numId="42">
    <w:abstractNumId w:val="1"/>
  </w:num>
  <w:num w:numId="43">
    <w:abstractNumId w:val="3"/>
  </w:num>
  <w:num w:numId="44">
    <w:abstractNumId w:val="13"/>
  </w:num>
  <w:num w:numId="4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37438"/>
    <w:rsid w:val="00050497"/>
    <w:rsid w:val="00054414"/>
    <w:rsid w:val="00056BF9"/>
    <w:rsid w:val="00062CBA"/>
    <w:rsid w:val="0006767C"/>
    <w:rsid w:val="00081ED2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2A1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0BC4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AF7526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D70B0"/>
    <w:rsid w:val="00DE234F"/>
    <w:rsid w:val="00DE2CF0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St-5271/2016-39</izvorni_sadrzaj>
    <derivirana_varijabla naziv="DomainObject.Oznaka_1">St-5271/2016-39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St-5271/2016-39</izvorni_sadrzaj>
    <derivirana_varijabla naziv="DomainObject.PoslovniBrojDokumenta_1">St-5271/2016-39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1546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2019-05-20T11:29:00Z</dcterms:created>
  <dc:creator>user</dc:creator>
  <cp:lastModifiedBy>Vinka Mihalinčić</cp:lastModifiedBy>
  <cp:lastPrinted>2019-05-20T11:31:00Z</cp:lastPrinted>
  <dcterms:modified xmlns:xsi="http://www.w3.org/2001/XMLSchema-instance" xsi:type="dcterms:W3CDTF">2019-05-20T11:32:00Z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St-5271/2016-39 / Odluka - Rješenje - sazivanje skupštine vjerovnika (St-5271-16-skupština_vjerovnika_-_čl._293_SZ-a._293_sz-a)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