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be00" w14:paraId="c74be00" w:rsidRDefault="00283AF4" w:rsidP="00283AF4" w:rsidR="00283AF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cid:image002.png@01D1FA25.09CA9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1FA25.09CA9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3AF4" w:rsidP="00283AF4" w:rsidR="00283AF4">
      <w:r>
        <w:t>REPUBLIKA HRVATSKA</w:t>
      </w:r>
    </w:p>
    <w:p w:rsidRDefault="00283AF4" w:rsidP="00283AF4" w:rsidR="00283AF4">
      <w:r>
        <w:t xml:space="preserve">TRGOVAČKI SUD U </w:t>
      </w:r>
      <w:proofErr w:type="spellStart"/>
      <w:r>
        <w:t>OSIJEKU</w:t>
      </w:r>
      <w:proofErr w:type="spellEnd"/>
      <w:r>
        <w:t xml:space="preserve"> </w:t>
      </w:r>
    </w:p>
    <w:p w:rsidRDefault="00283AF4" w:rsidP="00283AF4" w:rsidR="00283AF4">
      <w:r>
        <w:t xml:space="preserve">STALNA SLUŽBA U SLAVONSKOM BRODU </w:t>
      </w:r>
      <w:r>
        <w:tab/>
      </w:r>
      <w:r>
        <w:tab/>
        <w:t xml:space="preserve"> </w:t>
      </w:r>
      <w:r>
        <w:tab/>
      </w:r>
      <w:r>
        <w:tab/>
        <w:t xml:space="preserve">  3 St-</w:t>
      </w:r>
      <w:proofErr w:type="spellStart"/>
      <w:r>
        <w:t>125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48</w:t>
      </w:r>
      <w:proofErr w:type="spellEnd"/>
    </w:p>
    <w:p w:rsidRDefault="00283AF4" w:rsidP="00283AF4" w:rsidR="00283AF4">
      <w:r>
        <w:t xml:space="preserve">Trg pobjede </w:t>
      </w:r>
      <w:proofErr w:type="spellStart"/>
      <w:r>
        <w:t>13</w:t>
      </w:r>
      <w:proofErr w:type="spellEnd"/>
      <w:r>
        <w:t xml:space="preserve">, </w:t>
      </w:r>
      <w:proofErr w:type="spellStart"/>
      <w:r>
        <w:t>35000</w:t>
      </w:r>
      <w:proofErr w:type="spellEnd"/>
      <w:r>
        <w:t xml:space="preserve"> Slavonski Brod</w:t>
      </w:r>
    </w:p>
    <w:p w:rsidRDefault="00283AF4" w:rsidP="00283AF4" w:rsidR="00283AF4">
      <w:pPr>
        <w:jc w:val="center"/>
        <w:rPr>
          <w:b/>
          <w:color w:val="222222"/>
        </w:rPr>
      </w:pPr>
      <w:r>
        <w:rPr>
          <w:b/>
          <w:color w:val="222222"/>
        </w:rPr>
        <w:t xml:space="preserve">Z A K </w:t>
      </w:r>
      <w:proofErr w:type="spellStart"/>
      <w:r>
        <w:rPr>
          <w:b/>
          <w:color w:val="222222"/>
        </w:rPr>
        <w:t>LJ</w:t>
      </w:r>
      <w:proofErr w:type="spellEnd"/>
      <w:r>
        <w:rPr>
          <w:b/>
          <w:color w:val="222222"/>
        </w:rPr>
        <w:t xml:space="preserve"> U Č A K  </w:t>
      </w:r>
    </w:p>
    <w:p w:rsidRDefault="00283AF4" w:rsidP="00283AF4" w:rsidR="00283AF4">
      <w:pPr>
        <w:jc w:val="both"/>
        <w:rPr>
          <w:color w:val="222222"/>
        </w:rPr>
      </w:pPr>
      <w:r>
        <w:rPr>
          <w:color w:val="222222"/>
        </w:rPr>
        <w:t xml:space="preserve">            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po sucu Danijeli Martini Maoduš,  u stečajnom postupku nad dužnikom  </w:t>
      </w:r>
      <w:proofErr w:type="spellStart"/>
      <w:r>
        <w:rPr>
          <w:b/>
          <w:color w:val="222222"/>
        </w:rPr>
        <w:t>LUX</w:t>
      </w:r>
      <w:proofErr w:type="spellEnd"/>
      <w:r>
        <w:rPr>
          <w:b/>
          <w:color w:val="222222"/>
        </w:rPr>
        <w:t>-</w:t>
      </w:r>
      <w:proofErr w:type="spellStart"/>
      <w:r>
        <w:rPr>
          <w:b/>
          <w:color w:val="222222"/>
        </w:rPr>
        <w:t>ART</w:t>
      </w:r>
      <w:proofErr w:type="spellEnd"/>
      <w:r>
        <w:rPr>
          <w:b/>
          <w:color w:val="222222"/>
        </w:rPr>
        <w:t xml:space="preserve"> d.o.o., Slavonski Brod, N. Zrinskog </w:t>
      </w:r>
      <w:proofErr w:type="spellStart"/>
      <w:r>
        <w:rPr>
          <w:b/>
          <w:color w:val="222222"/>
        </w:rPr>
        <w:t>67</w:t>
      </w:r>
      <w:proofErr w:type="spellEnd"/>
      <w:r>
        <w:rPr>
          <w:b/>
          <w:color w:val="222222"/>
        </w:rPr>
        <w:t xml:space="preserve">, u stečaju, </w:t>
      </w:r>
      <w:proofErr w:type="spellStart"/>
      <w:r>
        <w:rPr>
          <w:b/>
          <w:color w:val="222222"/>
        </w:rPr>
        <w:t>OIB</w:t>
      </w:r>
      <w:proofErr w:type="spellEnd"/>
      <w:r>
        <w:rPr>
          <w:b/>
          <w:color w:val="222222"/>
        </w:rPr>
        <w:t xml:space="preserve">: </w:t>
      </w:r>
      <w:proofErr w:type="spellStart"/>
      <w:r>
        <w:rPr>
          <w:b/>
          <w:color w:val="222222"/>
        </w:rPr>
        <w:t>88506593146</w:t>
      </w:r>
      <w:proofErr w:type="spellEnd"/>
      <w:r>
        <w:rPr>
          <w:color w:val="222222"/>
        </w:rPr>
        <w:t xml:space="preserve">, zastupano po  stečajnom upravitelju Željku Ferenčiću, </w:t>
      </w:r>
      <w:proofErr w:type="spellStart"/>
      <w:r>
        <w:rPr>
          <w:color w:val="222222"/>
        </w:rPr>
        <w:t>08</w:t>
      </w:r>
      <w:proofErr w:type="spellEnd"/>
      <w:r>
        <w:rPr>
          <w:color w:val="222222"/>
        </w:rPr>
        <w:t xml:space="preserve">.  svibnja </w:t>
      </w:r>
      <w:proofErr w:type="spellStart"/>
      <w:r>
        <w:rPr>
          <w:color w:val="222222"/>
        </w:rPr>
        <w:t>2017</w:t>
      </w:r>
      <w:proofErr w:type="spellEnd"/>
      <w:r>
        <w:rPr>
          <w:color w:val="222222"/>
        </w:rPr>
        <w:t>.</w:t>
      </w:r>
    </w:p>
    <w:p w:rsidRDefault="00283AF4" w:rsidP="00283AF4" w:rsidR="00283AF4">
      <w:pPr>
        <w:jc w:val="center"/>
      </w:pPr>
      <w:r>
        <w:t>z a k l j u č i o  j e</w:t>
      </w:r>
    </w:p>
    <w:p w:rsidRDefault="00283AF4" w:rsidP="00014D27" w:rsidR="00014D27">
      <w:pPr>
        <w:ind w:firstLine="708"/>
        <w:jc w:val="both"/>
      </w:pPr>
      <w:r>
        <w:t xml:space="preserve">Poziva se </w:t>
      </w:r>
      <w:r w:rsidR="00014D27">
        <w:t xml:space="preserve"> stečajni upravitelj dostaviti broj računa stečajnog dužnika radi prebacivanja na isti  iznosa </w:t>
      </w:r>
      <w:r>
        <w:t xml:space="preserve">od </w:t>
      </w:r>
      <w:proofErr w:type="spellStart"/>
      <w:r>
        <w:t>5.000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  <w:r w:rsidR="00014D27">
        <w:t xml:space="preserve"> koji je prvi </w:t>
      </w:r>
      <w:proofErr w:type="spellStart"/>
      <w:r w:rsidR="00014D27">
        <w:t>razlučni</w:t>
      </w:r>
      <w:proofErr w:type="spellEnd"/>
      <w:r w:rsidR="00014D27">
        <w:t xml:space="preserve"> vjerovnik uplatio  na ime predujma za prodaju putem Fine. </w:t>
      </w:r>
    </w:p>
    <w:p w:rsidRDefault="00B24E45" w:rsidP="00014D27" w:rsidR="00B24E45">
      <w:pPr>
        <w:ind w:firstLine="708"/>
        <w:jc w:val="both"/>
      </w:pPr>
      <w:r>
        <w:t>Poziva se  stečajni upravitelj</w:t>
      </w:r>
      <w:r>
        <w:t xml:space="preserve"> poduzeti radnje radi utvrđivanja činjenice solventnosti dužnika stečajnog dužnika temeljem presude P-</w:t>
      </w:r>
      <w:proofErr w:type="spellStart"/>
      <w:r>
        <w:t>1172</w:t>
      </w:r>
      <w:proofErr w:type="spellEnd"/>
      <w:r>
        <w:t>/</w:t>
      </w:r>
      <w:proofErr w:type="spellStart"/>
      <w:r>
        <w:t>2011</w:t>
      </w:r>
      <w:proofErr w:type="spellEnd"/>
      <w:r>
        <w:t xml:space="preserve">, primjerice upućivanje dopisa poreznoj upravi , odnosno </w:t>
      </w:r>
      <w:r w:rsidR="00972F28">
        <w:t>F</w:t>
      </w:r>
      <w:r w:rsidR="008A6F37">
        <w:t>i</w:t>
      </w:r>
      <w:r>
        <w:t xml:space="preserve">ni radi utvrđenja imovine dužnikovog dužnika i o tome izvjesiti sud u roku od </w:t>
      </w:r>
      <w:proofErr w:type="spellStart"/>
      <w:r>
        <w:t>40</w:t>
      </w:r>
      <w:proofErr w:type="spellEnd"/>
      <w:r>
        <w:t xml:space="preserve"> dana </w:t>
      </w:r>
      <w:r w:rsidR="008A6F37">
        <w:t>, te se nakon pribavljanja podatka izjasniti da li predlaže zakazivanje skupštine kako bi se donijela odluka o pitanju predmetnog duga</w:t>
      </w:r>
      <w:r w:rsidR="00972F28">
        <w:t>, te dostaviti u spis presliku iste presude.</w:t>
      </w:r>
      <w:r w:rsidR="008A6F37">
        <w:t xml:space="preserve"> </w:t>
      </w:r>
      <w:r>
        <w:t xml:space="preserve"> </w:t>
      </w:r>
    </w:p>
    <w:p w:rsidRDefault="00014D27" w:rsidP="00B872E9" w:rsidR="00283AF4">
      <w:pPr>
        <w:ind w:firstLine="708" w:left="2832"/>
        <w:jc w:val="both"/>
      </w:pPr>
      <w:r>
        <w:t xml:space="preserve"> o </w:t>
      </w:r>
      <w:r w:rsidR="00283AF4">
        <w:t xml:space="preserve">b r a z l o ž e nj e </w:t>
      </w:r>
    </w:p>
    <w:p w:rsidRDefault="00014D27" w:rsidP="00283AF4" w:rsidR="00014D27">
      <w:pPr>
        <w:ind w:firstLine="708"/>
        <w:jc w:val="both"/>
      </w:pPr>
      <w:r>
        <w:t xml:space="preserve"> Putem oglasnih stranica Fine u postupku prodaje pred istom, pozivaju se stečajni upravitelji uplatiti iznos troškova. </w:t>
      </w:r>
    </w:p>
    <w:p w:rsidRDefault="00014D27" w:rsidP="00283AF4" w:rsidR="00014D27">
      <w:pPr>
        <w:ind w:firstLine="708"/>
        <w:jc w:val="both"/>
      </w:pPr>
      <w:r>
        <w:t xml:space="preserve">Kako je prvi </w:t>
      </w:r>
      <w:proofErr w:type="spellStart"/>
      <w:r>
        <w:t>razlučni</w:t>
      </w:r>
      <w:proofErr w:type="spellEnd"/>
      <w:r>
        <w:t xml:space="preserve"> vjerovnik uplatio iznos predujma na konto ovog predmeta, odlučeno je kao u izreci rješenja.</w:t>
      </w:r>
      <w:r w:rsidR="008A6F37">
        <w:t xml:space="preserve"> U </w:t>
      </w:r>
      <w:proofErr w:type="spellStart"/>
      <w:r w:rsidR="008A6F37">
        <w:t>toč</w:t>
      </w:r>
      <w:proofErr w:type="spellEnd"/>
      <w:r w:rsidR="008A6F37">
        <w:t xml:space="preserve"> I rješenja.</w:t>
      </w:r>
      <w:r>
        <w:t xml:space="preserve">  </w:t>
      </w:r>
    </w:p>
    <w:p w:rsidRDefault="00972F28" w:rsidP="00283AF4" w:rsidR="00972F28">
      <w:pPr>
        <w:ind w:firstLine="708"/>
        <w:jc w:val="both"/>
      </w:pPr>
      <w:r>
        <w:t xml:space="preserve">Odluka u </w:t>
      </w:r>
      <w:proofErr w:type="spellStart"/>
      <w:r>
        <w:t>toč</w:t>
      </w:r>
      <w:proofErr w:type="spellEnd"/>
      <w:r>
        <w:t xml:space="preserve"> II rješenja je donesena vezano za izvješće stečajnog upravitelju da nije postigao dogovorno namirenje duga po </w:t>
      </w:r>
      <w:r>
        <w:t>presud</w:t>
      </w:r>
      <w:r>
        <w:t>i</w:t>
      </w:r>
      <w:r>
        <w:t xml:space="preserve"> P-</w:t>
      </w:r>
      <w:proofErr w:type="spellStart"/>
      <w:r>
        <w:t>1172</w:t>
      </w:r>
      <w:proofErr w:type="spellEnd"/>
      <w:r>
        <w:t>/</w:t>
      </w:r>
      <w:proofErr w:type="spellStart"/>
      <w:r>
        <w:t>2011</w:t>
      </w:r>
      <w:proofErr w:type="spellEnd"/>
      <w:r>
        <w:t>.</w:t>
      </w:r>
    </w:p>
    <w:p w:rsidRDefault="00283AF4" w:rsidP="00283AF4" w:rsidR="00283AF4">
      <w:pPr>
        <w:ind w:firstLine="708"/>
      </w:pPr>
      <w:r>
        <w:t>U Slavonskom Brodu</w:t>
      </w:r>
      <w:r w:rsidR="00014D27">
        <w:t xml:space="preserve"> </w:t>
      </w:r>
      <w:proofErr w:type="spellStart"/>
      <w:r w:rsidR="00014D27">
        <w:t>08</w:t>
      </w:r>
      <w:proofErr w:type="spellEnd"/>
      <w:r w:rsidR="00014D27">
        <w:t>.</w:t>
      </w:r>
      <w:r>
        <w:t xml:space="preserve"> </w:t>
      </w:r>
      <w:r w:rsidR="00014D27">
        <w:t>svibnja</w:t>
      </w:r>
      <w:r>
        <w:t xml:space="preserve"> </w:t>
      </w:r>
      <w:proofErr w:type="spellStart"/>
      <w:r>
        <w:t>2017</w:t>
      </w:r>
      <w:proofErr w:type="spellEnd"/>
      <w:r>
        <w:t>.</w:t>
      </w:r>
      <w:r>
        <w:tab/>
      </w:r>
      <w:r>
        <w:tab/>
      </w:r>
      <w:r>
        <w:tab/>
      </w:r>
      <w:r>
        <w:tab/>
      </w:r>
    </w:p>
    <w:p w:rsidRDefault="00283AF4" w:rsidP="00283AF4" w:rsidR="00283AF4">
      <w:pPr>
        <w:ind w:firstLine="708" w:left="5664"/>
      </w:pPr>
      <w:r>
        <w:t xml:space="preserve"> Stečajna sutkinja:</w:t>
      </w:r>
    </w:p>
    <w:p w:rsidRDefault="00283AF4" w:rsidP="00283AF4" w:rsidR="00283AF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283AF4" w:rsidP="00283AF4" w:rsidR="00283AF4">
      <w:pPr>
        <w:rPr>
          <w:sz w:val="20"/>
          <w:szCs w:val="20"/>
        </w:rPr>
      </w:pPr>
    </w:p>
    <w:p w:rsidRDefault="00283AF4" w:rsidP="00283AF4" w:rsidR="00283AF4">
      <w:pPr>
        <w:rPr>
          <w:sz w:val="20"/>
          <w:szCs w:val="20"/>
        </w:rPr>
      </w:pPr>
    </w:p>
    <w:p w:rsidRDefault="00283AF4" w:rsidP="00283AF4" w:rsidR="00283AF4">
      <w:pPr>
        <w:rPr>
          <w:sz w:val="20"/>
          <w:szCs w:val="20"/>
        </w:rPr>
      </w:pPr>
      <w:r>
        <w:rPr>
          <w:sz w:val="20"/>
          <w:szCs w:val="20"/>
        </w:rPr>
        <w:t xml:space="preserve">Dostaviti: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 suda</w:t>
      </w:r>
      <w:r w:rsidR="006B40B0">
        <w:rPr>
          <w:sz w:val="20"/>
          <w:szCs w:val="20"/>
        </w:rPr>
        <w:t xml:space="preserve"> za stečajnog upravitelja</w:t>
      </w:r>
    </w:p>
    <w:p w:rsidRDefault="00283AF4" w:rsidP="00283AF4" w:rsidR="00283AF4">
      <w:pPr>
        <w:rPr>
          <w:sz w:val="20"/>
          <w:szCs w:val="20"/>
        </w:rPr>
      </w:pPr>
    </w:p>
    <w:p w:rsidRDefault="00283AF4" w:rsidP="00283AF4" w:rsidR="00283AF4">
      <w:pPr>
        <w:rPr>
          <w:sz w:val="20"/>
          <w:szCs w:val="20"/>
        </w:rPr>
      </w:pPr>
    </w:p>
    <w:p w:rsidRDefault="00283AF4" w:rsidP="00283AF4" w:rsidR="00283AF4">
      <w:pPr>
        <w:rPr>
          <w:sz w:val="20"/>
          <w:szCs w:val="20"/>
        </w:rPr>
      </w:pPr>
    </w:p>
    <w:p w:rsidRDefault="00283AF4" w:rsidP="00283AF4" w:rsidR="00283AF4">
      <w:pPr>
        <w:rPr>
          <w:sz w:val="20"/>
          <w:szCs w:val="20"/>
        </w:rPr>
      </w:pPr>
    </w:p>
    <w:p w:rsidRDefault="00283AF4" w:rsidP="00283AF4" w:rsidR="00283AF4">
      <w:pPr>
        <w:rPr>
          <w:sz w:val="20"/>
          <w:szCs w:val="20"/>
        </w:rPr>
      </w:pPr>
    </w:p>
    <w:p w:rsidRDefault="00283AF4" w:rsidP="00283AF4" w:rsidR="00283AF4">
      <w:pPr>
        <w:rPr>
          <w:sz w:val="20"/>
          <w:szCs w:val="20"/>
        </w:rPr>
      </w:pPr>
    </w:p>
    <w:p w:rsidRDefault="00283AF4" w:rsidP="00283AF4" w:rsidR="00283AF4">
      <w:pPr>
        <w:rPr>
          <w:sz w:val="20"/>
          <w:szCs w:val="20"/>
        </w:rPr>
      </w:pPr>
    </w:p>
    <w:p w:rsidRDefault="00283AF4" w:rsidP="00283AF4" w:rsidR="00283AF4">
      <w:pPr>
        <w:rPr>
          <w:sz w:val="20"/>
          <w:szCs w:val="20"/>
        </w:rPr>
      </w:pPr>
    </w:p>
    <w:p w:rsidRDefault="00283AF4" w:rsidP="00283AF4" w:rsidR="00283AF4">
      <w:pPr>
        <w:rPr>
          <w:sz w:val="20"/>
          <w:szCs w:val="20"/>
        </w:rPr>
      </w:pPr>
    </w:p>
    <w:p w:rsidRDefault="00283AF4" w:rsidP="00283AF4" w:rsidR="00283AF4">
      <w:pPr>
        <w:rPr>
          <w:sz w:val="20"/>
          <w:szCs w:val="20"/>
        </w:rPr>
      </w:pPr>
    </w:p>
    <w:p w:rsidRDefault="00283AF4" w:rsidP="00283AF4" w:rsidR="00283AF4">
      <w:pPr>
        <w:rPr>
          <w:sz w:val="20"/>
          <w:szCs w:val="20"/>
        </w:rPr>
      </w:pPr>
    </w:p>
    <w:p w:rsidRDefault="00283AF4" w:rsidP="00283AF4" w:rsidR="00283AF4">
      <w:pPr>
        <w:rPr>
          <w:sz w:val="20"/>
          <w:szCs w:val="20"/>
        </w:rPr>
      </w:pPr>
    </w:p>
    <w:p w:rsidRDefault="00283AF4" w:rsidP="00283AF4" w:rsidR="00283AF4">
      <w:pPr>
        <w:rPr>
          <w:sz w:val="20"/>
          <w:szCs w:val="20"/>
        </w:rPr>
      </w:pPr>
    </w:p>
    <w:p w:rsidRDefault="00283AF4" w:rsidP="00283AF4" w:rsidR="00283AF4">
      <w:pPr>
        <w:rPr>
          <w:sz w:val="20"/>
          <w:szCs w:val="20"/>
        </w:rPr>
      </w:pPr>
    </w:p>
    <w:p w:rsidRDefault="00283AF4" w:rsidP="00283AF4" w:rsidR="00283AF4">
      <w:pPr>
        <w:rPr>
          <w:sz w:val="20"/>
          <w:szCs w:val="20"/>
        </w:rPr>
      </w:pPr>
    </w:p>
    <w:p w:rsidRDefault="00283AF4" w:rsidP="00283AF4" w:rsidR="00283AF4"/>
    <w:p w:rsidRDefault="00283AF4" w:rsidP="00283AF4" w:rsidR="00283AF4">
      <w:pPr>
        <w:pStyle w:val="Naslovdokumenta"/>
      </w:pPr>
    </w:p>
    <w:p w:rsidRDefault="00283AF4" w:rsidP="00283AF4" w:rsidR="00283AF4">
      <w:pPr>
        <w:pStyle w:val="Poetniodjeljak"/>
      </w:pPr>
    </w:p>
    <w:p w:rsidRDefault="00283AF4" w:rsidP="00283AF4" w:rsidR="00283AF4">
      <w:pPr>
        <w:pStyle w:val="NormaleSPIS"/>
        <w:rPr>
          <w:noProof/>
        </w:rPr>
      </w:pPr>
    </w:p>
    <w:p w:rsidRDefault="00283AF4" w:rsidP="00283AF4" w:rsidR="00283AF4">
      <w:pPr>
        <w:pStyle w:val="ZapisniarPotpis"/>
      </w:pPr>
    </w:p>
    <w:p w:rsidRDefault="00283AF4" w:rsidP="00283AF4" w:rsidR="00283AF4"/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4D27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3AF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0B0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6F37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2F28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708D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4E45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2E9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662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1FA25.09CA93A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St-125/2016-48</izvorni_sadrzaj>
    <derivirana_varijabla naziv="DomainObject.Oznaka_1">St-125/2016-48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LUX-ART društvo s ograničenom odgovornošću za proizvodnju, trgovinu i usluge</izvorni_sadrzaj>
    <derivirana_varijabla naziv="DomainObject.Predmet.ProtustrankaFormated_1">  LUX-ART društvo s ograničenom odgovornošću za proizvodnju, trgovinu i usluge</derivirana_varijabla>
  </DomainObject.Predmet.ProtustrankaFormated>
  <DomainObject.Predmet.ProtustrankaFormatedOIB>
    <izvorni_sadrzaj>  LUX-ART društvo s ograničenom odgovornošću za proizvodnju, trgovinu i usluge, OIB 88506593146</izvorni_sadrzaj>
    <derivirana_varijabla naziv="DomainObject.Predmet.ProtustrankaFormatedOIB_1">  LUX-ART društvo s ograničenom odgovornošću za proizvodnju, trgovinu i usluge, OIB 88506593146</derivirana_varijabla>
  </DomainObject.Predmet.ProtustrankaFormatedOIB>
  <DomainObject.Predmet.ProtustrankaFormatedWithAdress>
    <izvorni_sadrzaj> LUX-ART društvo s ograničenom odgovornošću za proizvodnju, trgovinu i usluge, Nikole Zrinskog 67, 35000 Slavonski Brod</izvorni_sadrzaj>
    <derivirana_varijabla naziv="DomainObject.Predmet.ProtustrankaFormatedWithAdress_1"> LUX-ART društvo s ograničenom odgovornošću za proizvodnju, trgovinu i usluge, Nikole Zrinskog 67, 35000 Slavonski Brod</derivirana_varijabla>
  </DomainObject.Predmet.ProtustrankaFormatedWithAdress>
  <DomainObject.Predmet.ProtustrankaFormatedWithAdressOIB>
    <izvorni_sadrzaj> LUX-ART društvo s ograničenom odgovornošću za proizvodnju, trgovinu i usluge, OIB 88506593146, Nikole Zrinskog 67, 35000 Slavonski Brod</izvorni_sadrzaj>
    <derivirana_varijabla naziv="DomainObject.Predmet.ProtustrankaFormatedWithAdressOIB_1"> LUX-ART društvo s ograničenom odgovornošću za proizvodnju, trgovinu i usluge, OIB 88506593146, Nikole Zrinskog 67, 35000 Slavonski Brod</derivirana_varijabla>
  </DomainObject.Predmet.ProtustrankaFormatedWithAdressOIB>
  <DomainObject.Predmet.ProtustrankaWithAdress>
    <izvorni_sadrzaj>LUX-ART društvo s ograničenom odgovornošću za proizvodnju, trgovinu i usluge Nikole Zrinskog 67, 35000 Slavonski Brod</izvorni_sadrzaj>
    <derivirana_varijabla naziv="DomainObject.Predmet.ProtustrankaWithAdress_1">LUX-ART društvo s ograničenom odgovornošću za proizvodnju, trgovinu i usluge Nikole Zrinskog 67, 35000 Slavonski Brod</derivirana_varijabla>
  </DomainObject.Predmet.ProtustrankaWithAdress>
  <DomainObject.Predmet.ProtustrankaWithAdressOIB>
    <izvorni_sadrzaj>LUX-ART društvo s ograničenom odgovornošću za proizvodnju, trgovinu i usluge, OIB 88506593146, Nikole Zrinskog 67, 35000 Slavonski Brod</izvorni_sadrzaj>
    <derivirana_varijabla naziv="DomainObject.Predmet.ProtustrankaWithAdressOIB_1">LUX-ART društvo s ograničenom odgovornošću za proizvodnju, trgovinu i usluge, OIB 88506593146, Nikole Zrinskog 67, 35000 Slavonski Brod</derivirana_varijabla>
  </DomainObject.Predmet.ProtustrankaWithAdressOIB>
  <DomainObject.Predmet.ProtustrankaNazivFormated>
    <izvorni_sadrzaj>LUX-ART društvo s ograničenom odgovornošću za proizvodnju, trgovinu i usluge</izvorni_sadrzaj>
    <derivirana_varijabla naziv="DomainObject.Predmet.ProtustrankaNazivFormated_1">LUX-ART društvo s ograničenom odgovornošću za proizvodnju, trgovinu i usluge</derivirana_varijabla>
  </DomainObject.Predmet.ProtustrankaNazivFormated>
  <DomainObject.Predmet.ProtustrankaNazivFormatedOIB>
    <izvorni_sadrzaj>LUX-ART društvo s ograničenom odgovornošću za proizvodnju, trgovinu i usluge, OIB 88506593146</izvorni_sadrzaj>
    <derivirana_varijabla naziv="DomainObject.Predmet.ProtustrankaNazivFormatedOIB_1">LUX-ART društvo s ograničenom odgovornošću za proizvodnju, trgovinu i usluge, OIB 88506593146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885119.65</izvorni_sadrzaj>
    <derivirana_varijabla naziv="DomainObject.Predmet.TrenutnaVrijednost_1">885119.65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LUX-ART društvo s ograničenom odgovornošću za proizvodnju, trgovinu i usluge</item>
    </izvorni_sadrzaj>
    <derivirana_varijabla naziv="DomainObject.Predmet.ProtuStrankaListFormated_1">
      <item>LUX-ART društvo s ograničenom odgovornošću za proizvodnju, trgovinu i usluge</item>
    </derivirana_varijabla>
  </DomainObject.Predmet.ProtuStrankaListFormated>
  <DomainObject.Predmet.ProtuStrankaListFormatedOIB>
    <izvorni_sadrzaj>
      <item>LUX-ART društvo s ograničenom odgovornošću za proizvodnju, trgovinu i usluge, OIB 88506593146</item>
    </izvorni_sadrzaj>
    <derivirana_varijabla naziv="DomainObject.Predmet.ProtuStrankaListFormatedOIB_1">
      <item>LUX-ART društvo s ograničenom odgovornošću za proizvodnju, trgovinu i usluge, OIB 88506593146</item>
    </derivirana_varijabla>
  </DomainObject.Predmet.ProtuStrankaListFormatedOIB>
  <DomainObject.Predmet.ProtuStrankaListFormatedWithAdress>
    <izvorni_sadrzaj>
      <item>LUX-ART društvo s ograničenom odgovornošću za proizvodnju, trgovinu i usluge, Nikole Zrinskog 67, 35000 Slavonski Brod</item>
    </izvorni_sadrzaj>
    <derivirana_varijabla naziv="DomainObject.Predmet.ProtuStrankaListFormatedWithAdress_1">
      <item>LUX-ART društvo s ograničenom odgovornošću za proizvodnju, trgovinu i usluge, Nikole Zrinskog 67, 35000 Slavonski Brod</item>
    </derivirana_varijabla>
  </DomainObject.Predmet.ProtuStrankaListFormatedWithAdress>
  <DomainObject.Predmet.ProtuStrankaListFormatedWithAdressOIB>
    <izvorni_sadrzaj>
      <item>LUX-ART društvo s ograničenom odgovornošću za proizvodnju, trgovinu i usluge, OIB 88506593146, Nikole Zrinskog 67, 35000 Slavonski Brod</item>
    </izvorni_sadrzaj>
    <derivirana_varijabla naziv="DomainObject.Predmet.ProtuStrankaListFormatedWithAdressOIB_1">
      <item>LUX-ART društvo s ograničenom odgovornošću za proizvodnju, trgovinu i usluge, OIB 88506593146, Nikole Zrinskog 67, 35000 Slavonski Brod</item>
    </derivirana_varijabla>
  </DomainObject.Predmet.ProtuStrankaListFormatedWithAdressOIB>
  <DomainObject.Predmet.ProtuStrankaListNazivFormated>
    <izvorni_sadrzaj>
      <item>LUX-ART društvo s ograničenom odgovornošću za proizvodnju, trgovinu i usluge</item>
    </izvorni_sadrzaj>
    <derivirana_varijabla naziv="DomainObject.Predmet.ProtuStrankaListNazivFormated_1">
      <item>LUX-ART društvo s ograničenom odgovornošću za proizvodnju, trgovinu i usluge</item>
    </derivirana_varijabla>
  </DomainObject.Predmet.ProtuStrankaListNazivFormated>
  <DomainObject.Predmet.ProtuStrankaListNazivFormatedOIB>
    <izvorni_sadrzaj>
      <item>LUX-ART društvo s ograničenom odgovornošću za proizvodnju, trgovinu i usluge, OIB 88506593146</item>
    </izvorni_sadrzaj>
    <derivirana_varijabla naziv="DomainObject.Predmet.ProtuStrankaListNazivFormatedOIB_1">
      <item>LUX-ART društvo s ograničenom odgovornošću za proizvodnju, trgovinu i usluge, OIB 88506593146</item>
    </derivirana_varijabla>
  </DomainObject.Predmet.ProtuStrankaListNazivFormatedOIB>
  <DomainObject.Predmet.OstaliListFormated>
    <izvorni_sadrzaj>
      <item>Željko Ferenčić</item>
      <item>Vlatka Forgić</item>
      <item>Vesna Lazarić, z.z. ŽDO</item>
    </izvorni_sadrzaj>
    <derivirana_varijabla naziv="DomainObject.Predmet.OstaliListFormated_1">
      <item>Željko Ferenčić</item>
      <item>Vlatka Forgić</item>
      <item>Vesna Lazarić, z.z. ŽDO</item>
    </derivirana_varijabla>
  </DomainObject.Predmet.OstaliListFormated>
  <DomainObject.Predmet.OstaliListFormatedOIB>
    <izvorni_sadrzaj>
      <item>Željko Ferenčić</item>
      <item>Vlatka Forgić</item>
      <item>Vesna Lazarić, z.z. ŽDO</item>
    </izvorni_sadrzaj>
    <derivirana_varijabla naziv="DomainObject.Predmet.OstaliListFormatedOIB_1">
      <item>Željko Ferenčić</item>
      <item>Vlatka Forgić</item>
      <item>Vesna Lazarić, z.z. ŽDO</item>
    </derivirana_varijabla>
  </DomainObject.Predmet.OstaliListFormatedOIB>
  <DomainObject.Predmet.OstaliListFormatedWithAdress>
    <izvorni_sadrzaj>
      <item>Željko Ferenčić</item>
      <item>Vlatka Forgić</item>
      <item>Vesna Lazarić, z.z. ŽDO</item>
    </izvorni_sadrzaj>
    <derivirana_varijabla naziv="DomainObject.Predmet.OstaliListFormatedWithAdress_1">
      <item>Željko Ferenčić</item>
      <item>Vlatka Forgić</item>
      <item>Vesna Lazarić, z.z. ŽDO</item>
    </derivirana_varijabla>
  </DomainObject.Predmet.OstaliListFormatedWithAdress>
  <DomainObject.Predmet.OstaliListFormatedWithAdressOIB>
    <izvorni_sadrzaj>
      <item>Željko Ferenčić</item>
      <item>Vlatka Forgić</item>
      <item>Vesna Lazarić, z.z. ŽDO</item>
    </izvorni_sadrzaj>
    <derivirana_varijabla naziv="DomainObject.Predmet.OstaliListFormatedWithAdressOIB_1">
      <item>Željko Ferenčić</item>
      <item>Vlatka Forgić</item>
      <item>Vesna Lazarić, z.z. ŽDO</item>
    </derivirana_varijabla>
  </DomainObject.Predmet.OstaliListFormatedWithAdressOIB>
  <DomainObject.Predmet.OstaliListNazivFormated>
    <izvorni_sadrzaj>
      <item>Željko Ferenčić</item>
      <item>Vlatka Forgić</item>
      <item>Vesna Lazarić, z.z. ŽDO</item>
    </izvorni_sadrzaj>
    <derivirana_varijabla naziv="DomainObject.Predmet.OstaliListNazivFormated_1">
      <item>Željko Ferenčić</item>
      <item>Vlatka Forgić</item>
      <item>Vesna Lazarić, z.z. ŽDO</item>
    </derivirana_varijabla>
  </DomainObject.Predmet.OstaliListNazivFormated>
  <DomainObject.Predmet.OstaliListNazivFormatedOIB>
    <izvorni_sadrzaj>
      <item>Željko Ferenčić</item>
      <item>Vlatka Forgić</item>
      <item>Vesna Lazarić, z.z. ŽDO</item>
    </izvorni_sadrzaj>
    <derivirana_varijabla naziv="DomainObject.Predmet.OstaliListNazivFormatedOIB_1">
      <item>Željko Ferenčić</item>
      <item>Vlatka Forgić</item>
      <item>Vesna Lazarić, z.z.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St-125/2016-48</izvorni_sadrzaj>
    <derivirana_varijabla naziv="DomainObject.PoslovniBrojDokumenta_1">St-125/2016-48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LUX-ART društvo s ograničenom odgovornošću za proizvodnju, trgovinu i usluge</izvorni_sadrzaj>
    <derivirana_varijabla naziv="DomainObject.Predmet.ProtustrankaIDrugi_1">LUX-ART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LUX-ART društvo s ograničenom odgovornošću za proizvodnju, trgovinu i usluge, OIB 88506593146, Nikole Zrinskog 67, 35000 Slavonski Brod</izvorni_sadrzaj>
    <derivirana_varijabla naziv="DomainObject.Predmet.ProtustrankaIDrugiAdressOIB_1">LUX-ART društvo s ograničenom odgovornošću za proizvodnju, trgovinu i usluge, OIB 88506593146, Nikole Zrinskog 67,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LUX-ART društvo s ograničenom odgovornošću za proizvodnju, trgovinu i usluge</item>
      <item>Financijska agencija</item>
      <item>Željko Ferenčić</item>
      <item>Vlatka Forgić</item>
      <item>Vesna Lazarić, z.z. ŽDO</item>
    </izvorni_sadrzaj>
    <derivirana_varijabla naziv="DomainObject.Predmet.SudioniciListNaziv_1">
      <item>LUX-ART društvo s ograničenom odgovornošću za proizvodnju, trgovinu i usluge</item>
      <item>Financijska agencija</item>
      <item>Željko Ferenčić</item>
      <item>Vlatka Forgić</item>
      <item>Vesna Lazarić, z.z. ŽDO</item>
    </derivirana_varijabla>
  </DomainObject.Predmet.SudioniciListNaziv>
  <DomainObject.Predmet.SudioniciListAdressOIB>
    <izvorni_sadrzaj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</izvorni_sadrzaj>
    <derivirana_varijabla naziv="DomainObject.Predmet.SudioniciListAdressOIB_1"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BD71FA-6208-4BE5-980D-9275B18D2F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262</properties:Words>
  <properties:Characters>1394</properties:Characters>
  <properties:Lines>55</properties:Lines>
  <properties:Paragraphs>17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2017-05-08T12:45:00Z</cp:lastPrinted>
  <dcterms:modified xmlns:xsi="http://www.w3.org/2001/XMLSchema-instance" xsi:type="dcterms:W3CDTF">2017-05-08T12:46:00Z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St-125/2016-48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