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462a" w14:paraId="140462a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CA6C9C" w:rsidRPr="00CA6C9C">
        <w:rPr>
          <w:b/>
        </w:rPr>
        <w:t xml:space="preserve"> POSLOVNA ZONA GRABI d.o.o. Vukovar, Dr. Franje Tuđmana 8, MBS: 030106714, OIB: 36545873475</w:t>
      </w:r>
      <w:r w:rsidR="003969D3">
        <w:t xml:space="preserve">, dana </w:t>
      </w:r>
      <w:r w:rsidR="00563C78">
        <w:t xml:space="preserve">11. </w:t>
      </w:r>
      <w:r w:rsidR="00CA6C9C">
        <w:t>studenog</w:t>
      </w:r>
      <w:r w:rsidR="003969D3">
        <w:t xml:space="preserve"> 2016. g.,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CA6C9C" w:rsidR="00120EB4">
      <w:pPr>
        <w:numPr>
          <w:ilvl w:val="0"/>
          <w:numId w:val="1"/>
        </w:numPr>
        <w:jc w:val="both"/>
        <w:rPr>
          <w:b/>
        </w:rPr>
      </w:pPr>
      <w:r w:rsidRPr="008826C9">
        <w:rPr>
          <w:b/>
        </w:rPr>
        <w:t>OBUSTAVLJA SE</w:t>
      </w:r>
      <w:r w:rsidR="00333D96">
        <w:t xml:space="preserve"> stečajni postupak nad dužnikom </w:t>
      </w:r>
      <w:r w:rsidR="00CA6C9C" w:rsidRPr="00CA6C9C">
        <w:rPr>
          <w:b/>
        </w:rPr>
        <w:t xml:space="preserve"> POSLOVNA ZONA GRABI d.o.o. Vukovar, Dr. Franje Tuđmana 8, MBS: 030106714, OIB: 36545873475</w:t>
      </w:r>
      <w:r w:rsidR="00CA6C9C">
        <w:rPr>
          <w:b/>
        </w:rPr>
        <w:t xml:space="preserve"> </w:t>
      </w:r>
      <w:r>
        <w:t xml:space="preserve">a prijedlog </w:t>
      </w:r>
      <w:r w:rsidR="00CA6C9C">
        <w:t xml:space="preserve">RH MF Porezne uprave </w:t>
      </w:r>
      <w:r w:rsidR="008F3B38">
        <w:t xml:space="preserve">Vukovar od 9. veljače </w:t>
      </w:r>
      <w:r w:rsidR="00CA6C9C">
        <w:t>2016. g.</w:t>
      </w:r>
      <w:r w:rsidR="006978BA">
        <w:t xml:space="preserve"> </w:t>
      </w:r>
      <w:r w:rsidR="008826C9">
        <w:t xml:space="preserve">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120EB4" w:rsidR="000B086B">
      <w:pPr>
        <w:jc w:val="both"/>
      </w:pPr>
      <w:r>
        <w:rPr>
          <w:b/>
          <w:bCs/>
        </w:rPr>
        <w:tab/>
      </w:r>
      <w:r w:rsidR="006978BA">
        <w:rPr>
          <w:bCs/>
        </w:rPr>
        <w:t xml:space="preserve">Podneskom od </w:t>
      </w:r>
      <w:r w:rsidR="008F3B38">
        <w:rPr>
          <w:bCs/>
        </w:rPr>
        <w:t>9. veljače</w:t>
      </w:r>
      <w:r w:rsidR="00CA6C9C">
        <w:rPr>
          <w:bCs/>
        </w:rPr>
        <w:t xml:space="preserve"> 2016. g</w:t>
      </w:r>
      <w:r w:rsidR="006978BA">
        <w:rPr>
          <w:bCs/>
        </w:rPr>
        <w:t xml:space="preserve">. </w:t>
      </w:r>
      <w:r w:rsidR="008F3B38">
        <w:rPr>
          <w:bCs/>
        </w:rPr>
        <w:t>RH MF Porezna uprava Vukovar zastupani po ŽDO Vukovar</w:t>
      </w:r>
      <w:r w:rsidR="00333D96">
        <w:rPr>
          <w:bCs/>
        </w:rPr>
        <w:t xml:space="preserve"> </w:t>
      </w:r>
      <w:r w:rsidR="006978BA">
        <w:rPr>
          <w:bCs/>
        </w:rPr>
        <w:t xml:space="preserve">predložila je otvaranje stečajnog postupka nad dužnikom </w:t>
      </w:r>
      <w:r w:rsidR="00CA6C9C" w:rsidRPr="00CA6C9C">
        <w:rPr>
          <w:b/>
        </w:rPr>
        <w:t xml:space="preserve"> POSLOVNA ZONA GRABI d.o.o. Vukovar, Dr. Franje Tuđmana 8, MBS: 030106714, OIB: 36545873475</w:t>
      </w:r>
      <w:r w:rsidR="00CA6C9C">
        <w:rPr>
          <w:b/>
        </w:rPr>
        <w:t xml:space="preserve"> </w:t>
      </w:r>
      <w:r w:rsidR="006978BA" w:rsidRPr="00C60B30">
        <w:t xml:space="preserve"> navodeći da </w:t>
      </w:r>
      <w:r w:rsidR="008F3B38">
        <w:t>prema dužniku ima potraživanje u iznosu od 10.018,03 kn temeljem neplaćenih obveza poreza, doprinosa i drugih javnih davanja koje dužnik nije namirio te da je dužnik nesposoban za plaćanje budući iz Potvrde o blokadi od 1.2.2016. g. je utvrđena neprekidna blokada u trajanju od 13 dana a dospjeli nenaplaćeni nalozi na dan 1.2.2016. g. iznose 473.159,24 kn.</w:t>
      </w:r>
    </w:p>
    <w:p w:rsidRDefault="008F3B38" w:rsidP="00120EB4" w:rsidR="008F3B38">
      <w:pPr>
        <w:jc w:val="both"/>
      </w:pPr>
    </w:p>
    <w:p w:rsidRDefault="000B086B" w:rsidP="00120EB4" w:rsidR="008F3B38">
      <w:pPr>
        <w:jc w:val="both"/>
      </w:pPr>
      <w:r>
        <w:tab/>
        <w:t>Podneskom 8.</w:t>
      </w:r>
      <w:r w:rsidR="008F3B38">
        <w:t xml:space="preserve"> studenog 2016. dužnik zastupan po punomoćniku – odvjetniku </w:t>
      </w:r>
      <w:r>
        <w:t xml:space="preserve">e naveo da </w:t>
      </w:r>
      <w:r w:rsidR="00C60B30">
        <w:t xml:space="preserve">je </w:t>
      </w:r>
      <w:r w:rsidR="008F3B38">
        <w:t>namirio sva potraživanja koja su bila evidentirane kao nepodmirene obveze i da račun dužnik više nije blokiran te da ne postoje uvjeti za otvaranje stečajnog postupka.</w:t>
      </w:r>
    </w:p>
    <w:p w:rsidRDefault="00C60B30" w:rsidP="00120EB4" w:rsidR="000B086B">
      <w:pPr>
        <w:jc w:val="both"/>
      </w:pPr>
      <w:r>
        <w:t>unatrag šest tjedana podmirio blokadu računa te predlaže obustavu stečajnog postupka.</w:t>
      </w:r>
      <w:r w:rsidR="000B086B">
        <w:t xml:space="preserve"> </w:t>
      </w:r>
    </w:p>
    <w:p w:rsidRDefault="007E1918" w:rsidP="00C60B30" w:rsidR="007E1918">
      <w:pPr>
        <w:jc w:val="both"/>
      </w:pPr>
    </w:p>
    <w:p w:rsidRDefault="00C60B30" w:rsidP="007E1918" w:rsidR="00C60B30">
      <w:pPr>
        <w:ind w:firstLine="720"/>
        <w:jc w:val="both"/>
      </w:pPr>
      <w:r>
        <w:t xml:space="preserve">Iz potvrde </w:t>
      </w:r>
      <w:r w:rsidR="008F3B38">
        <w:t xml:space="preserve">Očevidnika o redoslijedu plaćanja FINE sa obračunatom kamatom od 3.11.2016. g. a koji Očevidnik je dužnik dostavio uz podnesak od 8.11.2016. g. </w:t>
      </w:r>
      <w:r>
        <w:t xml:space="preserve">sud je </w:t>
      </w:r>
      <w:r>
        <w:lastRenderedPageBreak/>
        <w:t xml:space="preserve">utvrdio da žiro račun dužnika nije blokiran odnosno da je stanje blokade na dan </w:t>
      </w:r>
      <w:r w:rsidR="008F3B38">
        <w:t>3.11.</w:t>
      </w:r>
      <w:r>
        <w:t>2016. 0,00 kn</w:t>
      </w:r>
      <w:r w:rsidR="00FC360A">
        <w:t xml:space="preserve"> (str </w:t>
      </w:r>
      <w:r w:rsidR="008F3B38">
        <w:t>39</w:t>
      </w:r>
      <w:r w:rsidR="00FC360A">
        <w:t xml:space="preserve"> </w:t>
      </w:r>
      <w:r w:rsidR="0073354C">
        <w:t>spisa</w:t>
      </w:r>
      <w:r w:rsidR="00FC360A">
        <w:t>)</w:t>
      </w:r>
      <w:r w:rsidR="008F3B38">
        <w:t xml:space="preserve"> a da je stanje sredstava na računu 2.949,95 kn što proizlazi iz podataka o solventnosti za dužnika na dan 30.11.2016. g. dostavljen od OTP Banka d.d. (str. 40 spisa)</w:t>
      </w:r>
      <w:r w:rsidR="00FC360A">
        <w:t>.</w:t>
      </w:r>
    </w:p>
    <w:p w:rsidRDefault="00C60B30" w:rsidP="007E1918" w:rsidR="00C60B30">
      <w:pPr>
        <w:ind w:firstLine="720"/>
        <w:jc w:val="both"/>
      </w:pPr>
    </w:p>
    <w:p w:rsidRDefault="007E1918" w:rsidP="003061BF" w:rsidR="003061BF">
      <w:pPr>
        <w:ind w:firstLine="720"/>
        <w:jc w:val="both"/>
      </w:pPr>
      <w:r>
        <w:t xml:space="preserve">Slijedom navedenog sukladno čl. 6 st. 3 </w:t>
      </w:r>
      <w:r w:rsidR="003061BF">
        <w:t>Stečajnog zakona (NN 71/15)</w:t>
      </w:r>
      <w:r>
        <w:t xml:space="preserve"> i čl. 128 st. 9 SZ</w:t>
      </w:r>
      <w:r w:rsidR="003061BF">
        <w:t xml:space="preserve"> ako dužnik do završetka prethodnog postupka postane sposoban za plaćanje, sud će postupak obustaviti </w:t>
      </w:r>
      <w:r>
        <w:t xml:space="preserve">te je </w:t>
      </w:r>
      <w:r w:rsidR="003061BF">
        <w:t>valjalo sukladno citiranoj odredbi Zakona odlučiti kao u izreci pod točkom 1.</w:t>
      </w:r>
    </w:p>
    <w:p w:rsidRDefault="003061BF" w:rsidP="00120EB4" w:rsidR="003061BF" w:rsidRPr="003061BF">
      <w:pPr>
        <w:jc w:val="both"/>
        <w:rPr>
          <w:bCs/>
        </w:rPr>
      </w:pPr>
    </w:p>
    <w:p w:rsidRDefault="008826C9" w:rsidP="003061BF" w:rsidR="00BF2EA1">
      <w:pPr>
        <w:jc w:val="both"/>
      </w:pPr>
      <w:r>
        <w:rPr>
          <w:bCs/>
        </w:rPr>
        <w:tab/>
      </w: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73354C">
        <w:rPr>
          <w:bCs/>
        </w:rPr>
        <w:t xml:space="preserve">11. </w:t>
      </w:r>
      <w:r w:rsidR="00CA6C9C">
        <w:rPr>
          <w:bCs/>
        </w:rPr>
        <w:t>studenog</w:t>
      </w:r>
      <w:r w:rsidR="0055298C">
        <w:rPr>
          <w:bCs/>
        </w:rPr>
        <w:t xml:space="preserve"> 201</w:t>
      </w:r>
      <w:r w:rsidR="00C86792">
        <w:rPr>
          <w:bCs/>
        </w:rPr>
        <w:t>6</w:t>
      </w:r>
      <w:r w:rsidR="0055298C">
        <w:rPr>
          <w:bCs/>
        </w:rPr>
        <w:t>. g</w:t>
      </w:r>
      <w:r w:rsidR="00BF2EA1">
        <w:rPr>
          <w:bCs/>
        </w:rPr>
        <w:t>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Danijela </w:t>
      </w:r>
      <w:r w:rsidR="00CA6C9C">
        <w:rPr>
          <w:b w:val="false"/>
          <w:lang w:val="hr-HR"/>
        </w:rPr>
        <w:t>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6D752E">
        <w:rPr>
          <w:lang w:val="hr-HR"/>
        </w:rPr>
        <w:t xml:space="preserve">       </w:t>
      </w:r>
      <w:r w:rsidR="006D752E">
        <w:rPr>
          <w:b w:val="false"/>
          <w:lang w:val="hr-HR"/>
        </w:rPr>
        <w:t>STEČAJNA SUTKINJA</w:t>
      </w:r>
    </w:p>
    <w:p w:rsidRDefault="005B4DB5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4930D1" w:rsidP="00B75497" w:rsidR="004930D1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8F3B38" w:rsidP="008F3B38" w:rsidR="005A04B3" w:rsidRPr="008F3B38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bCs/>
        </w:rPr>
        <w:t xml:space="preserve">ŽDO </w:t>
      </w:r>
      <w:proofErr w:type="spellStart"/>
      <w:r>
        <w:rPr>
          <w:bCs/>
        </w:rPr>
        <w:t>Vukovar</w:t>
      </w:r>
      <w:proofErr w:type="spellEnd"/>
      <w:r>
        <w:rPr>
          <w:bCs/>
        </w:rPr>
        <w:t xml:space="preserve"> </w:t>
      </w:r>
      <w:r>
        <w:rPr>
          <w:lang w:val="hr-HR"/>
        </w:rPr>
        <w:t xml:space="preserve">uz podnesak dužnika s prilogom </w:t>
      </w:r>
      <w:proofErr w:type="gramStart"/>
      <w:r>
        <w:rPr>
          <w:lang w:val="hr-HR"/>
        </w:rPr>
        <w:t>od</w:t>
      </w:r>
      <w:proofErr w:type="gramEnd"/>
      <w:r>
        <w:rPr>
          <w:lang w:val="hr-HR"/>
        </w:rPr>
        <w:t xml:space="preserve"> 8.11.2016. g. (str. 37, 39 i 40 spisa)</w:t>
      </w:r>
    </w:p>
    <w:p w:rsidRDefault="008F3B38" w:rsidP="005A04B3" w:rsidR="00EC42B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 </w:t>
      </w:r>
      <w:r w:rsidR="00EC42BA">
        <w:rPr>
          <w:bCs/>
        </w:rPr>
        <w:t>dužnik</w:t>
      </w:r>
      <w:r>
        <w:rPr>
          <w:bCs/>
        </w:rPr>
        <w:t xml:space="preserve">a – pun. Dražen </w:t>
      </w:r>
      <w:proofErr w:type="spellStart"/>
      <w:r>
        <w:rPr>
          <w:bCs/>
        </w:rPr>
        <w:t>Štivić</w:t>
      </w:r>
      <w:proofErr w:type="spellEnd"/>
      <w:r>
        <w:rPr>
          <w:bCs/>
        </w:rPr>
        <w:t>, Županja, Veliki kraj 54</w:t>
      </w:r>
      <w:r w:rsidR="00EC42BA">
        <w:rPr>
          <w:bCs/>
        </w:rPr>
        <w:t xml:space="preserve"> </w:t>
      </w:r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uz podnesak dužnika </w:t>
      </w:r>
      <w:r w:rsidR="008F3B38">
        <w:rPr>
          <w:lang w:val="hr-HR"/>
        </w:rPr>
        <w:t>s prilogom od 8.11.2016. g. (str. 37, 39 i 40 spisa)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CA6C9C">
        <w:t>11.12.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>
      <w:pPr>
        <w:jc w:val="both"/>
      </w:pPr>
      <w:bookmarkStart w:name="_GoBack" w:id="0"/>
      <w:bookmarkEnd w:id="0"/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F5A" w:rsidP="004A3868" w:rsidR="005B6F5A">
      <w:r>
        <w:separator/>
      </w:r>
    </w:p>
  </w:endnote>
  <w:endnote w:id="0" w:type="continuationSeparator">
    <w:p w:rsidRDefault="005B6F5A" w:rsidP="004A3868" w:rsidR="005B6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F5A" w:rsidP="004A3868" w:rsidR="005B6F5A">
      <w:r>
        <w:separator/>
      </w:r>
    </w:p>
  </w:footnote>
  <w:footnote w:id="0" w:type="continuationSeparator">
    <w:p w:rsidRDefault="005B6F5A" w:rsidP="004A3868" w:rsidR="005B6F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6B69">
      <w:rPr>
        <w:noProof/>
      </w:rPr>
      <w:t>3</w:t>
    </w:r>
    <w:r>
      <w:fldChar w:fldCharType="end"/>
    </w:r>
  </w:p>
  <w:p w:rsidRDefault="00563C78" w:rsidP="00563C78" w:rsidR="00563C78">
    <w:pPr>
      <w:jc w:val="right"/>
    </w:pPr>
    <w:r>
      <w:t>6 St-</w:t>
    </w:r>
    <w:r w:rsidR="00CA6C9C">
      <w:t>2224/16-5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930D1"/>
    <w:rsid w:val="004A3868"/>
    <w:rsid w:val="004B4582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B6F5A"/>
    <w:rsid w:val="005C39A5"/>
    <w:rsid w:val="005E2B09"/>
    <w:rsid w:val="005E739C"/>
    <w:rsid w:val="00607A96"/>
    <w:rsid w:val="00625F0A"/>
    <w:rsid w:val="006832C3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C1C95"/>
    <w:rsid w:val="007C2112"/>
    <w:rsid w:val="007C6B69"/>
    <w:rsid w:val="007E1918"/>
    <w:rsid w:val="00816035"/>
    <w:rsid w:val="00836674"/>
    <w:rsid w:val="0085567C"/>
    <w:rsid w:val="00865626"/>
    <w:rsid w:val="008826C9"/>
    <w:rsid w:val="008A49DF"/>
    <w:rsid w:val="008F3B38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C02B4E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909BE"/>
    <w:rsid w:val="00DB1856"/>
    <w:rsid w:val="00DD5C46"/>
    <w:rsid w:val="00DE4EC1"/>
    <w:rsid w:val="00DE7EA8"/>
    <w:rsid w:val="00DF4595"/>
    <w:rsid w:val="00E17C16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6B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C6B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6B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B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B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6B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C6B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6B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B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B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2224</izvorni_sadrzaj>
    <derivirana_varijabla naziv="DomainObject.Predmet.Broj_1">2224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St-2224/2016</izvorni_sadrzaj>
    <derivirana_varijabla naziv="DomainObject.Predmet.OznakaBroj_1">St-2224/2016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ZONA GRABI d.o.o. za proizvodnju, trgovinu i usluge</izvorni_sadrzaj>
    <derivirana_varijabla naziv="DomainObject.Predmet.ProtustrankaFormated_1">  POSLOVNA ZONA GRABI d.o.o. za proizvodnju, trgovinu i usluge</derivirana_varijabla>
  </DomainObject.Predmet.ProtustrankaFormated>
  <DomainObject.Predmet.ProtustrankaFormatedOIB>
    <izvorni_sadrzaj>  POSLOVNA ZONA GRABI d.o.o. za proizvodnju, trgovinu i usluge, OIB 36545873475</izvorni_sadrzaj>
    <derivirana_varijabla naziv="DomainObject.Predmet.ProtustrankaFormatedOIB_1">  POSLOVNA ZONA GRABI d.o.o. za proizvodnju, trgovinu i usluge, OIB 36545873475</derivirana_varijabla>
  </DomainObject.Predmet.ProtustrankaFormatedOIB>
  <DomainObject.Predmet.ProtustrankaFormatedWithAdress>
    <izvorni_sadrzaj> POSLOVNA ZONA GRABI d.o.o. za proizvodnju, trgovinu i usluge, Dr. Franje Tuđmana 8, 32000 Vukovar</izvorni_sadrzaj>
    <derivirana_varijabla naziv="DomainObject.Predmet.ProtustrankaFormatedWithAdress_1"> POSLOVNA ZONA GRABI d.o.o. za proizvodnju, trgovinu i usluge, Dr. Franje Tuđmana 8, 32000 Vukovar</derivirana_varijabla>
  </DomainObject.Predmet.ProtustrankaFormatedWithAdress>
  <DomainObject.Predmet.ProtustrankaFormatedWithAdressOIB>
    <izvorni_sadrzaj> POSLOVNA ZONA GRABI d.o.o. za proizvodnju, trgovinu i usluge, OIB 36545873475, Dr. Franje Tuđmana 8, 32000 Vukovar</izvorni_sadrzaj>
    <derivirana_varijabla naziv="DomainObject.Predmet.ProtustrankaFormatedWithAdressOIB_1"> POSLOVNA ZONA GRABI d.o.o. za proizvodnju, trgovinu i usluge, OIB 36545873475, Dr. Franje Tuđmana 8, 32000 Vukovar</derivirana_varijabla>
  </DomainObject.Predmet.ProtustrankaFormatedWithAdressOIB>
  <DomainObject.Predmet.ProtustrankaWithAdress>
    <izvorni_sadrzaj>POSLOVNA ZONA GRABI d.o.o. za proizvodnju, trgovinu i usluge Dr. Franje Tuđmana 8, 32000 Vukovar</izvorni_sadrzaj>
    <derivirana_varijabla naziv="DomainObject.Predmet.ProtustrankaWithAdress_1">POSLOVNA ZONA GRABI d.o.o. za proizvodnju, trgovinu i usluge Dr. Franje Tuđmana 8, 32000 Vukovar</derivirana_varijabla>
  </DomainObject.Predmet.ProtustrankaWithAdress>
  <DomainObject.Predmet.ProtustrankaWithAdressOIB>
    <izvorni_sadrzaj>POSLOVNA ZONA GRABI d.o.o. za proizvodnju, trgovinu i usluge, OIB 36545873475, Dr. Franje Tuđmana 8, 32000 Vukovar</izvorni_sadrzaj>
    <derivirana_varijabla naziv="DomainObject.Predmet.ProtustrankaWithAdressOIB_1">POSLOVNA ZONA GRABI d.o.o. za proizvodnju, trgovinu i usluge, OIB 36545873475, Dr. Franje Tuđmana 8, 32000 Vukovar</derivirana_varijabla>
  </DomainObject.Predmet.ProtustrankaWithAdressOIB>
  <DomainObject.Predmet.ProtustrankaNazivFormated>
    <izvorni_sadrzaj>POSLOVNA ZONA GRABI d.o.o. za proizvodnju, trgovinu i usluge</izvorni_sadrzaj>
    <derivirana_varijabla naziv="DomainObject.Predmet.ProtustrankaNazivFormated_1">POSLOVNA ZONA GRABI d.o.o. za proizvodnju, trgovinu i usluge</derivirana_varijabla>
  </DomainObject.Predmet.ProtustrankaNazivFormated>
  <DomainObject.Predmet.ProtustrankaNazivFormatedOIB>
    <izvorni_sadrzaj>POSLOVNA ZONA GRABI d.o.o. za proizvodnju, trgovinu i usluge, OIB 36545873475</izvorni_sadrzaj>
    <derivirana_varijabla naziv="DomainObject.Predmet.ProtustrankaNazivFormatedOIB_1">POSLOVNA ZONA GRABI d.o.o. za proizvodnju, trgovinu i usluge, OIB 36545873475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POSLOVNA ZONA GRABI d.o.o. za proizvodnju, trgovinu i usluge</item>
    </izvorni_sadrzaj>
    <derivirana_varijabla naziv="DomainObject.Predmet.ProtuStrankaListFormated_1">
      <item>POSLOVNA ZONA GRABI d.o.o. za proizvodnju, trgovinu i usluge</item>
    </derivirana_varijabla>
  </DomainObject.Predmet.ProtuStrankaListFormated>
  <DomainObject.Predmet.ProtuStrankaListFormatedOIB>
    <izvorni_sadrzaj>
      <item>POSLOVNA ZONA GRABI d.o.o. za proizvodnju, trgovinu i usluge, OIB 36545873475</item>
    </izvorni_sadrzaj>
    <derivirana_varijabla naziv="DomainObject.Predmet.ProtuStrankaListFormatedOIB_1">
      <item>POSLOVNA ZONA GRABI d.o.o. za proizvodnju, trgovinu i usluge, OIB 36545873475</item>
    </derivirana_varijabla>
  </DomainObject.Predmet.ProtuStrankaListFormatedOIB>
  <DomainObject.Predmet.ProtuStrankaListFormatedWithAdress>
    <izvorni_sadrzaj>
      <item>POSLOVNA ZONA GRABI d.o.o. za proizvodnju, trgovinu i usluge, Dr. Franje Tuđmana 8, 32000 Vukovar</item>
    </izvorni_sadrzaj>
    <derivirana_varijabla naziv="DomainObject.Predmet.ProtuStrankaListFormatedWithAdress_1">
      <item>POSLOVNA ZONA GRABI d.o.o. za proizvodnju, trgovinu i usluge, Dr. Franje Tuđmana 8, 32000 Vukovar</item>
    </derivirana_varijabla>
  </DomainObject.Predmet.ProtuStrankaListFormatedWithAdress>
  <DomainObject.Predmet.ProtuStrankaListFormatedWithAdressOIB>
    <izvorni_sadrzaj>
      <item>POSLOVNA ZONA GRABI d.o.o. za proizvodnju, trgovinu i usluge, OIB 36545873475, Dr. Franje Tuđmana 8, 32000 Vukovar</item>
    </izvorni_sadrzaj>
    <derivirana_varijabla naziv="DomainObject.Predmet.ProtuStrankaListFormatedWithAdressOIB_1">
      <item>POSLOVNA ZONA GRABI d.o.o. za proizvodnju, trgovinu i usluge, OIB 36545873475, Dr. Franje Tuđmana 8, 32000 Vukovar</item>
    </derivirana_varijabla>
  </DomainObject.Predmet.ProtuStrankaListFormatedWithAdressOIB>
  <DomainObject.Predmet.ProtuStrankaListNazivFormated>
    <izvorni_sadrzaj>
      <item>POSLOVNA ZONA GRABI d.o.o. za proizvodnju, trgovinu i usluge</item>
    </izvorni_sadrzaj>
    <derivirana_varijabla naziv="DomainObject.Predmet.ProtuStrankaListNazivFormated_1">
      <item>POSLOVNA ZONA GRABI d.o.o. za proizvodnju, trgovinu i usluge</item>
    </derivirana_varijabla>
  </DomainObject.Predmet.ProtuStrankaListNazivFormated>
  <DomainObject.Predmet.ProtuStrankaListNazivFormatedOIB>
    <izvorni_sadrzaj>
      <item>POSLOVNA ZONA GRABI d.o.o. za proizvodnju, trgovinu i usluge, OIB 36545873475</item>
    </izvorni_sadrzaj>
    <derivirana_varijabla naziv="DomainObject.Predmet.ProtuStrankaListNazivFormatedOIB_1">
      <item>POSLOVNA ZONA GRABI d.o.o. za proizvodnju, trgovinu i usluge, OIB 36545873475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POSLOVNA ZONA GRABI d.o.o. za proizvodnju, trgovinu i usluge</izvorni_sadrzaj>
    <derivirana_varijabla naziv="DomainObject.Predmet.ProtustrankaIDrugi_1">POSLOVNA ZONA GRABI d.o.o. za proizvodnju,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POSLOVNA ZONA GRABI d.o.o. za proizvodnju, trgovinu i usluge, OIB 36545873475, Dr. Franje Tuđmana 8, 32000 Vukovar</izvorni_sadrzaj>
    <derivirana_varijabla naziv="DomainObject.Predmet.ProtustrankaIDrugiAdressOIB_1">POSLOVNA ZONA GRABI d.o.o. za proizvodnju, trgovinu i usluge, OIB 36545873475, Dr. 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POSLOVNA ZONA GRABI d.o.o. za proizvodnju, trgovinu i usluge</item>
      <item>RH MF POREZNA UPRAVA POREZNO MJESTO VUKOVAR</item>
    </izvorni_sadrzaj>
    <derivirana_varijabla naziv="DomainObject.Predmet.SudioniciListNaziv_1">
      <item>POSLOVNA ZONA GRABI d.o.o. za proizvodnju, trgovinu i usluge</item>
      <item>RH MF POREZNA UPRAVA POREZNO MJESTO VUKOVAR</item>
    </derivirana_varijabla>
  </DomainObject.Predmet.SudioniciListNaziv>
  <DomainObject.Predmet.SudioniciListAdressOIB>
    <izvorni_sadrzaj>
      <item>POSLOVNA ZONA GRABI d.o.o. za proizvodnju, trgovinu i usluge, OIB 36545873475, Dr. Franje Tuđmana 8,32000 Vukovar</item>
      <item>RH MF POREZNA UPRAVA POREZNO MJESTO VUKOVAR, OIB 18683136487</item>
    </izvorni_sadrzaj>
    <derivirana_varijabla naziv="DomainObject.Predmet.SudioniciListAdressOIB_1">
      <item>POSLOVNA ZONA GRABI d.o.o. za proizvodnju, trgovinu i usluge, OIB 36545873475, Dr. Franje Tuđmana 8,32000 Vukovar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36545873475</item>
      <item>, OIB 18683136487</item>
    </izvorni_sadrzaj>
    <derivirana_varijabla naziv="DomainObject.Predmet.SudioniciListNazivOIB_1">
      <item>, OIB 36545873475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A34A9-D41B-47B3-B7FE-0D587CF5E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471</properties:Words>
  <properties:Characters>2331</properties:Characters>
  <properties:Lines>98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2016-11-11T08:46:00Z</dcterms:created>
  <dc:creator>mkocijan</dc:creator>
  <cp:lastModifiedBy>Danijela Sekulić</cp:lastModifiedBy>
  <cp:lastPrinted>2016-11-11T09:04:00Z</cp:lastPrinted>
  <dcterms:modified xmlns:xsi="http://www.w3.org/2001/XMLSchema-instance" xsi:type="dcterms:W3CDTF">2016-11-11T09:05:00Z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