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84f1" w14:paraId="2b084f1" w:rsidRDefault="00C11111" w:rsidP="00C11111" w:rsidR="00C11111">
      <w:pPr>
        <w15:collapsed w:val="false"/>
      </w:pPr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125C7">
        <w:rPr>
          <w:b/>
        </w:rPr>
        <w:t>Broj: 7/St-479</w:t>
      </w:r>
      <w:r>
        <w:rPr>
          <w:b/>
        </w:rPr>
        <w:t>/201</w:t>
      </w:r>
      <w:r w:rsidR="00C125C7">
        <w:rPr>
          <w:b/>
        </w:rPr>
        <w:t>7-24</w:t>
      </w:r>
    </w:p>
    <w:p w:rsidRDefault="00C11111" w:rsidP="00C11111" w:rsidR="00C11111">
      <w:pPr>
        <w:rPr>
          <w:b/>
        </w:rPr>
      </w:pPr>
      <w:r>
        <w:rPr>
          <w:b/>
        </w:rPr>
        <w:t>REPUBLIKA HRVATSKA</w:t>
      </w:r>
    </w:p>
    <w:p w:rsidRDefault="00C11111" w:rsidP="00C11111" w:rsidR="00C11111">
      <w:pPr>
        <w:rPr>
          <w:b/>
        </w:rPr>
      </w:pPr>
      <w:r>
        <w:rPr>
          <w:b/>
        </w:rPr>
        <w:t>TRGOVAČKI SUD U OSIJEKU</w:t>
      </w:r>
    </w:p>
    <w:p w:rsidRDefault="00C11111" w:rsidP="00C11111" w:rsidR="00C1111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11111" w:rsidP="00C11111" w:rsidR="00C11111">
      <w:pPr>
        <w:rPr>
          <w:b/>
        </w:rPr>
      </w:pPr>
      <w:r>
        <w:rPr>
          <w:b/>
        </w:rPr>
        <w:t>Trg pobjede 13</w:t>
      </w:r>
    </w:p>
    <w:p w:rsidRDefault="00C11111" w:rsidP="00C11111" w:rsidR="00C11111">
      <w:pPr>
        <w:rPr>
          <w:b/>
        </w:rPr>
      </w:pPr>
      <w:r>
        <w:rPr>
          <w:b/>
        </w:rPr>
        <w:t>Slavonski Brod</w:t>
      </w:r>
    </w:p>
    <w:p w:rsidRDefault="00C11111" w:rsidP="00C11111" w:rsidR="00C1111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11111" w:rsidP="00C11111" w:rsidR="00C11111">
      <w:pPr>
        <w:jc w:val="center"/>
        <w:rPr>
          <w:b/>
        </w:rPr>
      </w:pPr>
    </w:p>
    <w:p w:rsidRDefault="00C11111" w:rsidP="00C11111" w:rsidR="00C11111">
      <w:pPr>
        <w:jc w:val="center"/>
        <w:rPr>
          <w:b/>
        </w:rPr>
      </w:pPr>
      <w:r>
        <w:rPr>
          <w:b/>
        </w:rPr>
        <w:t>R J E Š E N J E</w:t>
      </w:r>
    </w:p>
    <w:p w:rsidRDefault="00C11111" w:rsidP="00C11111" w:rsidR="00C11111"/>
    <w:p w:rsidRDefault="00C11111" w:rsidP="00C11111" w:rsidR="00C11111">
      <w:pPr>
        <w:ind w:firstLine="1440"/>
        <w:jc w:val="both"/>
      </w:pPr>
      <w:r>
        <w:t xml:space="preserve">TRGOVAČKI SUD U OSIJEKU, STALNA SLUŽBA U SLAVONSKOM BRODU, po stečajnoj sutkinji Mirni Vujčić, postupajući </w:t>
      </w:r>
      <w:r w:rsidR="00E358BD" w:rsidRPr="00E358BD">
        <w:t xml:space="preserve">po prijedlogu  predlagatelja FINANCIJSKE AGENCIJE, Regionalnog centra Osijek, Podružnice Slavonski Brod, za otvaranje stečajnog postupka nad stečajnim dužnikom INDUSTRIAL SERVICE d.o.o. za građenje, trgovinu i usluge, skraćena tvrtka: INDUSTRIAL SERVICE d.o.o, Nova Gradiška, Josipa </w:t>
      </w:r>
      <w:proofErr w:type="spellStart"/>
      <w:r w:rsidR="00E358BD" w:rsidRPr="00E358BD">
        <w:t>Senića</w:t>
      </w:r>
      <w:proofErr w:type="spellEnd"/>
      <w:r w:rsidR="00E358BD" w:rsidRPr="00E358BD">
        <w:t>-</w:t>
      </w:r>
      <w:proofErr w:type="spellStart"/>
      <w:r w:rsidR="00E358BD" w:rsidRPr="00E358BD">
        <w:t>Pepe</w:t>
      </w:r>
      <w:proofErr w:type="spellEnd"/>
      <w:r w:rsidR="00E358BD" w:rsidRPr="00E358BD">
        <w:t xml:space="preserve"> 8, OIB 67615322398</w:t>
      </w:r>
      <w:r w:rsidR="00C125C7">
        <w:t>, nakon održanog ročišta dana 03</w:t>
      </w:r>
      <w:r>
        <w:t xml:space="preserve">. </w:t>
      </w:r>
      <w:r w:rsidR="00C125C7">
        <w:t>studenoga</w:t>
      </w:r>
      <w:r>
        <w:t xml:space="preserve"> 201</w:t>
      </w:r>
      <w:r w:rsidR="00C125C7">
        <w:t>7</w:t>
      </w:r>
      <w:r>
        <w:t>. godine radi rasprave o pretpostavkama za otvaranje stečajnog postupka i očitovanja o prijedlogu za otvaranje stečajnog postupka,  te proteka roka za uplatu predujma za pokriće troškova prethodnog i otv</w:t>
      </w:r>
      <w:r w:rsidR="00C125C7">
        <w:t>orenog stečajnog postupka dana 04</w:t>
      </w:r>
      <w:r>
        <w:t xml:space="preserve">. </w:t>
      </w:r>
      <w:r w:rsidR="00C125C7">
        <w:t>siječnja</w:t>
      </w:r>
      <w:r>
        <w:t xml:space="preserve"> 201</w:t>
      </w:r>
      <w:r w:rsidR="00C125C7">
        <w:t>8</w:t>
      </w:r>
      <w:r>
        <w:t xml:space="preserve">. godine </w:t>
      </w:r>
    </w:p>
    <w:p w:rsidRDefault="00C11111" w:rsidP="00C11111" w:rsidR="00C11111">
      <w:pPr>
        <w:jc w:val="both"/>
      </w:pPr>
    </w:p>
    <w:p w:rsidRDefault="00C11111" w:rsidP="00C11111" w:rsidR="00C11111">
      <w:pPr>
        <w:jc w:val="center"/>
      </w:pPr>
      <w:r>
        <w:t>r i j e š i o     j e</w:t>
      </w:r>
    </w:p>
    <w:p w:rsidRDefault="00C11111" w:rsidP="00C11111" w:rsidR="00C11111">
      <w:pPr>
        <w:jc w:val="both"/>
      </w:pPr>
    </w:p>
    <w:p w:rsidRDefault="00C11111" w:rsidP="00C11111" w:rsidR="00C11111">
      <w:pPr>
        <w:jc w:val="both"/>
      </w:pPr>
      <w:r>
        <w:t xml:space="preserve">  </w:t>
      </w:r>
      <w:r>
        <w:tab/>
      </w:r>
      <w:r>
        <w:tab/>
        <w:t xml:space="preserve">I.  Otvara se stečajni postupak nad stečajnim dužnikom </w:t>
      </w:r>
      <w:r w:rsidR="001120F0" w:rsidRPr="001120F0">
        <w:t xml:space="preserve">INDUSTRIAL SERVICE d.o.o. za građenje, trgovinu i usluge, skraćena tvrtka: INDUSTRIAL SERVICE d.o.o, Nova Gradiška, Josipa </w:t>
      </w:r>
      <w:proofErr w:type="spellStart"/>
      <w:r w:rsidR="001120F0" w:rsidRPr="001120F0">
        <w:t>Senića</w:t>
      </w:r>
      <w:proofErr w:type="spellEnd"/>
      <w:r w:rsidR="001120F0" w:rsidRPr="001120F0">
        <w:t>-</w:t>
      </w:r>
      <w:proofErr w:type="spellStart"/>
      <w:r w:rsidR="001120F0" w:rsidRPr="001120F0">
        <w:t>Pepe</w:t>
      </w:r>
      <w:proofErr w:type="spellEnd"/>
      <w:r w:rsidR="001120F0" w:rsidRPr="001120F0">
        <w:t xml:space="preserve"> 8, OIB 67615322398</w:t>
      </w:r>
      <w:r w:rsidR="001120F0">
        <w:t>.</w:t>
      </w:r>
    </w:p>
    <w:p w:rsidRDefault="00C11111" w:rsidP="00C11111" w:rsidR="00C11111">
      <w:pPr>
        <w:jc w:val="both"/>
      </w:pPr>
    </w:p>
    <w:p w:rsidRDefault="00C11111" w:rsidP="00C11111" w:rsidR="001120F0">
      <w:pPr>
        <w:jc w:val="both"/>
      </w:pPr>
      <w:r>
        <w:t xml:space="preserve">  </w:t>
      </w:r>
      <w:r>
        <w:tab/>
      </w:r>
      <w:r>
        <w:tab/>
        <w:t>II. Za stečajnog upravitelja imenuje se</w:t>
      </w:r>
      <w:r w:rsidR="001120F0">
        <w:t xml:space="preserve"> Ivan Mikić iz  Nove Gradiške, </w:t>
      </w:r>
      <w:proofErr w:type="spellStart"/>
      <w:r w:rsidR="001120F0">
        <w:t>Gundulićeva</w:t>
      </w:r>
      <w:proofErr w:type="spellEnd"/>
      <w:r w:rsidR="001120F0">
        <w:t xml:space="preserve"> </w:t>
      </w:r>
      <w:proofErr w:type="spellStart"/>
      <w:r w:rsidR="001120F0">
        <w:t>bb</w:t>
      </w:r>
      <w:proofErr w:type="spellEnd"/>
      <w:r w:rsidR="001120F0">
        <w:t>, OIB 72220905423</w:t>
      </w:r>
    </w:p>
    <w:p w:rsidRDefault="00C11111" w:rsidP="00C11111" w:rsidR="00C11111">
      <w:pPr>
        <w:jc w:val="both"/>
      </w:pPr>
      <w:r>
        <w:t xml:space="preserve">  </w:t>
      </w:r>
    </w:p>
    <w:p w:rsidRDefault="00C11111" w:rsidP="00C11111" w:rsidR="00C11111">
      <w:pPr>
        <w:jc w:val="both"/>
      </w:pPr>
      <w:r>
        <w:t xml:space="preserve">  </w:t>
      </w:r>
      <w:r>
        <w:tab/>
      </w:r>
      <w:r>
        <w:tab/>
        <w:t xml:space="preserve">III. Zaključuje se stečajni postupak nad </w:t>
      </w:r>
      <w:r w:rsidR="001120F0" w:rsidRPr="001120F0">
        <w:t xml:space="preserve">INDUSTRIAL SERVICE d.o.o. za građenje, trgovinu i usluge, skraćena tvrtka: INDUSTRIAL SERVICE d.o.o, Nova Gradiška, Josipa </w:t>
      </w:r>
      <w:proofErr w:type="spellStart"/>
      <w:r w:rsidR="001120F0" w:rsidRPr="001120F0">
        <w:t>Senića</w:t>
      </w:r>
      <w:proofErr w:type="spellEnd"/>
      <w:r w:rsidR="001120F0" w:rsidRPr="001120F0">
        <w:t>-</w:t>
      </w:r>
      <w:proofErr w:type="spellStart"/>
      <w:r w:rsidR="001120F0" w:rsidRPr="001120F0">
        <w:t>Pepe</w:t>
      </w:r>
      <w:proofErr w:type="spellEnd"/>
      <w:r w:rsidR="001120F0" w:rsidRPr="001120F0">
        <w:t xml:space="preserve"> 8, OIB 67615322398,</w:t>
      </w:r>
      <w:r>
        <w:t xml:space="preserve"> jer stečajna masa nije dostatna ni za namirenje troškova stečajnog postupka.</w:t>
      </w:r>
    </w:p>
    <w:p w:rsidRDefault="00C11111" w:rsidP="00C11111" w:rsidR="00C11111">
      <w:pPr>
        <w:jc w:val="both"/>
      </w:pPr>
    </w:p>
    <w:p w:rsidRDefault="00C11111" w:rsidP="00C11111" w:rsidR="00C11111">
      <w:pPr>
        <w:jc w:val="both"/>
      </w:pPr>
      <w:r>
        <w:t xml:space="preserve">                         IV. Po pravomoćnosti ovog rješenja navedeni stečajni dužnik brisat će se iz sudskog registra.</w:t>
      </w:r>
    </w:p>
    <w:p w:rsidRDefault="00C11111" w:rsidP="00C11111" w:rsidR="00C11111">
      <w:pPr>
        <w:jc w:val="center"/>
      </w:pPr>
      <w:r>
        <w:t>Obrazloženje</w:t>
      </w:r>
    </w:p>
    <w:p w:rsidRDefault="00C11111" w:rsidP="00C11111" w:rsidR="00C11111">
      <w:pPr>
        <w:jc w:val="both"/>
      </w:pPr>
    </w:p>
    <w:p w:rsidRDefault="00C11111" w:rsidP="001120F0" w:rsidR="006F3507">
      <w:pPr>
        <w:ind w:firstLine="1440"/>
        <w:jc w:val="both"/>
      </w:pPr>
      <w:r>
        <w:t xml:space="preserve">Na temelju prijedloga Financijske agencije, Regionalnog centra Osijek Podružnice </w:t>
      </w:r>
      <w:r w:rsidR="001120F0">
        <w:t>Slavonski Brod</w:t>
      </w:r>
      <w:r>
        <w:t xml:space="preserve">, podnesenog na temelju odredbe čl. 110. st. 1. Stečajnog zakona (dalje: SZ, NN 71/15),  zakazana su ročišta radi rasprave o pretpostavkama za otvaranje stečajnog postupka i očitovanja o prijedlogu za otvaranje stečajnog postupka  nad stečajnim dužnikom </w:t>
      </w:r>
      <w:r w:rsidR="001120F0" w:rsidRPr="001120F0">
        <w:t xml:space="preserve">INDUSTRIAL SERVICE d.o.o. za građenje, trgovinu i usluge, skraćena tvrtka: INDUSTRIAL SERVICE d.o.o, Nova Gradiška, Josipa </w:t>
      </w:r>
      <w:proofErr w:type="spellStart"/>
      <w:r w:rsidR="001120F0" w:rsidRPr="001120F0">
        <w:t>Senića</w:t>
      </w:r>
      <w:proofErr w:type="spellEnd"/>
      <w:r w:rsidR="001120F0" w:rsidRPr="001120F0">
        <w:t>-</w:t>
      </w:r>
      <w:proofErr w:type="spellStart"/>
      <w:r w:rsidR="001120F0" w:rsidRPr="001120F0">
        <w:t>Pepe</w:t>
      </w:r>
      <w:proofErr w:type="spellEnd"/>
      <w:r w:rsidR="001120F0" w:rsidRPr="001120F0">
        <w:t xml:space="preserve"> 8, OIB 67615322398,</w:t>
      </w:r>
      <w:r w:rsidR="001120F0">
        <w:t xml:space="preserve"> </w:t>
      </w:r>
      <w:r w:rsidR="006F3507">
        <w:t>na koja nisu</w:t>
      </w:r>
      <w:r>
        <w:t xml:space="preserve"> pristupi</w:t>
      </w:r>
      <w:r w:rsidR="006F3507">
        <w:t>li</w:t>
      </w:r>
      <w:r>
        <w:t xml:space="preserve"> član</w:t>
      </w:r>
      <w:r w:rsidR="006F3507">
        <w:t>ovi</w:t>
      </w:r>
      <w:r>
        <w:t xml:space="preserve"> uprave dužnika, pa je rješenjem poslovni broj St-</w:t>
      </w:r>
      <w:r w:rsidR="001120F0">
        <w:t>479/2017-14</w:t>
      </w:r>
      <w:r>
        <w:t xml:space="preserve"> od </w:t>
      </w:r>
      <w:r w:rsidR="001120F0">
        <w:t>30</w:t>
      </w:r>
      <w:r>
        <w:t xml:space="preserve">. </w:t>
      </w:r>
      <w:r w:rsidR="001120F0">
        <w:t>kolovoza</w:t>
      </w:r>
      <w:r>
        <w:t xml:space="preserve"> 201</w:t>
      </w:r>
      <w:r w:rsidR="001120F0">
        <w:t>7</w:t>
      </w:r>
      <w:r>
        <w:t xml:space="preserve">. godine imenovan privremeni stečajni upravitelj </w:t>
      </w:r>
      <w:r w:rsidR="001120F0">
        <w:t xml:space="preserve">Ivan Mikić iz Nove </w:t>
      </w:r>
    </w:p>
    <w:p w:rsidRDefault="00F12846" w:rsidP="001120F0" w:rsidR="00F12846">
      <w:pPr>
        <w:ind w:firstLine="1440"/>
        <w:jc w:val="both"/>
      </w:pPr>
    </w:p>
    <w:p w:rsidRDefault="006F3507" w:rsidP="006F3507" w:rsidR="006F3507">
      <w:pPr>
        <w:jc w:val="right"/>
      </w:pPr>
      <w:r w:rsidRPr="006F3507">
        <w:rPr>
          <w:b/>
        </w:rPr>
        <w:lastRenderedPageBreak/>
        <w:t>Broj: 7/St-479/2017-24</w:t>
      </w:r>
    </w:p>
    <w:p w:rsidRDefault="006F3507" w:rsidP="006F3507" w:rsidR="006F3507">
      <w:pPr>
        <w:jc w:val="both"/>
      </w:pPr>
    </w:p>
    <w:p w:rsidRDefault="001120F0" w:rsidP="006F3507" w:rsidR="00C11111">
      <w:pPr>
        <w:jc w:val="both"/>
      </w:pPr>
      <w:r>
        <w:t>Gradiške</w:t>
      </w:r>
      <w:r w:rsidR="00C11111">
        <w:t xml:space="preserve"> s dužnostima i ovlastima ispitati mogu li se imovinom dužnika namiriti troškovi stečajnog postupka te postoje li razlozi za otvaranje stečajnog postupka nad stečajnim dužnikom odnosno da li je u međuvremenu otpao stečajni razlog nesposobnosti za plaćanje. </w:t>
      </w:r>
    </w:p>
    <w:p w:rsidRDefault="00C11111" w:rsidP="00C11111" w:rsidR="001120F0">
      <w:pPr>
        <w:jc w:val="both"/>
      </w:pPr>
      <w:r>
        <w:t xml:space="preserve"> </w:t>
      </w:r>
      <w:r>
        <w:tab/>
        <w:t xml:space="preserve"> </w:t>
      </w:r>
      <w:r>
        <w:tab/>
        <w:t xml:space="preserve"> Tijekom postupka po službenoj dužnosti pribavljeni su podaci o vlasništvu motornih vozila i nekretnina stečajnog dužnika, izvršen </w:t>
      </w:r>
      <w:r w:rsidR="001120F0">
        <w:t xml:space="preserve">je </w:t>
      </w:r>
      <w:r>
        <w:t>uvid u Izvješće privremenog stečajnog upravitelja</w:t>
      </w:r>
      <w:r w:rsidR="001120F0">
        <w:t>,</w:t>
      </w:r>
      <w:r>
        <w:t xml:space="preserve"> te je isti i saslušan u svrhu dokazivanja. </w:t>
      </w:r>
    </w:p>
    <w:p w:rsidRDefault="001120F0" w:rsidP="001120F0" w:rsidR="001120F0" w:rsidRPr="001120F0">
      <w:pPr>
        <w:jc w:val="both"/>
      </w:pPr>
      <w:r>
        <w:t xml:space="preserve"> </w:t>
      </w:r>
      <w:r>
        <w:tab/>
      </w:r>
      <w:r>
        <w:tab/>
      </w:r>
      <w:r w:rsidRPr="001120F0">
        <w:t>Iz prijedloga za otvaranje stečajnog postupka Financijske agencije ( dalje  FINA ) proizlazi da je dužnik na dan 31. ožujka  2017. godine u Očevidniku redoslijeda osnova za plaćanje ima evidentirane neizvršene osnove za plaćanje u neprekinutom razdoblju od 120 dana u ukupnom iznosu od 49.262,11 Kn, te jednu zaposlenu osobu.</w:t>
      </w:r>
    </w:p>
    <w:p w:rsidRDefault="001120F0" w:rsidP="001120F0" w:rsidR="001120F0" w:rsidRPr="001120F0">
      <w:pPr>
        <w:jc w:val="both"/>
      </w:pPr>
      <w:r>
        <w:t xml:space="preserve"> </w:t>
      </w:r>
      <w:r>
        <w:tab/>
      </w:r>
      <w:r>
        <w:tab/>
      </w:r>
      <w:r w:rsidRPr="001120F0">
        <w:t>Uvidom u potvrdu Zemljišnoknjižnog odjela Općinskog suda Slavonski Brod od 23. svibnja 2017.godine utvrđeno je da dužnik nije vlasnikom nekretnina na  području nadležnosti toga suda, a uvidom u Uvjerenje Policijske uprave Brodsko – posavske  od 02. lipnja 2017.godine utvrđeno je da nije vlasnik motornih vozila.</w:t>
      </w:r>
    </w:p>
    <w:p w:rsidRDefault="001120F0" w:rsidP="00C11111" w:rsidR="00C11111">
      <w:pPr>
        <w:jc w:val="both"/>
      </w:pPr>
      <w:r w:rsidRPr="001120F0">
        <w:t xml:space="preserve"> </w:t>
      </w:r>
      <w:r>
        <w:t xml:space="preserve"> </w:t>
      </w:r>
      <w:r>
        <w:tab/>
      </w:r>
      <w:r>
        <w:tab/>
      </w:r>
      <w:r w:rsidRPr="001120F0">
        <w:t>Saslušanjem privremenog stečajnog upravitelja, uvidom u izvješće privremenog stečajnog upravitelja i priloge izvješću utvrđeno je da nije prestala nesposobnost  za plaćanje dužnika kao razlog za otvaranje stečajnog postupka, da dužnik više ne obavlja poslovnu dje</w:t>
      </w:r>
      <w:r w:rsidR="006F3507">
        <w:t>latnost i nema zaposlenih osoba od 16. lipnja 2017. godine,</w:t>
      </w:r>
      <w:r w:rsidRPr="001120F0">
        <w:t xml:space="preserve"> a niti imovine koja bi bila dostatna za namirenje troškova stečajnog postupka. Iz očitovanja privremenog stečajnog upravitelja proizlazi da je dužnik u bilanci za 2015. godinu iskazivao imovinu u iznosu od 104.854,00 Kn koju su činila potraživanja u iznosu od 48.871,00 Kn, novac u blagajni i banci u iznosu od 55.483,00 Kn, a da je u bilanci za 2016. godinu koju je sastavilo knjigovodstvo dužnika i koje je vođeno,( dana 07. rujna 2017. godine na adresi sjedišta dužnika pregledao je raspoložive poslovne knjige i izvješća i obavio konzultacije sa voditeljicom računovodstva </w:t>
      </w:r>
      <w:proofErr w:type="spellStart"/>
      <w:r w:rsidRPr="001120F0">
        <w:t>gđom.Silvijom</w:t>
      </w:r>
      <w:proofErr w:type="spellEnd"/>
      <w:r w:rsidRPr="001120F0">
        <w:t xml:space="preserve"> Brnčić ), a nisu potpisale ovlaštene osobe dužnika, aktiva na dan 31. prosinca 2016. godine iskazana u iznosu od 20.799,00 Kn i sastoji se od kratkotrajne imovine koju čine potraživanja od kupaca 8.368,00 Kn i od države u iznosu 12.431,00 Kn, te da knjigovodstvo za 2017. godinu nije vođeno i nema relevantnih podataka. Nadalje, proizlazi da su tražbine od kupaca i od Republike Hrvatske sporne </w:t>
      </w:r>
      <w:r>
        <w:t>te je</w:t>
      </w:r>
      <w:r w:rsidRPr="001120F0">
        <w:t xml:space="preserve"> neizvjesna mogućnost njihove naplate. Iz Izvješća privremenog stečajnog upravitelja proizlazi da je u računu dobiti i gubitka za 2016. godinu iskazan prihod u iznosu od 120.273,00 Kn,  a rashod u iznosu od 209.796,00 Kn i tako i gubitak  u iznosu od 89.523,00 Kn.</w:t>
      </w:r>
      <w:r w:rsidR="006F3507">
        <w:t xml:space="preserve"> </w:t>
      </w:r>
      <w:r w:rsidRPr="001120F0">
        <w:t xml:space="preserve">Privremeni stečajni upravitelj se </w:t>
      </w:r>
      <w:r>
        <w:t>stoga</w:t>
      </w:r>
      <w:r w:rsidRPr="001120F0">
        <w:t xml:space="preserve"> </w:t>
      </w:r>
      <w:r w:rsidR="006F3507">
        <w:t xml:space="preserve">i </w:t>
      </w:r>
      <w:r w:rsidRPr="001120F0">
        <w:t>očitovao da dužnik nema imovinu koja bi bila dostatna za namirenje troškova stečajnog postupka.</w:t>
      </w:r>
      <w:r w:rsidR="00C11111">
        <w:t xml:space="preserve"> </w:t>
      </w:r>
    </w:p>
    <w:p w:rsidRDefault="00C11111" w:rsidP="00C11111" w:rsidR="00C11111">
      <w:pPr>
        <w:jc w:val="both"/>
      </w:pPr>
      <w:r>
        <w:t xml:space="preserve"> </w:t>
      </w:r>
      <w:r>
        <w:tab/>
      </w:r>
      <w:r>
        <w:tab/>
        <w:t>S obzirom da je na temelju Izvješća i očitovanja privremenog stečajnog upravitelja utvrđeno da stečajni dužnik u trenutku odlučivanja o prijedlogu nema imovine koja bi bila dostatna za namirenje troškova stečajnog postupka, to su sukladno odredbi čl. 132. Stečajnog zakona rješenjem posl.br. 7/St-</w:t>
      </w:r>
      <w:r w:rsidR="00C125C7">
        <w:t>479/2017-22 od 10</w:t>
      </w:r>
      <w:r>
        <w:t>.</w:t>
      </w:r>
      <w:r w:rsidR="00C125C7">
        <w:t xml:space="preserve"> studenoga</w:t>
      </w:r>
      <w:r>
        <w:t xml:space="preserve"> 2017.godine pozvane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za namirenje troškova tog postupka odnosno da je neznatne vrijednosti, a rješenje je javno objavljeno na mrežnoj strani</w:t>
      </w:r>
      <w:r w:rsidR="00C125C7">
        <w:t>ci e-Oglasna ploča sudova dana 10</w:t>
      </w:r>
      <w:r>
        <w:t>.</w:t>
      </w:r>
      <w:r w:rsidR="00C125C7">
        <w:t>studenoga</w:t>
      </w:r>
      <w:r>
        <w:t xml:space="preserve"> 2017.godine, a u ostavljenom roku nitko od vjerovnika odnosno osoba koje imaju pravni interes za provedbom stečajnog postupka nije uplatio predujam za namirenje troškova postupka, a što je utvrđeno provjerom u računovodstvu suda.</w:t>
      </w:r>
    </w:p>
    <w:p w:rsidRDefault="00C11111" w:rsidP="00C11111" w:rsidR="006F3507">
      <w:pPr>
        <w:jc w:val="both"/>
      </w:pPr>
      <w:r>
        <w:t xml:space="preserve"> </w:t>
      </w:r>
      <w:r>
        <w:tab/>
        <w:t xml:space="preserve"> </w:t>
      </w:r>
      <w:r>
        <w:tab/>
        <w:t xml:space="preserve">Kako je, dakle, utvrđeno da </w:t>
      </w:r>
      <w:r w:rsidR="006F3507">
        <w:t>je</w:t>
      </w:r>
      <w:r>
        <w:t xml:space="preserve"> na strani stečajnog dužnika ostvaren stečajni razlo</w:t>
      </w:r>
      <w:r w:rsidR="006F3507">
        <w:t>g</w:t>
      </w:r>
      <w:r>
        <w:t xml:space="preserve"> nesposobnosti za plaćanje propisan odredbom čl. 5. SZ-a, da dužnik </w:t>
      </w:r>
      <w:r w:rsidR="006F3507">
        <w:t xml:space="preserve">više nema </w:t>
      </w:r>
      <w:r>
        <w:t xml:space="preserve"> zaposlen</w:t>
      </w:r>
      <w:r w:rsidR="006F3507">
        <w:t>ih</w:t>
      </w:r>
      <w:r>
        <w:t xml:space="preserve"> osob</w:t>
      </w:r>
      <w:r w:rsidR="006F3507">
        <w:t>a</w:t>
      </w:r>
      <w:r>
        <w:t xml:space="preserve">, ali da imovina stečajnog dužnika u trenutku odlučivanja neznatne </w:t>
      </w:r>
    </w:p>
    <w:p w:rsidRDefault="006F3507" w:rsidP="006F3507" w:rsidR="006F3507">
      <w:pPr>
        <w:jc w:val="right"/>
        <w:rPr>
          <w:b/>
        </w:rPr>
      </w:pPr>
      <w:r w:rsidRPr="006F3507">
        <w:rPr>
          <w:b/>
        </w:rPr>
        <w:lastRenderedPageBreak/>
        <w:t>Broj: 7/St-479/2017-24</w:t>
      </w:r>
    </w:p>
    <w:p w:rsidRDefault="006F3507" w:rsidP="006F3507" w:rsidR="006F3507">
      <w:pPr>
        <w:jc w:val="right"/>
      </w:pPr>
    </w:p>
    <w:p w:rsidRDefault="00C11111" w:rsidP="00C11111" w:rsidR="00C11111">
      <w:pPr>
        <w:jc w:val="both"/>
      </w:pPr>
      <w:r>
        <w:t>vrijednosti i nije dostatna za namirenje troškova stečajnog postupka, to je na temelju odredbe čl. 132. st. 2.  SZ-a valjalo donijeti odluku o otvaranju i zaključenju stečajnog postupka nad stečajnim dužnikom.</w:t>
      </w:r>
    </w:p>
    <w:p w:rsidRDefault="00C11111" w:rsidP="00C11111" w:rsidR="00C11111">
      <w:pPr>
        <w:jc w:val="both"/>
      </w:pPr>
      <w:r>
        <w:t xml:space="preserve">                     Izbor i imenovanje stečajnog upravitelja </w:t>
      </w:r>
      <w:r w:rsidR="00C125C7">
        <w:t>Ivana Mikić iz Nove Gradiške</w:t>
      </w:r>
      <w:r>
        <w:t xml:space="preserve"> izvršen je sukladno odredbama čl. 84.,  85 st.2 i čl.132 st. 2 SZ-a jer je tijekom postupka imenovan privremenim stečajnim upraviteljem kojeg je nastavno tome trebalo i imenovati stečajnim upraviteljem. </w:t>
      </w:r>
    </w:p>
    <w:p w:rsidRDefault="00C11111" w:rsidP="00C11111" w:rsidR="00C11111">
      <w:pPr>
        <w:ind w:firstLine="1440"/>
        <w:jc w:val="both"/>
      </w:pPr>
    </w:p>
    <w:p w:rsidRDefault="00C11111" w:rsidP="00C11111" w:rsidR="00C11111">
      <w:pPr>
        <w:jc w:val="both"/>
      </w:pPr>
      <w:r>
        <w:t xml:space="preserve"> </w:t>
      </w:r>
      <w:r>
        <w:tab/>
      </w:r>
      <w:r>
        <w:tab/>
      </w:r>
    </w:p>
    <w:p w:rsidRDefault="00C125C7" w:rsidP="00C11111" w:rsidR="00C11111">
      <w:pPr>
        <w:jc w:val="center"/>
      </w:pPr>
      <w:r>
        <w:t>U Slavonskom Brodu, 04</w:t>
      </w:r>
      <w:r w:rsidR="00C11111">
        <w:t xml:space="preserve">. </w:t>
      </w:r>
      <w:r>
        <w:t>siječnja</w:t>
      </w:r>
      <w:r w:rsidR="00C11111">
        <w:t xml:space="preserve"> 201</w:t>
      </w:r>
      <w:r>
        <w:t>8</w:t>
      </w:r>
      <w:r w:rsidR="00C11111">
        <w:t>. godine</w:t>
      </w:r>
    </w:p>
    <w:p w:rsidRDefault="00C11111" w:rsidP="00C11111" w:rsidR="00C11111">
      <w:pPr>
        <w:jc w:val="center"/>
      </w:pPr>
    </w:p>
    <w:p w:rsidRDefault="00C11111" w:rsidP="00C11111" w:rsidR="00C11111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C11111" w:rsidP="00C11111" w:rsidR="00C11111">
      <w:pPr>
        <w:jc w:val="both"/>
      </w:pPr>
      <w:r>
        <w:t xml:space="preserve">                                                                                                             Mirna Vujčić</w:t>
      </w:r>
    </w:p>
    <w:p w:rsidRDefault="00C11111" w:rsidP="00C11111" w:rsidR="00C11111">
      <w:pPr>
        <w:jc w:val="both"/>
      </w:pPr>
    </w:p>
    <w:p w:rsidRDefault="00C11111" w:rsidP="00C11111" w:rsidR="00C11111">
      <w:pPr>
        <w:jc w:val="both"/>
        <w:rPr>
          <w:lang w:val="en-US"/>
        </w:rPr>
      </w:pPr>
    </w:p>
    <w:p w:rsidRDefault="00C11111" w:rsidP="00C11111" w:rsidR="00C11111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NAPUTAK O PRAVNOM LIJEKU   </w:t>
      </w:r>
    </w:p>
    <w:p w:rsidRDefault="00C11111" w:rsidP="00C11111" w:rsidR="00C11111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dopuštena je žalba u roku od osam dana od </w:t>
      </w:r>
    </w:p>
    <w:p w:rsidRDefault="00C11111" w:rsidP="00C11111" w:rsidR="00C11111">
      <w:pPr>
        <w:rPr>
          <w:sz w:val="16"/>
          <w:szCs w:val="16"/>
        </w:rPr>
      </w:pPr>
      <w:r>
        <w:rPr>
          <w:sz w:val="16"/>
          <w:szCs w:val="16"/>
        </w:rPr>
        <w:t xml:space="preserve">isteka osmog dana od dana objave rješenja na mrežnoj stranici </w:t>
      </w:r>
    </w:p>
    <w:p w:rsidRDefault="00C11111" w:rsidP="00C11111" w:rsidR="00C11111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Visokom trgovačkom </w:t>
      </w:r>
    </w:p>
    <w:p w:rsidRDefault="00C11111" w:rsidP="00C11111" w:rsidR="00C11111">
      <w:pPr>
        <w:rPr>
          <w:sz w:val="16"/>
          <w:szCs w:val="16"/>
        </w:rPr>
      </w:pPr>
      <w:r>
        <w:rPr>
          <w:sz w:val="16"/>
          <w:szCs w:val="16"/>
        </w:rPr>
        <w:t xml:space="preserve">sudu Republike Hrvatske Zagreb putem ovoga suda u tri primjerka. </w:t>
      </w:r>
    </w:p>
    <w:p w:rsidRDefault="00C11111" w:rsidP="00C11111" w:rsidR="00C11111"/>
    <w:p w:rsidRDefault="00C11111" w:rsidP="00C11111" w:rsidR="00C11111"/>
    <w:p w:rsidRDefault="00C11111" w:rsidP="00C11111" w:rsidR="00C11111">
      <w:r>
        <w:t xml:space="preserve">  </w:t>
      </w:r>
    </w:p>
    <w:p w:rsidRDefault="00C11111" w:rsidP="00C11111" w:rsidR="00C11111">
      <w:r>
        <w:t>DNA:</w:t>
      </w:r>
    </w:p>
    <w:p w:rsidRDefault="00C11111" w:rsidP="00C11111" w:rsidR="00C11111">
      <w:r>
        <w:t>1.Rješenje objaviti na mrežnoj stranici e-Oglasna ploča sudova</w:t>
      </w:r>
    </w:p>
    <w:p w:rsidRDefault="00C11111" w:rsidP="00C11111" w:rsidR="00C11111">
      <w:r>
        <w:t xml:space="preserve">2. Rješenje dostaviti </w:t>
      </w:r>
    </w:p>
    <w:p w:rsidRDefault="00C11111" w:rsidP="00C11111" w:rsidR="00C11111">
      <w:r>
        <w:t>- stečajnom upravitelju</w:t>
      </w:r>
    </w:p>
    <w:p w:rsidRDefault="00C11111" w:rsidP="00C11111" w:rsidR="00C11111">
      <w:bookmarkStart w:name="_GoBack" w:id="0"/>
      <w:bookmarkEnd w:id="0"/>
      <w:r>
        <w:t>- FINI Regionalni centar Osijek odmah i po pravomoćnosti</w:t>
      </w:r>
    </w:p>
    <w:p w:rsidRDefault="00C11111" w:rsidP="00C11111" w:rsidR="00C11111">
      <w:r>
        <w:t xml:space="preserve">- ŽDO Građansko-upravni odjel Slavonski Brod </w:t>
      </w:r>
    </w:p>
    <w:p w:rsidRDefault="00C11111" w:rsidP="00C11111" w:rsidR="00C11111">
      <w:r>
        <w:t>- Poreznoj upravi , Ispostavi Slavonski Brod po pravomoćnosti</w:t>
      </w:r>
    </w:p>
    <w:p w:rsidRDefault="00C11111" w:rsidP="00C11111" w:rsidR="00C11111">
      <w:r>
        <w:t>- sudskom registru odmah i po pravomoćnosti u elektronskom obliku</w:t>
      </w:r>
    </w:p>
    <w:p w:rsidRDefault="00C11111" w:rsidP="00C11111" w:rsidR="00C11111">
      <w:r>
        <w:t>- HZZO i HZMO po pravomoćnosti</w:t>
      </w:r>
    </w:p>
    <w:p w:rsidRDefault="00C11111" w:rsidP="00C11111" w:rsidR="00C11111"/>
    <w:p w:rsidRDefault="00C11111" w:rsidP="00C11111" w:rsidR="00C11111"/>
    <w:p w:rsidRDefault="00C11111" w:rsidP="00C11111" w:rsidR="00C11111"/>
    <w:p w:rsidRDefault="00C11111" w:rsidP="00C11111" w:rsidR="00C11111"/>
    <w:p w:rsidRDefault="00C11111" w:rsidP="00C11111" w:rsidR="00C11111"/>
    <w:p w:rsidRDefault="00C11111" w:rsidP="00C11111" w:rsidR="00C11111"/>
    <w:p w:rsidRDefault="00DB052E" w:rsidP="00C11111" w:rsidR="00DB052E" w:rsidRPr="00C11111"/>
    <w:sectPr w:rsidR="00DB052E" w:rsidRPr="00C111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1111"/>
    <w:rsid w:val="00023142"/>
    <w:rsid w:val="001120F0"/>
    <w:rsid w:val="00251674"/>
    <w:rsid w:val="006F3507"/>
    <w:rsid w:val="007F54F9"/>
    <w:rsid w:val="00C11111"/>
    <w:rsid w:val="00C125C7"/>
    <w:rsid w:val="00C849BA"/>
    <w:rsid w:val="00CB7A07"/>
    <w:rsid w:val="00DB052E"/>
    <w:rsid w:val="00E358BD"/>
    <w:rsid w:val="00F1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11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11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111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9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4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11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11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111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9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4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06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St-479/2017-24</izvorni_sadrzaj>
    <derivirana_varijabla naziv="DomainObject.Oznaka_1">St-479/2017-24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49262.11</izvorni_sadrzaj>
    <derivirana_varijabla naziv="DomainObject.Predmet.InicijalnaVrijednost_1">49262.11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INDUSTRIAL SERVICE d.o.o. za građenje, trgovinu i usluge</izvorni_sadrzaj>
    <derivirana_varijabla naziv="DomainObject.Predmet.ProtustrankaFormated_1">  INDUSTRIAL SERVICE d.o.o. za građenje, trgovinu i usluge</derivirana_varijabla>
  </DomainObject.Predmet.ProtustrankaFormated>
  <DomainObject.Predmet.ProtustrankaFormatedOIB>
    <izvorni_sadrzaj>  INDUSTRIAL SERVICE d.o.o. za građenje, trgovinu i usluge, OIB 67615322398</izvorni_sadrzaj>
    <derivirana_varijabla naziv="DomainObject.Predmet.ProtustrankaFormatedOIB_1">  INDUSTRIAL SERVICE d.o.o. za građenje, trgovinu i usluge, OIB 67615322398</derivirana_varijabla>
  </DomainObject.Predmet.ProtustrankaFormatedOIB>
  <DomainObject.Predmet.ProtustrankaFormatedWithAdress>
    <izvorni_sadrzaj> INDUSTRIAL SERVICE d.o.o. za građenje, trgovinu i usluge, Josipa Senića-Pepe 8, 35400 Nova Gradiška</izvorni_sadrzaj>
    <derivirana_varijabla naziv="DomainObject.Predmet.ProtustrankaFormatedWithAdress_1"> INDUSTRIAL SERVICE d.o.o. za građenje, trgovinu i usluge, Josipa Senića-Pepe 8, 35400 Nova Gradiška</derivirana_varijabla>
  </DomainObject.Predmet.ProtustrankaFormatedWithAdress>
  <DomainObject.Predmet.ProtustrankaFormatedWithAdressOIB>
    <izvorni_sadrzaj> INDUSTRIAL SERVICE d.o.o. za građenje, trgovinu i usluge, OIB 67615322398, Josipa Senića-Pepe 8, 35400 Nova Gradiška</izvorni_sadrzaj>
    <derivirana_varijabla naziv="DomainObject.Predmet.ProtustrankaFormatedWithAdressOIB_1"> INDUSTRIAL SERVICE d.o.o. za građenje, trgovinu i usluge, OIB 67615322398, Josipa Senića-Pepe 8, 35400 Nova Gradiška</derivirana_varijabla>
  </DomainObject.Predmet.ProtustrankaFormatedWithAdressOIB>
  <DomainObject.Predmet.ProtustrankaWithAdress>
    <izvorni_sadrzaj>INDUSTRIAL SERVICE d.o.o. za građenje, trgovinu i usluge Josipa Senića-Pepe 8, 35400 Nova Gradiška</izvorni_sadrzaj>
    <derivirana_varijabla naziv="DomainObject.Predmet.ProtustrankaWithAdress_1">INDUSTRIAL SERVICE d.o.o. za građenje, trgovinu i usluge Josipa Senića-Pepe 8, 35400 Nova Gradiška</derivirana_varijabla>
  </DomainObject.Predmet.ProtustrankaWithAdress>
  <DomainObject.Predmet.ProtustrankaWithAdressOIB>
    <izvorni_sadrzaj>INDUSTRIAL SERVICE d.o.o. za građenje, trgovinu i usluge, OIB 67615322398, Josipa Senića-Pepe 8, 35400 Nova Gradiška</izvorni_sadrzaj>
    <derivirana_varijabla naziv="DomainObject.Predmet.ProtustrankaWithAdressOIB_1">INDUSTRIAL SERVICE d.o.o. za građenje, trgovinu i usluge, OIB 67615322398, Josipa Senića-Pepe 8, 35400 Nova Gradiška</derivirana_varijabla>
  </DomainObject.Predmet.ProtustrankaWithAdressOIB>
  <DomainObject.Predmet.ProtustrankaNazivFormated>
    <izvorni_sadrzaj>INDUSTRIAL SERVICE d.o.o. za građenje, trgovinu i usluge</izvorni_sadrzaj>
    <derivirana_varijabla naziv="DomainObject.Predmet.ProtustrankaNazivFormated_1">INDUSTRIAL SERVICE d.o.o. za građenje, trgovinu i usluge</derivirana_varijabla>
  </DomainObject.Predmet.ProtustrankaNazivFormated>
  <DomainObject.Predmet.ProtustrankaNazivFormatedOIB>
    <izvorni_sadrzaj>INDUSTRIAL SERVICE d.o.o. za građenje, trgovinu i usluge, OIB 67615322398</izvorni_sadrzaj>
    <derivirana_varijabla naziv="DomainObject.Predmet.ProtustrankaNazivFormatedOIB_1">INDUSTRIAL SERVICE d.o.o. za građenje, trgovinu i usluge, OIB 67615322398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INDUSTRIAL SERVICE d.o.o. za građenje, trgovinu i usluge</item>
    </izvorni_sadrzaj>
    <derivirana_varijabla naziv="DomainObject.Predmet.ProtuStrankaListFormated_1">
      <item>INDUSTRIAL SERVICE d.o.o. za građenje, trgovinu i usluge</item>
    </derivirana_varijabla>
  </DomainObject.Predmet.ProtuStrankaListFormated>
  <DomainObject.Predmet.ProtuStrankaListFormatedOIB>
    <izvorni_sadrzaj>
      <item>INDUSTRIAL SERVICE d.o.o. za građenje, trgovinu i usluge, OIB 67615322398</item>
    </izvorni_sadrzaj>
    <derivirana_varijabla naziv="DomainObject.Predmet.ProtuStrankaListFormatedOIB_1">
      <item>INDUSTRIAL SERVICE d.o.o. za građenje, trgovinu i usluge, OIB 67615322398</item>
    </derivirana_varijabla>
  </DomainObject.Predmet.ProtuStrankaListFormatedOIB>
  <DomainObject.Predmet.ProtuStrankaListFormatedWithAdress>
    <izvorni_sadrzaj>
      <item>INDUSTRIAL SERVICE d.o.o. za građenje, trgovinu i usluge, Josipa Senića-Pepe 8, 35400 Nova Gradiška</item>
    </izvorni_sadrzaj>
    <derivirana_varijabla naziv="DomainObject.Predmet.ProtuStrankaListFormatedWithAdress_1">
      <item>INDUSTRIAL SERVICE d.o.o. za građenje, trgovinu i usluge, Josipa Senića-Pepe 8, 35400 Nova Gradiška</item>
    </derivirana_varijabla>
  </DomainObject.Predmet.ProtuStrankaListFormatedWithAdress>
  <DomainObject.Predmet.ProtuStrankaListFormatedWithAdressOIB>
    <izvorni_sadrzaj>
      <item>INDUSTRIAL SERVICE d.o.o. za građenje, trgovinu i usluge, OIB 67615322398, Josipa Senića-Pepe 8, 35400 Nova Gradiška</item>
    </izvorni_sadrzaj>
    <derivirana_varijabla naziv="DomainObject.Predmet.ProtuStrankaListFormatedWithAdressOIB_1">
      <item>INDUSTRIAL SERVICE d.o.o. za građenje, trgovinu i usluge, OIB 67615322398, Josipa Senića-Pepe 8, 35400 Nova Gradiška</item>
    </derivirana_varijabla>
  </DomainObject.Predmet.ProtuStrankaListFormatedWithAdressOIB>
  <DomainObject.Predmet.ProtuStrankaListNazivFormated>
    <izvorni_sadrzaj>
      <item>INDUSTRIAL SERVICE d.o.o. za građenje, trgovinu i usluge</item>
    </izvorni_sadrzaj>
    <derivirana_varijabla naziv="DomainObject.Predmet.ProtuStrankaListNazivFormated_1">
      <item>INDUSTRIAL SERVICE d.o.o. za građenje, trgovinu i usluge</item>
    </derivirana_varijabla>
  </DomainObject.Predmet.ProtuStrankaListNazivFormated>
  <DomainObject.Predmet.ProtuStrankaListNazivFormatedOIB>
    <izvorni_sadrzaj>
      <item>INDUSTRIAL SERVICE d.o.o. za građenje, trgovinu i usluge, OIB 67615322398</item>
    </izvorni_sadrzaj>
    <derivirana_varijabla naziv="DomainObject.Predmet.ProtuStrankaListNazivFormatedOIB_1">
      <item>INDUSTRIAL SERVICE d.o.o. za građenje, trgovinu i usluge, OIB 67615322398</item>
    </derivirana_varijabla>
  </DomainObject.Predmet.ProtuStrankaListNazivFormatedOIB>
  <DomainObject.Predmet.OstaliListFormated>
    <izvorni_sadrzaj>
      <item>Ivan Mikić</item>
    </izvorni_sadrzaj>
    <derivirana_varijabla naziv="DomainObject.Predmet.OstaliListFormated_1">
      <item>Ivan Mikić</item>
    </derivirana_varijabla>
  </DomainObject.Predmet.OstaliListFormated>
  <DomainObject.Predmet.OstaliListFormatedOIB>
    <izvorni_sadrzaj>
      <item>Ivan Mikić</item>
    </izvorni_sadrzaj>
    <derivirana_varijabla naziv="DomainObject.Predmet.OstaliListFormatedOIB_1">
      <item>Ivan Mikić</item>
    </derivirana_varijabla>
  </DomainObject.Predmet.OstaliListFormatedOIB>
  <DomainObject.Predmet.OstaliListFormatedWithAdress>
    <izvorni_sadrzaj>
      <item>Ivan Mikić</item>
    </izvorni_sadrzaj>
    <derivirana_varijabla naziv="DomainObject.Predmet.OstaliListFormatedWithAdress_1">
      <item>Ivan Mikić</item>
    </derivirana_varijabla>
  </DomainObject.Predmet.OstaliListFormatedWithAdress>
  <DomainObject.Predmet.OstaliListFormatedWithAdressOIB>
    <izvorni_sadrzaj>
      <item>Ivan Mikić</item>
    </izvorni_sadrzaj>
    <derivirana_varijabla naziv="DomainObject.Predmet.OstaliListFormatedWithAdressOIB_1">
      <item>Ivan Mikić</item>
    </derivirana_varijabla>
  </DomainObject.Predmet.OstaliListFormatedWithAdressOIB>
  <DomainObject.Predmet.OstaliListNazivFormated>
    <izvorni_sadrzaj>
      <item>Ivan Mikić</item>
    </izvorni_sadrzaj>
    <derivirana_varijabla naziv="DomainObject.Predmet.OstaliListNazivFormated_1">
      <item>Ivan Mikić</item>
    </derivirana_varijabla>
  </DomainObject.Predmet.OstaliListNazivFormated>
  <DomainObject.Predmet.OstaliListNazivFormatedOIB>
    <izvorni_sadrzaj>
      <item>Ivan Mikić</item>
    </izvorni_sadrzaj>
    <derivirana_varijabla naziv="DomainObject.Predmet.OstaliListNazivFormatedOIB_1">
      <item>Ivan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St-479/2017-24</izvorni_sadrzaj>
    <derivirana_varijabla naziv="DomainObject.PoslovniBrojDokumenta_1">St-479/2017-24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INDUSTRIAL SERVICE d.o.o. za građenje, trgovinu i usluge</izvorni_sadrzaj>
    <derivirana_varijabla naziv="DomainObject.Predmet.ProtustrankaIDrugi_1">INDUSTRIAL SERVICE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INDUSTRIAL SERVICE d.o.o. za građenje, trgovinu i usluge, OIB 67615322398, Josipa Senića-Pepe 8, 35400 Nova Gradiška</izvorni_sadrzaj>
    <derivirana_varijabla naziv="DomainObject.Predmet.ProtustrankaIDrugiAdressOIB_1">INDUSTRIAL SERVICE d.o.o. za građenje, trgovinu i usluge, OIB 67615322398, Josipa Senića-Pepe 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INDUSTRIAL SERVICE d.o.o. za građenje, trgovinu i usluge</item>
      <item>Ivan Mikić</item>
    </izvorni_sadrzaj>
    <derivirana_varijabla naziv="DomainObject.Predmet.SudioniciListNaziv_1">
      <item>Financijska agencija</item>
      <item>INDUSTRIAL SERVICE d.o.o. za građenje, trgovinu i usluge</item>
      <item>Ivan Mikić</item>
    </derivirana_varijabla>
  </DomainObject.Predmet.SudioniciListNaziv>
  <DomainObject.Predmet.SudioniciListAdressOIB>
    <izvorni_sadrzaj>
      <item>Financijska agencija, OIB 85821130368, Ulica grada Vukovara 70,10000 Zagreb</item>
      <item>INDUSTRIAL SERVICE d.o.o. za građenje, trgovinu i usluge, OIB 67615322398, Josipa Senića-Pepe 8,35400 Nova Gradiška</item>
      <item>Ivan Mikić</item>
    </izvorni_sadrzaj>
    <derivirana_varijabla naziv="DomainObject.Predmet.SudioniciListAdressOIB_1">
      <item>Financijska agencija, OIB 85821130368, Ulica grada Vukovara 70,10000 Zagreb</item>
      <item>INDUSTRIAL SERVICE d.o.o. za građenje, trgovinu i usluge, OIB 67615322398, Josipa Senića-Pepe 8,35400 Nova Gradiška</item>
      <item>Ivan Mikić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67615322398</item>
      <item>, OIB null</item>
    </izvorni_sadrzaj>
    <derivirana_varijabla naziv="DomainObject.Predmet.SudioniciListNazivOIB_1">
      <item>, OIB 85821130368</item>
      <item>, OIB 67615322398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1134</properties:Words>
  <properties:Characters>6518</properties:Characters>
  <properties:Lines>137</properties:Lines>
  <properties:Paragraphs>44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2018-01-04T07:46:00Z</dcterms:created>
  <dc:creator>wsadmin</dc:creator>
  <cp:lastModifiedBy>wsadmin</cp:lastModifiedBy>
  <cp:lastPrinted>2018-01-04T08:37:00Z</cp:lastPrinted>
  <dcterms:modified xmlns:xsi="http://www.w3.org/2001/XMLSchema-instance" xsi:type="dcterms:W3CDTF">2018-01-04T08:38:00Z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St-479/2017-24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