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559ca" w14:paraId="8c559ca"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6733D">
        <w:t>14</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8F20EA">
        <w:t>LUMBER društvo s ograničenom odgovornošću za ugostiteljstvo i turizam Mošćenička Draga (Općina Mošćenička Draga), Mošćenice bb, OIB: 72527129817, MBS: 040022864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56733D" w:rsidP="002C0587" w:rsidR="002C0587">
      <w:r>
        <w:t>Nika Ostojić</w:t>
      </w:r>
      <w:r w:rsidR="002C0587">
        <w:t>, zapisničar</w:t>
      </w:r>
    </w:p>
    <w:p w:rsidRDefault="0005608F" w:rsidP="002C0587" w:rsidR="0005608F"/>
    <w:p w:rsidRDefault="002C0587" w:rsidP="002C0587" w:rsidR="002C0587">
      <w:r>
        <w:t xml:space="preserve">Početak u </w:t>
      </w:r>
      <w:r w:rsidR="00930A76">
        <w:t>9</w:t>
      </w:r>
      <w:r w:rsidR="00BF2DB4">
        <w:t>,</w:t>
      </w:r>
      <w:r w:rsidR="008F20EA">
        <w:t>30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8F20EA">
        <w:t>6</w:t>
      </w:r>
      <w:r w:rsidR="00EB1F4D">
        <w:t>. prosinca</w:t>
      </w:r>
      <w:r w:rsidR="0005608F">
        <w:t xml:space="preserve">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093B50">
        <w:rPr>
          <w:bCs/>
        </w:rPr>
        <w:t>10. ožujka 2017. godine</w:t>
      </w:r>
      <w:r w:rsidR="002C0587">
        <w:rPr>
          <w:bCs/>
        </w:rPr>
        <w:t xml:space="preserve"> </w:t>
      </w:r>
      <w:r>
        <w:rPr>
          <w:bCs/>
        </w:rPr>
        <w:t>za utvrditi je kako dužnik nema imovine dostatne za pokriće troškova stečajnog postupka</w:t>
      </w:r>
      <w:r w:rsidR="002C0587">
        <w:rPr>
          <w:bCs/>
        </w:rPr>
        <w:t>.</w:t>
      </w:r>
    </w:p>
    <w:p w:rsidRDefault="00093B50" w:rsidP="002C0587" w:rsidR="002C0587">
      <w:pPr>
        <w:jc w:val="both"/>
        <w:rPr>
          <w:bCs/>
        </w:rPr>
      </w:pPr>
      <w:r>
        <w:rPr>
          <w:bCs/>
        </w:rPr>
        <w:t xml:space="preserve">Pri tome privremeni stečajni upravitelj ističe kako nije uspjela stupiti u kontakt s osobom ovlaštenom za zastupanje dužnika, a neslužbeno je doznala kako je Đani Stroligo umro, te Katja Mohorović Stroligo dio godine (kao posljednjih mjeseci) boravi u Africi. Ističe da je Katja Mohorović Stroligo 2015. godine osnovala još dvije tvrtke. Ističe kako je stupila u kontakt s osobnom koja se zove Đani Stroligo, ali joj je isti rekao kako s dužnikom osobno nema ništa nego je on samo sin pokojnog direktora dužnika Đanija Stroligo. </w:t>
      </w:r>
    </w:p>
    <w:p w:rsidRDefault="00093B50" w:rsidP="002C0587" w:rsidR="00093B50">
      <w:pPr>
        <w:jc w:val="both"/>
        <w:rPr>
          <w:bCs/>
        </w:rPr>
      </w:pPr>
    </w:p>
    <w:p w:rsidRDefault="00093B50" w:rsidP="006005A8" w:rsidR="006005A8">
      <w:pPr>
        <w:jc w:val="both"/>
        <w:rPr>
          <w:bCs/>
        </w:rPr>
      </w:pPr>
      <w:r>
        <w:rPr>
          <w:bCs/>
        </w:rPr>
        <w:t xml:space="preserve">Slijedom navedenog, </w:t>
      </w:r>
      <w:r w:rsidR="006005A8">
        <w:rPr>
          <w:bCs/>
        </w:rPr>
        <w:t xml:space="preserve"> za zaključiti </w:t>
      </w:r>
      <w:r>
        <w:rPr>
          <w:bCs/>
        </w:rPr>
        <w:t xml:space="preserve">je </w:t>
      </w:r>
      <w:r w:rsidR="006005A8">
        <w:rPr>
          <w:bCs/>
        </w:rPr>
        <w:t xml:space="preserve">da bi se troškovi stečajnog postupka mogli podmiriti jedino ako bi netko predujmio minimalno </w:t>
      </w:r>
      <w:r w:rsidR="00BB01C9">
        <w:rPr>
          <w:bCs/>
        </w:rPr>
        <w:t xml:space="preserve">(u skladu s navedenim izvješćem privremenog stečajnog upravitelja) </w:t>
      </w:r>
      <w:r w:rsidR="008F20EA">
        <w:rPr>
          <w:bCs/>
        </w:rPr>
        <w:t>27.380</w:t>
      </w:r>
      <w:r w:rsidR="00A70836">
        <w:rPr>
          <w:bCs/>
        </w:rPr>
        <w:t>,00</w:t>
      </w:r>
      <w:r w:rsidR="00D13894">
        <w:rPr>
          <w:bCs/>
        </w:rPr>
        <w:t xml:space="preserve"> kn</w:t>
      </w:r>
      <w:r w:rsidR="00CF28F9">
        <w:rPr>
          <w:bCs/>
        </w:rPr>
        <w:t>, od čega se</w:t>
      </w:r>
      <w:r w:rsidR="00BF2DB4">
        <w:rPr>
          <w:bCs/>
        </w:rPr>
        <w:t xml:space="preserve"> </w:t>
      </w:r>
      <w:r w:rsidR="008F20EA">
        <w:rPr>
          <w:bCs/>
        </w:rPr>
        <w:t>180,00 kn odnosi na izradu žiga, 1.500,00 kn na sudske pristojbe i upravne biljege, 200,00 kn na poštanske troškove, 800,00 kn na troškove telefona i interneta, 1.500,00 kn na bankovne usluge i usluge platnog prometa, 7.200,00 kn na knjigovodstvene usluge, 2.000,00 kn na arhiviranje dokumentacije, 6.000,00 kn na troškove provođenja prethodnog postupka, te 8.000,00 kn na naknadu troškova stečajnog upravitelja.</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8F20EA">
        <w:t xml:space="preserve">LUMBER društvo s ograničenom odgovornošću za ugostiteljstvo i turizam Mošćenička Draga (Općina Mošćenička Draga), Mošćenice bb, OIB: 72527129817, MBS: 040022864 </w:t>
      </w:r>
      <w:r w:rsidRPr="0031775E">
        <w:rPr>
          <w:color w:val="000000"/>
        </w:rPr>
        <w:t>da u roku od 15 dana uplate predujam za namirenje troškova prethodnoga i otvorenoga stečajnog postupka</w:t>
      </w:r>
      <w:r>
        <w:t xml:space="preserve"> u iznosu od </w:t>
      </w:r>
      <w:r w:rsidR="008F20EA">
        <w:lastRenderedPageBreak/>
        <w:t>27.380</w:t>
      </w:r>
      <w:r w:rsidR="00A70836">
        <w:t>,00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8F20EA">
        <w:t>LUMBER društvo s ograničenom odgovornošću za ugostiteljstvo i turizam Mošćenička Draga (Općina Mošćenička Draga), Mošćenice bb, OIB: 72527129817, MBS: 040022864</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Predlagatelj je podnio sudu prijedlog za otvaranje stečajnog postupka nad dužnikom</w:t>
      </w:r>
      <w:r w:rsidR="00BF2DB4" w:rsidRPr="00BF2DB4">
        <w:rPr>
          <w:rFonts w:eastAsiaTheme="minorHAnsi"/>
          <w:lang w:eastAsia="en-US"/>
        </w:rPr>
        <w:t xml:space="preserve"> </w:t>
      </w:r>
      <w:r w:rsidR="008F20EA">
        <w:t>LUMBER društvo s ograničenom odgovornošću za ugostiteljstvo i turizam Mošćenička Draga (Općina Mošćenička Draga), Mošćenice bb, OIB: 72527129817, MBS: 040022864</w:t>
      </w:r>
      <w:r>
        <w:t>.</w:t>
      </w:r>
    </w:p>
    <w:p w:rsidRDefault="006005A8" w:rsidP="006005A8" w:rsidR="006005A8">
      <w:pPr>
        <w:ind w:firstLine="1440"/>
        <w:jc w:val="both"/>
      </w:pPr>
      <w:r>
        <w:t xml:space="preserve">Dana </w:t>
      </w:r>
      <w:r w:rsidR="008F20EA">
        <w:t>1. prosinca</w:t>
      </w:r>
      <w:r w:rsidR="00ED39F3">
        <w:t xml:space="preserve"> 2016</w:t>
      </w:r>
      <w:r>
        <w:t>. godine doneseno je rješenje ovog suda posl. br. St-</w:t>
      </w:r>
      <w:r w:rsidR="008F20EA">
        <w:t>88</w:t>
      </w:r>
      <w:r w:rsidR="00370632">
        <w:t>4</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8F20EA">
        <w:rPr>
          <w:bCs/>
        </w:rPr>
        <w:t>6. prosinca</w:t>
      </w:r>
      <w:r w:rsidR="00ED39F3">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56733D">
        <w:t>14</w:t>
      </w:r>
      <w:r w:rsidR="00930A76">
        <w:t>.</w:t>
      </w:r>
      <w:r w:rsidR="001A164B">
        <w:t xml:space="preserve">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093B50">
        <w:t>9,5</w:t>
      </w:r>
      <w:r w:rsidR="008F20EA">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6D2C" w:rsidP="002C0587" w:rsidR="00C86D2C">
      <w:r>
        <w:separator/>
      </w:r>
    </w:p>
  </w:endnote>
  <w:endnote w:id="0" w:type="continuationSeparator">
    <w:p w:rsidRDefault="00C86D2C" w:rsidP="002C0587" w:rsidR="00C86D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A2A55">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6D2C" w:rsidP="002C0587" w:rsidR="00C86D2C">
      <w:r>
        <w:separator/>
      </w:r>
    </w:p>
  </w:footnote>
  <w:footnote w:id="0" w:type="continuationSeparator">
    <w:p w:rsidRDefault="00C86D2C" w:rsidP="002C0587" w:rsidR="00C86D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8F20EA">
      <w:t>884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93B50"/>
    <w:rsid w:val="0011444D"/>
    <w:rsid w:val="001401AB"/>
    <w:rsid w:val="001A164B"/>
    <w:rsid w:val="00211C16"/>
    <w:rsid w:val="002352D4"/>
    <w:rsid w:val="00237419"/>
    <w:rsid w:val="00267BBB"/>
    <w:rsid w:val="0029394F"/>
    <w:rsid w:val="002C0587"/>
    <w:rsid w:val="002D2BAA"/>
    <w:rsid w:val="0031775E"/>
    <w:rsid w:val="003541B1"/>
    <w:rsid w:val="00363934"/>
    <w:rsid w:val="00370632"/>
    <w:rsid w:val="003717C4"/>
    <w:rsid w:val="00385D60"/>
    <w:rsid w:val="003C6000"/>
    <w:rsid w:val="00415E1A"/>
    <w:rsid w:val="004864E7"/>
    <w:rsid w:val="004D4439"/>
    <w:rsid w:val="004F6C16"/>
    <w:rsid w:val="004F7E4C"/>
    <w:rsid w:val="00520689"/>
    <w:rsid w:val="0056733D"/>
    <w:rsid w:val="005764B7"/>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A2A55"/>
    <w:rsid w:val="007B6D04"/>
    <w:rsid w:val="00805AE7"/>
    <w:rsid w:val="008233BC"/>
    <w:rsid w:val="008244D6"/>
    <w:rsid w:val="00836506"/>
    <w:rsid w:val="00872DC3"/>
    <w:rsid w:val="0089632E"/>
    <w:rsid w:val="008D5A66"/>
    <w:rsid w:val="008F20EA"/>
    <w:rsid w:val="00930A76"/>
    <w:rsid w:val="00942A0F"/>
    <w:rsid w:val="009951C2"/>
    <w:rsid w:val="009C0568"/>
    <w:rsid w:val="009C4251"/>
    <w:rsid w:val="00A0162D"/>
    <w:rsid w:val="00A2701B"/>
    <w:rsid w:val="00A70836"/>
    <w:rsid w:val="00A935E9"/>
    <w:rsid w:val="00AA43BC"/>
    <w:rsid w:val="00AE03DF"/>
    <w:rsid w:val="00AF0A5D"/>
    <w:rsid w:val="00AF2A6C"/>
    <w:rsid w:val="00B247A0"/>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86D2C"/>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327C"/>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A2A55"/>
    <w:rPr>
      <w:color w:val="808080"/>
      <w:bdr w:space="0" w:sz="0" w:color="auto" w:val="none"/>
      <w:shd w:fill="auto" w:color="auto" w:val="clear"/>
    </w:rPr>
  </w:style>
  <w:style w:customStyle="true" w:styleId="eSPISCCParagraphDefaultFont" w:type="character">
    <w:name w:val="eSPIS_CC_Paragraph Default Font"/>
    <w:basedOn w:val="Zadanifontodlomka"/>
    <w:rsid w:val="007A2A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A55"/>
    <w:rPr>
      <w:bdr w:space="0" w:sz="0" w:color="auto" w:val="none"/>
      <w:shd w:fill="FFFFCC" w:color="auto" w:val="clear"/>
      <w:lang w:val="hr-HR"/>
    </w:rPr>
  </w:style>
  <w:style w:customStyle="true" w:styleId="PozadinaSvijetloCrvena" w:type="character">
    <w:name w:val="Pozadina_SvijetloCrvena"/>
    <w:basedOn w:val="eSPISCCParagraphDefaultFont"/>
    <w:rsid w:val="007A2A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A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A2A55"/>
    <w:rPr>
      <w:color w:val="808080"/>
      <w:bdr w:color="auto" w:space="0" w:sz="0" w:val="none"/>
      <w:shd w:color="auto" w:fill="auto" w:val="clear"/>
    </w:rPr>
  </w:style>
  <w:style w:customStyle="1" w:styleId="eSPISCCParagraphDefaultFont" w:type="character">
    <w:name w:val="eSPIS_CC_Paragraph Default Font"/>
    <w:basedOn w:val="Zadanifontodlomka"/>
    <w:rsid w:val="007A2A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A55"/>
    <w:rPr>
      <w:bdr w:color="auto" w:space="0" w:sz="0" w:val="none"/>
      <w:shd w:color="auto" w:fill="FFFFCC" w:val="clear"/>
      <w:lang w:val="hr-HR"/>
    </w:rPr>
  </w:style>
  <w:style w:customStyle="1" w:styleId="PozadinaSvijetloCrvena" w:type="character">
    <w:name w:val="Pozadina_SvijetloCrvena"/>
    <w:basedOn w:val="eSPISCCParagraphDefaultFont"/>
    <w:rsid w:val="007A2A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A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14. ožujka 2017.</izvorni_sadrzaj>
    <derivirana_varijabla naziv="DomainObject.StvarniPocetakDatum_1">14. ožujka 2017.</derivirana_varijabla>
  </DomainObject.StvarniPocetakDatum>
  <DomainObject.StvarniZavrsetakDatum>
    <izvorni_sadrzaj>14. ožujka 2017.</izvorni_sadrzaj>
    <derivirana_varijabla naziv="DomainObject.StvarniZavrsetakDatum_1">14. ožujka 2017.</derivirana_varijabla>
  </DomainObject.StvarniZavrsetakDatum>
  <DomainObject.PlaniraniZavrsetakDatum>
    <izvorni_sadrzaj>14. ožujka 2017.</izvorni_sadrzaj>
    <derivirana_varijabla naziv="DomainObject.PlaniraniZavrsetakDatum_1">14. ožujka 2017.</derivirana_varijabla>
  </DomainObject.PlaniraniZavrsetakDatum>
  <DomainObject.PlaniraniPocetakDatum>
    <izvorni_sadrzaj>14. ožujka 2017.</izvorni_sadrzaj>
    <derivirana_varijabla naziv="DomainObject.PlaniraniPocetakDatum_1">14. ožujka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2017.</izvorni_sadrzaj>
    <derivirana_varijabla naziv="DomainObject.Zapisnik.DatumKreiranja_1">14. ožujka 2017.</derivirana_varijabla>
  </DomainObject.Zapisnik.DatumKreiranja>
  <DomainObject.Zapisnik.ImovinskaKorist>
    <izvorni_sadrzaj/>
    <derivirana_varijabla naziv="DomainObject.Zapisnik.ImovinskaKorist_1"/>
  </DomainObject.Zapisnik.ImovinskaKorist>
  <DomainObject.Zapisnik.Oznaka>
    <izvorni_sadrzaj>St-884/2016-9</izvorni_sadrzaj>
    <derivirana_varijabla naziv="DomainObject.Zapisnik.Oznaka_1">St-884/2016-9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St-884/2016</izvorni_sadrzaj>
    <derivirana_varijabla naziv="DomainObject.Predmet.OznakaBroj_1">St-884/2016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LUMBER d.o.o.</izvorni_sadrzaj>
    <derivirana_varijabla naziv="DomainObject.Predmet.ProtustrankaFormated_1">  LUMBER d.o.o.</derivirana_varijabla>
  </DomainObject.Predmet.ProtustrankaFormated>
  <DomainObject.Predmet.ProtustrankaFormatedOIB>
    <izvorni_sadrzaj>  LUMBER d.o.o., OIB 72527129817</izvorni_sadrzaj>
    <derivirana_varijabla naziv="DomainObject.Predmet.ProtustrankaFormatedOIB_1">  LUMBER d.o.o., OIB 72527129817</derivirana_varijabla>
  </DomainObject.Predmet.ProtustrankaFormatedOIB>
  <DomainObject.Predmet.ProtustrankaFormatedWithAdress>
    <izvorni_sadrzaj> LUMBER d.o.o., Mošćenice bb, 51417 Mošćenička Draga</izvorni_sadrzaj>
    <derivirana_varijabla naziv="DomainObject.Predmet.ProtustrankaFormatedWithAdress_1"> LUMBER d.o.o., Mošćenice bb, 51417 Mošćenička Draga</derivirana_varijabla>
  </DomainObject.Predmet.ProtustrankaFormatedWithAdress>
  <DomainObject.Predmet.ProtustrankaFormatedWithAdressOIB>
    <izvorni_sadrzaj> LUMBER d.o.o., OIB 72527129817, Mošćenice bb, 51417 Mošćenička Draga</izvorni_sadrzaj>
    <derivirana_varijabla naziv="DomainObject.Predmet.ProtustrankaFormatedWithAdressOIB_1"> LUMBER d.o.o., OIB 72527129817, Mošćenice bb, 51417 Mošćenička Draga</derivirana_varijabla>
  </DomainObject.Predmet.ProtustrankaFormatedWithAdressOIB>
  <DomainObject.Predmet.ProtustrankaWithAdress>
    <izvorni_sadrzaj>LUMBER d.o.o. Mošćenice bb, 51417 Mošćenička Draga</izvorni_sadrzaj>
    <derivirana_varijabla naziv="DomainObject.Predmet.ProtustrankaWithAdress_1">LUMBER d.o.o. Mošćenice bb, 51417 Mošćenička Draga</derivirana_varijabla>
  </DomainObject.Predmet.ProtustrankaWithAdress>
  <DomainObject.Predmet.ProtustrankaWithAdressOIB>
    <izvorni_sadrzaj>LUMBER d.o.o., OIB 72527129817, Mošćenice bb, 51417 Mošćenička Draga</izvorni_sadrzaj>
    <derivirana_varijabla naziv="DomainObject.Predmet.ProtustrankaWithAdressOIB_1">LUMBER d.o.o., OIB 72527129817, Mošćenice bb, 51417 Mošćenička Draga</derivirana_varijabla>
  </DomainObject.Predmet.ProtustrankaWithAdressOIB>
  <DomainObject.Predmet.ProtustrankaNazivFormated>
    <izvorni_sadrzaj>LUMBER d.o.o.</izvorni_sadrzaj>
    <derivirana_varijabla naziv="DomainObject.Predmet.ProtustrankaNazivFormated_1">LUMBER d.o.o.</derivirana_varijabla>
  </DomainObject.Predmet.ProtustrankaNazivFormated>
  <DomainObject.Predmet.ProtustrankaNazivFormatedOIB>
    <izvorni_sadrzaj>LUMBER d.o.o., OIB 72527129817</izvorni_sadrzaj>
    <derivirana_varijabla naziv="DomainObject.Predmet.ProtustrankaNazivFormatedOIB_1">LUMBER d.o.o., OIB 72527129817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LUMBER d.o.o.</item>
    </izvorni_sadrzaj>
    <derivirana_varijabla naziv="DomainObject.Predmet.ProtuStrankaListFormated_1">
      <item>LUMBER d.o.o.</item>
    </derivirana_varijabla>
  </DomainObject.Predmet.ProtuStrankaListFormated>
  <DomainObject.Predmet.ProtuStrankaListFormatedOIB>
    <izvorni_sadrzaj>
      <item>LUMBER d.o.o., OIB 72527129817</item>
    </izvorni_sadrzaj>
    <derivirana_varijabla naziv="DomainObject.Predmet.ProtuStrankaListFormatedOIB_1">
      <item>LUMBER d.o.o., OIB 72527129817</item>
    </derivirana_varijabla>
  </DomainObject.Predmet.ProtuStrankaListFormatedOIB>
  <DomainObject.Predmet.ProtuStrankaListFormatedWithAdress>
    <izvorni_sadrzaj>
      <item>LUMBER d.o.o., Mošćenice bb, 51417 Mošćenička Draga</item>
    </izvorni_sadrzaj>
    <derivirana_varijabla naziv="DomainObject.Predmet.ProtuStrankaListFormatedWithAdress_1">
      <item>LUMBER d.o.o., Mošćenice bb, 51417 Mošćenička Draga</item>
    </derivirana_varijabla>
  </DomainObject.Predmet.ProtuStrankaListFormatedWithAdress>
  <DomainObject.Predmet.ProtuStrankaListFormatedWithAdressOIB>
    <izvorni_sadrzaj>
      <item>LUMBER d.o.o., OIB 72527129817, Mošćenice bb, 51417 Mošćenička Draga</item>
    </izvorni_sadrzaj>
    <derivirana_varijabla naziv="DomainObject.Predmet.ProtuStrankaListFormatedWithAdressOIB_1">
      <item>LUMBER d.o.o., OIB 72527129817, Mošćenice bb, 51417 Mošćenička Draga</item>
    </derivirana_varijabla>
  </DomainObject.Predmet.ProtuStrankaListFormatedWithAdressOIB>
  <DomainObject.Predmet.ProtuStrankaListNazivFormated>
    <izvorni_sadrzaj>
      <item>LUMBER d.o.o.</item>
    </izvorni_sadrzaj>
    <derivirana_varijabla naziv="DomainObject.Predmet.ProtuStrankaListNazivFormated_1">
      <item>LUMBER d.o.o.</item>
    </derivirana_varijabla>
  </DomainObject.Predmet.ProtuStrankaListNazivFormated>
  <DomainObject.Predmet.ProtuStrankaListNazivFormatedOIB>
    <izvorni_sadrzaj>
      <item>LUMBER d.o.o., OIB 72527129817</item>
    </izvorni_sadrzaj>
    <derivirana_varijabla naziv="DomainObject.Predmet.ProtuStrankaListNazivFormatedOIB_1">
      <item>LUMBER d.o.o., OIB 72527129817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St-884/2016-9</izvorni_sadrzaj>
    <derivirana_varijabla naziv="DomainObject.PoslovniBrojDokumenta_1">St-884/2016-9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LUMBER d.o.o.</izvorni_sadrzaj>
    <derivirana_varijabla naziv="DomainObject.Predmet.ProtustrankaIDrugi_1">LUMBER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LUMBER d.o.o., OIB 72527129817, Mošćenice bb, 51417 Mošćenička Draga</izvorni_sadrzaj>
    <derivirana_varijabla naziv="DomainObject.Predmet.ProtustrankaIDrugiAdressOIB_1">LUMBER d.o.o., OIB 72527129817, Mošćenice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LUMBER d.o.o.</item>
    </izvorni_sadrzaj>
    <derivirana_varijabla naziv="DomainObject.Predmet.SudioniciListNaziv_1">
      <item>FINA  Rijeka</item>
      <item>LUMBER d.o.o.</item>
    </derivirana_varijabla>
  </DomainObject.Predmet.SudioniciListNaziv>
  <DomainObject.Predmet.SudioniciListAdressOIB>
    <izvorni_sadrzaj>
      <item>FINA  Rijeka, OIB 85821130368, Frana Kurelca 8,51000 Rijeka</item>
      <item>LUMBER d.o.o., OIB 72527129817, Mošćenice bb,51417 Mošćenička Draga</item>
    </izvorni_sadrzaj>
    <derivirana_varijabla naziv="DomainObject.Predmet.SudioniciListAdressOIB_1">
      <item>FINA  Rijeka, OIB 85821130368, Frana Kurelca 8,51000 Rijeka</item>
      <item>LUMBER d.o.o., OIB 72527129817, Mošćenice bb,51417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72527129817</item>
    </izvorni_sadrzaj>
    <derivirana_varijabla naziv="DomainObject.Predmet.SudioniciListNazivOIB_1">
      <item>, OIB 85821130368</item>
      <item>, OIB 72527129817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4188</properties:Characters>
  <properties:Lines>99</properties:Lines>
  <properties:Paragraphs>34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2017-03-13T12:20:00Z</dcterms:created>
  <dc:creator>Vera Jelenović</dc:creator>
  <cp:lastModifiedBy>Nika Ostojić</cp:lastModifiedBy>
  <cp:lastPrinted>2017-03-14T08:57:00Z</cp:lastPrinted>
  <dcterms:modified xmlns:xsi="http://www.w3.org/2001/XMLSchema-instance" xsi:type="dcterms:W3CDTF">2017-03-14T13:39:00Z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St-884/2016-9 / Zapisnik - Ročište radi rasprave o uvjetima za otvaranje steč. post.</vt:lpwstr>
  </prop:property>
  <prop:property name="CC_coloring" pid="5" fmtid="{D5CDD505-2E9C-101B-9397-08002B2CF9AE}">
    <vt:bool>false</vt:bool>
  </prop:property>
</prop:Properties>
</file>