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1c77a2" w14:paraId="01c77a2" w:rsidRDefault="004C4FD6" w:rsidP="004C4FD6" w:rsidR="004C4FD6">
      <w:pPr>
        <w:jc w:val="right"/>
        <w15:collapsed w:val="false"/>
      </w:pPr>
      <w:bookmarkStart w:name="_GoBack" w:id="0"/>
      <w:bookmarkEnd w:id="0"/>
      <w:r>
        <w:t xml:space="preserve">  4 St-10</w:t>
      </w:r>
      <w:r w:rsidR="00D7289A">
        <w:t>83</w:t>
      </w:r>
      <w:r>
        <w:t>/16-4</w:t>
      </w:r>
    </w:p>
    <w:p w:rsidRDefault="004C4FD6" w:rsidP="004C4FD6" w:rsidR="004C4FD6">
      <w:pPr>
        <w:ind w:left="851"/>
      </w:pPr>
      <w:r>
        <w:rPr>
          <w:b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C4FD6" w:rsidP="004C4FD6" w:rsidR="004C4FD6"/>
    <w:p w:rsidRDefault="004C4FD6" w:rsidP="004C4FD6" w:rsidR="004C4FD6">
      <w:pPr>
        <w:ind w:hanging="720" w:left="360"/>
        <w:rPr>
          <w:b/>
        </w:rPr>
      </w:pPr>
      <w:r>
        <w:rPr>
          <w:b/>
        </w:rPr>
        <w:t xml:space="preserve">     REPUBLIKA HRVATSKA</w:t>
      </w:r>
    </w:p>
    <w:p w:rsidRDefault="004C4FD6" w:rsidP="004C4FD6" w:rsidR="004C4FD6">
      <w:pPr>
        <w:ind w:hanging="720" w:left="360"/>
        <w:rPr>
          <w:b/>
          <w:bCs/>
        </w:rPr>
      </w:pPr>
      <w:r>
        <w:rPr>
          <w:sz w:val="22"/>
          <w:szCs w:val="22"/>
        </w:rPr>
        <w:t xml:space="preserve">     TRGOVAČKI SUD U OSIJEKU</w:t>
      </w:r>
    </w:p>
    <w:p w:rsidRDefault="004C4FD6" w:rsidP="004C4FD6" w:rsidR="004C4FD6">
      <w:pPr>
        <w:rPr>
          <w:bCs/>
        </w:rPr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U  I M E  R E P U B L I K E  H R V A T S K E</w:t>
      </w:r>
    </w:p>
    <w:p w:rsidRDefault="004C4FD6" w:rsidP="004C4FD6" w:rsidR="004C4FD6">
      <w:pPr>
        <w:jc w:val="center"/>
        <w:rPr>
          <w:bCs/>
        </w:rPr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R J E Š E N J E</w:t>
      </w:r>
    </w:p>
    <w:p w:rsidRDefault="004C4FD6" w:rsidP="004C4FD6" w:rsidR="004C4FD6">
      <w:pPr>
        <w:ind w:left="1485"/>
        <w:jc w:val="both"/>
      </w:pPr>
    </w:p>
    <w:p w:rsidRDefault="004C4FD6" w:rsidP="004C4FD6" w:rsidR="004C4FD6"/>
    <w:p w:rsidRDefault="004C4FD6" w:rsidP="004C4FD6" w:rsidR="004C4FD6">
      <w:pPr>
        <w:jc w:val="both"/>
      </w:pPr>
      <w:r>
        <w:t xml:space="preserve">               TRGOVAČKI SUD U OSIJEKU, po sucu Dubravki Kuveždić, u stečajnom predmetu povodom zahtjeva FINANCIJSKE AGENCIJE, RC Zagreb, Podružnica Zagreb, trg svibanjskih žrtava 1995. 1, OIB  85821130368 za provedbom skraćenog stečajnog postupka nad dužnikom </w:t>
      </w:r>
      <w:r w:rsidR="00D7289A">
        <w:t>UDRUGA DRAGOVOLJACA I VETERANA DOMOVINSKOG RATA OGRANAK SLATINA, Slatina, Trg Svetog Josipa 1, OIB 37260963180,</w:t>
      </w:r>
      <w:r>
        <w:t xml:space="preserve"> dana </w:t>
      </w:r>
      <w:r w:rsidR="00072D41">
        <w:t>30</w:t>
      </w:r>
      <w:r>
        <w:t>. lipnja 2016.,</w:t>
      </w:r>
    </w:p>
    <w:p w:rsidRDefault="004C4FD6" w:rsidP="004C4FD6" w:rsidR="004C4FD6">
      <w:pPr>
        <w:jc w:val="both"/>
      </w:pPr>
    </w:p>
    <w:p w:rsidRDefault="004C4FD6" w:rsidP="004C4FD6" w:rsidR="004C4FD6">
      <w:pPr>
        <w:jc w:val="both"/>
      </w:pPr>
    </w:p>
    <w:p w:rsidRDefault="004C4FD6" w:rsidP="004C4FD6" w:rsidR="004C4FD6">
      <w:pPr>
        <w:jc w:val="center"/>
        <w:rPr>
          <w:bCs/>
        </w:rPr>
      </w:pPr>
      <w:r>
        <w:rPr>
          <w:bCs/>
        </w:rPr>
        <w:t>r i j e š i o    j e</w:t>
      </w:r>
    </w:p>
    <w:p w:rsidRDefault="004C4FD6" w:rsidP="004C4FD6" w:rsidR="004C4FD6">
      <w:pPr>
        <w:ind w:left="360"/>
        <w:jc w:val="both"/>
      </w:pPr>
      <w:r>
        <w:t xml:space="preserve">                                                </w:t>
      </w:r>
    </w:p>
    <w:p w:rsidRDefault="004C4FD6" w:rsidP="004C4FD6" w:rsidR="004C4FD6">
      <w:pPr>
        <w:ind w:left="360"/>
        <w:jc w:val="both"/>
      </w:pPr>
    </w:p>
    <w:p w:rsidRDefault="004C4FD6" w:rsidP="004C4FD6" w:rsidR="004C4FD6">
      <w:pPr>
        <w:pStyle w:val="Odlomakpopisa"/>
        <w:numPr>
          <w:ilvl w:val="0"/>
          <w:numId w:val="1"/>
        </w:numPr>
        <w:jc w:val="both"/>
      </w:pPr>
      <w:r>
        <w:rPr>
          <w:bCs/>
        </w:rPr>
        <w:t xml:space="preserve">OTVARA SE stečajni postupak nad dužnikom </w:t>
      </w:r>
      <w:r w:rsidR="00D7289A">
        <w:t>UDRUGA DRAGOVOLJACA I VETERANA DOMOVINSKOG RATA OGRANAK SLATINA, Slatina, Trg Svetog Josipa 1, OIB 37260963180.</w:t>
      </w:r>
    </w:p>
    <w:p w:rsidRDefault="004C4FD6" w:rsidP="004C4FD6" w:rsidR="004C4FD6">
      <w:pPr>
        <w:pStyle w:val="Odlomakpopisa"/>
        <w:ind w:left="1571"/>
        <w:jc w:val="both"/>
      </w:pPr>
    </w:p>
    <w:p w:rsidRDefault="004C4FD6" w:rsidP="004C4FD6" w:rsidR="004C4FD6">
      <w:pPr>
        <w:pStyle w:val="Odlomakpopisa"/>
        <w:numPr>
          <w:ilvl w:val="0"/>
          <w:numId w:val="1"/>
        </w:numPr>
        <w:tabs>
          <w:tab w:pos="6195" w:val="left"/>
        </w:tabs>
        <w:jc w:val="both"/>
      </w:pPr>
      <w:r>
        <w:t>Za stečajn</w:t>
      </w:r>
      <w:r w:rsidR="009B2672">
        <w:t xml:space="preserve">u upraviteljicu </w:t>
      </w:r>
      <w:r>
        <w:t xml:space="preserve">imenuje se </w:t>
      </w:r>
      <w:r w:rsidR="009B2672">
        <w:t xml:space="preserve">Margareta </w:t>
      </w:r>
      <w:proofErr w:type="spellStart"/>
      <w:r w:rsidR="009B2672">
        <w:t>Bondža</w:t>
      </w:r>
      <w:proofErr w:type="spellEnd"/>
      <w:r w:rsidR="009B2672">
        <w:t xml:space="preserve"> iz Vinkovaca, </w:t>
      </w:r>
      <w:proofErr w:type="spellStart"/>
      <w:r w:rsidR="009B2672">
        <w:t>Lapovačka</w:t>
      </w:r>
      <w:proofErr w:type="spellEnd"/>
      <w:r w:rsidR="009B2672">
        <w:t xml:space="preserve"> 30, OIB 43842887527.</w:t>
      </w:r>
    </w:p>
    <w:p w:rsidRDefault="009B2672" w:rsidP="009B2672" w:rsidR="009B2672">
      <w:pPr>
        <w:pStyle w:val="Odlomakpopisa"/>
      </w:pPr>
    </w:p>
    <w:p w:rsidRDefault="004C4FD6" w:rsidP="00AA7881" w:rsidR="00AA7881" w:rsidRPr="00D7289A">
      <w:pPr>
        <w:pStyle w:val="Odlomakpopisa"/>
        <w:numPr>
          <w:ilvl w:val="0"/>
          <w:numId w:val="1"/>
        </w:numPr>
        <w:jc w:val="both"/>
        <w:rPr>
          <w:bCs/>
        </w:rPr>
      </w:pPr>
      <w:r w:rsidRPr="00D7289A">
        <w:rPr>
          <w:bCs/>
        </w:rPr>
        <w:t xml:space="preserve">ZAKLJUČUJE SE stečajni postupak nad dužnikom </w:t>
      </w:r>
      <w:r w:rsidR="00D7289A">
        <w:t>UDRUGA DRAGOVOLJACA I VETERANA DOMOVINSKOG RATA OGRANAK SLATINA, Slatina, Trg Svetog Josipa 1, OIB 37260963180.</w:t>
      </w:r>
    </w:p>
    <w:p w:rsidRDefault="00D7289A" w:rsidP="00D7289A" w:rsidR="00D7289A" w:rsidRPr="00D7289A">
      <w:pPr>
        <w:pStyle w:val="Odlomakpopisa"/>
        <w:ind w:left="1571"/>
        <w:jc w:val="both"/>
        <w:rPr>
          <w:bCs/>
        </w:rPr>
      </w:pPr>
    </w:p>
    <w:p w:rsidRDefault="004C4FD6" w:rsidP="004C4FD6" w:rsidR="004C4FD6">
      <w:pPr>
        <w:pStyle w:val="Odlomakpopisa"/>
        <w:numPr>
          <w:ilvl w:val="0"/>
          <w:numId w:val="1"/>
        </w:numPr>
        <w:jc w:val="both"/>
        <w:rPr>
          <w:bCs/>
        </w:rPr>
      </w:pPr>
      <w:r>
        <w:rPr>
          <w:bCs/>
        </w:rPr>
        <w:t>Ovo rješenje objavit će se na mrežnoj stranici e-Oglasna ploča sudova i dostaviti  registru nadležnom za dužnika.</w:t>
      </w:r>
    </w:p>
    <w:p w:rsidRDefault="004C4FD6" w:rsidP="004C4FD6" w:rsidR="004C4FD6">
      <w:pPr>
        <w:pStyle w:val="Tijeloteksta"/>
        <w:rPr>
          <w:b/>
          <w:bCs/>
        </w:rPr>
      </w:pPr>
    </w:p>
    <w:p w:rsidRDefault="004C4FD6" w:rsidP="004C4FD6" w:rsidR="004C4FD6">
      <w:pPr>
        <w:pStyle w:val="Tijeloteksta"/>
        <w:rPr>
          <w:bCs/>
        </w:rPr>
      </w:pPr>
    </w:p>
    <w:p w:rsidRDefault="004C4FD6" w:rsidP="004C4FD6" w:rsidR="004C4FD6">
      <w:pPr>
        <w:pStyle w:val="Tijeloteksta"/>
        <w:jc w:val="center"/>
        <w:rPr>
          <w:bCs/>
        </w:rPr>
      </w:pPr>
      <w:r>
        <w:rPr>
          <w:bCs/>
        </w:rPr>
        <w:t>Obrazloženje</w:t>
      </w:r>
    </w:p>
    <w:p w:rsidRDefault="004C4FD6" w:rsidP="004C4FD6" w:rsidR="004C4FD6">
      <w:pPr>
        <w:pStyle w:val="Tijeloteksta"/>
        <w:jc w:val="center"/>
        <w:rPr>
          <w:bCs/>
        </w:rPr>
      </w:pPr>
    </w:p>
    <w:p w:rsidRDefault="004C4FD6" w:rsidP="004C4FD6" w:rsidR="004C4FD6">
      <w:pPr>
        <w:pStyle w:val="Tijeloteksta"/>
        <w:jc w:val="center"/>
        <w:rPr>
          <w:bCs/>
        </w:rPr>
      </w:pPr>
    </w:p>
    <w:p w:rsidRDefault="004C4FD6" w:rsidP="004C4FD6" w:rsidR="003F1DCB">
      <w:pPr>
        <w:jc w:val="both"/>
      </w:pPr>
      <w:r>
        <w:t xml:space="preserve">            Financijska agencija Regionalni centar </w:t>
      </w:r>
      <w:r w:rsidR="003F1DCB">
        <w:t>Zagreb,</w:t>
      </w:r>
      <w:r>
        <w:t xml:space="preserve"> Podružnica </w:t>
      </w:r>
      <w:r w:rsidR="003F1DCB">
        <w:t>Zagreb</w:t>
      </w:r>
      <w:r>
        <w:t xml:space="preserve"> podnijela je</w:t>
      </w:r>
      <w:r w:rsidR="003F1DCB">
        <w:t xml:space="preserve"> Trgovačkom sudu u Zagrebu</w:t>
      </w:r>
      <w:r>
        <w:t xml:space="preserve"> dana</w:t>
      </w:r>
      <w:r w:rsidR="00215F3B">
        <w:t xml:space="preserve"> 2</w:t>
      </w:r>
      <w:r w:rsidR="00D7289A">
        <w:t>9</w:t>
      </w:r>
      <w:r w:rsidR="003F1DCB">
        <w:t xml:space="preserve">. siječnja </w:t>
      </w:r>
      <w:r>
        <w:t xml:space="preserve">2016. zahtjev za provedbu skraćenog stečajnog postupka nad dužnikom </w:t>
      </w:r>
      <w:r w:rsidR="00D7289A">
        <w:t>UDRUGA DRAGOVOLJACA I VETERANA DOMOVINSKOG RATA OGRANAK SLATINA, Slatina, Trg Svetog Josipa 1, OIB 37260963180</w:t>
      </w:r>
      <w:r w:rsidR="00F22263">
        <w:t>.</w:t>
      </w:r>
    </w:p>
    <w:p w:rsidRDefault="009B2672" w:rsidP="004C4FD6" w:rsidR="009B2672">
      <w:pPr>
        <w:jc w:val="both"/>
      </w:pPr>
    </w:p>
    <w:p w:rsidRDefault="009B2672" w:rsidP="003F1DCB" w:rsidR="009B2672">
      <w:pPr>
        <w:pStyle w:val="Tijeloteksta"/>
        <w:ind w:firstLine="708"/>
      </w:pPr>
    </w:p>
    <w:p w:rsidRDefault="009B2672" w:rsidP="009B2672" w:rsidR="009B2672">
      <w:pPr>
        <w:pStyle w:val="Tijeloteksta"/>
        <w:ind w:firstLine="708"/>
        <w:jc w:val="center"/>
      </w:pPr>
      <w:r>
        <w:t>***</w:t>
      </w:r>
    </w:p>
    <w:p w:rsidRDefault="009B2672" w:rsidP="009B2672" w:rsidR="009B2672">
      <w:pPr>
        <w:pStyle w:val="Tijeloteksta"/>
        <w:ind w:firstLine="708"/>
        <w:jc w:val="right"/>
      </w:pPr>
      <w:r>
        <w:lastRenderedPageBreak/>
        <w:t>4 St-1083/16-4</w:t>
      </w:r>
    </w:p>
    <w:p w:rsidRDefault="009B2672" w:rsidP="003F1DCB" w:rsidR="009B2672">
      <w:pPr>
        <w:pStyle w:val="Tijeloteksta"/>
        <w:ind w:firstLine="708"/>
      </w:pPr>
    </w:p>
    <w:p w:rsidRDefault="009B2672" w:rsidP="003F1DCB" w:rsidR="009B2672">
      <w:pPr>
        <w:pStyle w:val="Tijeloteksta"/>
        <w:ind w:firstLine="708"/>
      </w:pPr>
    </w:p>
    <w:p w:rsidRDefault="003F1DCB" w:rsidP="003F1DCB" w:rsidR="003F1DCB">
      <w:pPr>
        <w:pStyle w:val="Tijeloteksta"/>
        <w:ind w:firstLine="708"/>
      </w:pPr>
      <w:r>
        <w:t>Visoki Trgovački suda RH u Zagrebu je rješenjem broj 31-Su-1076/15-16 od 25. ožujka 2015. odredio Trgovački sud u Osijeku kao drugi stvarno nadležni sud za postupanje u stečajnim predmetima Trgovačkog suda u Zagrebu .</w:t>
      </w:r>
    </w:p>
    <w:p w:rsidRDefault="004C4FD6" w:rsidP="004C4FD6" w:rsidR="004C4FD6"/>
    <w:p w:rsidRDefault="004C4FD6" w:rsidP="004C4FD6" w:rsidR="004C4FD6">
      <w:pPr>
        <w:ind w:firstLine="708"/>
        <w:jc w:val="both"/>
      </w:pPr>
      <w:r>
        <w:t xml:space="preserve">Trgovački sud u Osijeku je dana </w:t>
      </w:r>
      <w:r w:rsidR="003F1DCB">
        <w:t>11</w:t>
      </w:r>
      <w:r>
        <w:t>. svibnja 2016. godine objavio oglas na mrežnoj stranici e-Oglasna ploča sudova pod poslovnim brojem St-</w:t>
      </w:r>
      <w:r w:rsidR="00E41D35">
        <w:t>10</w:t>
      </w:r>
      <w:r w:rsidR="00D7289A">
        <w:t>83</w:t>
      </w:r>
      <w:r>
        <w:t xml:space="preserve">/16-3 sukladno članku 430. Stečajni zakon (NN br. 71/15, dalje SZ) kojim su pozvane osobe ovlaštene za zastupanje dužnika po zakonu da sudu u roku od 15 dana od dana objave oglasa dostave javnobilježnički ovjerovljeni </w:t>
      </w:r>
      <w:proofErr w:type="spellStart"/>
      <w:r>
        <w:t>prokazni</w:t>
      </w:r>
      <w:proofErr w:type="spellEnd"/>
      <w:r>
        <w:t xml:space="preserve"> popis imovine i obveza na propisanom obrascu, te su ujedno pozvani i vjerovnici da najkasnije u roku 45 dana od dana objave oglasa predlože otvaranje stečajnog postupka nad dužnikom, pod prijetnjom nastupanja pravnih posljedica iz članka 431. SZ.                  </w:t>
      </w:r>
    </w:p>
    <w:p w:rsidRDefault="004C4FD6" w:rsidP="004C4FD6" w:rsidR="004C4FD6">
      <w:pPr>
        <w:pStyle w:val="Tijeloteksta"/>
        <w:ind w:firstLine="708"/>
        <w:jc w:val="center"/>
      </w:pPr>
    </w:p>
    <w:p w:rsidRDefault="004C4FD6" w:rsidP="004C4FD6" w:rsidR="004C4FD6">
      <w:pPr>
        <w:pStyle w:val="Tijeloteksta"/>
        <w:ind w:firstLine="708"/>
      </w:pPr>
      <w:r>
        <w:t>Budući da protekom roka od 45 dana vjerovnici, a niti osobe ovlaštene za zastupanje dužnika nisu postupili po pozivu suda, kod dužnika je utvrđen stečajni razlog iz članka 5. stav 2. SZ-a nesposobnost za plaćanje, te je sukladno članku 431. stav 1 i 2 Stečajnog zakona  po službenoj dužnosti riješeno kao u izreci.</w:t>
      </w:r>
    </w:p>
    <w:p w:rsidRDefault="004C4FD6" w:rsidP="004C4FD6" w:rsidR="004C4FD6">
      <w:pPr>
        <w:pStyle w:val="Tijeloteksta"/>
      </w:pPr>
    </w:p>
    <w:p w:rsidRDefault="004C4FD6" w:rsidP="004C4FD6" w:rsidR="004C4FD6">
      <w:pPr>
        <w:pStyle w:val="Tijeloteksta"/>
        <w:ind w:firstLine="71"/>
      </w:pPr>
    </w:p>
    <w:p w:rsidRDefault="004C4FD6" w:rsidP="004C4FD6" w:rsidR="004C4FD6">
      <w:pPr>
        <w:pStyle w:val="Tijeloteksta"/>
        <w:jc w:val="center"/>
      </w:pPr>
      <w:r>
        <w:t xml:space="preserve">U Osijeku </w:t>
      </w:r>
      <w:r w:rsidR="00072D41">
        <w:t>30</w:t>
      </w:r>
      <w:r>
        <w:t xml:space="preserve">. lipnja 2016.  </w:t>
      </w:r>
    </w:p>
    <w:p w:rsidRDefault="004C4FD6" w:rsidP="004C4FD6" w:rsidR="004C4FD6">
      <w:pPr>
        <w:tabs>
          <w:tab w:pos="1590" w:val="left"/>
        </w:tabs>
      </w:pPr>
    </w:p>
    <w:p w:rsidRDefault="004C4FD6" w:rsidP="004C4FD6" w:rsidR="004C4FD6">
      <w:pPr>
        <w:tabs>
          <w:tab w:pos="1590" w:val="left"/>
        </w:tabs>
      </w:pPr>
    </w:p>
    <w:p w:rsidRDefault="004C4FD6" w:rsidP="004C4FD6" w:rsidR="004C4FD6">
      <w:pPr>
        <w:ind w:firstLine="708" w:left="4956"/>
      </w:pPr>
      <w:r>
        <w:t xml:space="preserve">          S U D A C :</w:t>
      </w:r>
    </w:p>
    <w:p w:rsidRDefault="004C4FD6" w:rsidP="004C4FD6" w:rsidR="004C4FD6">
      <w:pPr>
        <w:ind w:firstLine="708" w:left="4248"/>
      </w:pPr>
      <w:r>
        <w:t xml:space="preserve">             Dubravka Kuveždić, v.r.</w:t>
      </w:r>
    </w:p>
    <w:p w:rsidRDefault="004C4FD6" w:rsidP="004C4FD6" w:rsidR="004C4FD6"/>
    <w:p w:rsidRDefault="004C4FD6" w:rsidP="004C4FD6" w:rsidR="004C4FD6"/>
    <w:p w:rsidRDefault="004C4FD6" w:rsidP="004C4FD6" w:rsidR="004C4FD6">
      <w:pPr>
        <w:pStyle w:val="Tijeloteksta"/>
        <w:jc w:val="left"/>
      </w:pPr>
      <w:r>
        <w:t>UPUTA O PRAVNOM LIJEKU:</w:t>
      </w:r>
    </w:p>
    <w:p w:rsidRDefault="004C4FD6" w:rsidP="004C4FD6" w:rsidR="004C4FD6">
      <w:pPr>
        <w:pStyle w:val="Tijeloteksta"/>
      </w:pPr>
      <w:r>
        <w:t>Protiv ovog rješenja može nezadovoljna stranka uložiti žalbu Visokom trgovačkom sudu Republike Hrvatske u Zagrebu u roku od 8 dana pismeno u 3 primjerka putem ovoga suda.</w:t>
      </w:r>
    </w:p>
    <w:p w:rsidRDefault="004C4FD6" w:rsidP="004C4FD6" w:rsidR="004C4FD6"/>
    <w:p w:rsidRDefault="004C4FD6" w:rsidP="004C4FD6" w:rsidR="004C4FD6"/>
    <w:p w:rsidRDefault="004C4FD6" w:rsidP="004C4FD6" w:rsidR="004C4FD6">
      <w:pPr>
        <w:ind w:firstLine="708" w:left="4248"/>
      </w:pPr>
      <w:r>
        <w:t xml:space="preserve">                   Za točnost </w:t>
      </w:r>
      <w:proofErr w:type="spellStart"/>
      <w:r>
        <w:t>otpravka</w:t>
      </w:r>
      <w:proofErr w:type="spellEnd"/>
    </w:p>
    <w:p w:rsidRDefault="004C4FD6" w:rsidP="004C4FD6" w:rsidR="004C4FD6">
      <w:pPr>
        <w:ind w:firstLine="708" w:left="4248"/>
      </w:pPr>
      <w:r>
        <w:t xml:space="preserve">                   ovlašteni službenik:</w:t>
      </w:r>
    </w:p>
    <w:p w:rsidRDefault="004C4FD6" w:rsidP="004C4FD6" w:rsidR="004C4FD6">
      <w:pPr>
        <w:ind w:firstLine="708" w:left="4956"/>
      </w:pPr>
      <w:r>
        <w:t xml:space="preserve">           Darija Miličević </w:t>
      </w:r>
    </w:p>
    <w:p w:rsidRDefault="004C4FD6" w:rsidP="004C4FD6" w:rsidR="004C4FD6"/>
    <w:p w:rsidRDefault="004C4FD6" w:rsidP="004C4FD6" w:rsidR="004C4FD6">
      <w:pPr>
        <w:tabs>
          <w:tab w:pos="1590" w:val="left"/>
        </w:tabs>
      </w:pPr>
    </w:p>
    <w:p w:rsidRDefault="0066353D" w:rsidR="0066353D"/>
    <w:p w:rsidRDefault="00B37839" w:rsidR="00B37839"/>
    <w:p w:rsidRDefault="00B37839" w:rsidR="00B37839"/>
    <w:sectPr w:rsidSect="009B2672" w:rsidR="00B37839">
      <w:pgSz w:h="16838" w:w="11906"/>
      <w:pgMar w:gutter="0" w:footer="708" w:header="708" w:left="1417" w:bottom="1417" w:right="1417" w:top="1276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96A94"/>
    <w:multiLevelType w:val="hybridMultilevel"/>
    <w:tmpl w:val="A05C846E"/>
    <w:lvl w:tplc="E42888A4" w:ilvl="0">
      <w:start w:val="1"/>
      <w:numFmt w:val="upperRoman"/>
      <w:lvlText w:val="%1."/>
      <w:lvlJc w:val="left"/>
      <w:pPr>
        <w:ind w:hanging="720" w:left="1571"/>
      </w:pPr>
    </w:lvl>
    <w:lvl w:tplc="041A0019" w:ilvl="1">
      <w:start w:val="1"/>
      <w:numFmt w:val="lowerLetter"/>
      <w:lvlText w:val="%2."/>
      <w:lvlJc w:val="left"/>
      <w:pPr>
        <w:ind w:hanging="360" w:left="1860"/>
      </w:pPr>
    </w:lvl>
    <w:lvl w:tplc="041A001B" w:ilvl="2">
      <w:start w:val="1"/>
      <w:numFmt w:val="lowerRoman"/>
      <w:lvlText w:val="%3."/>
      <w:lvlJc w:val="right"/>
      <w:pPr>
        <w:ind w:hanging="180" w:left="2580"/>
      </w:pPr>
    </w:lvl>
    <w:lvl w:tplc="041A000F" w:ilvl="3">
      <w:start w:val="1"/>
      <w:numFmt w:val="decimal"/>
      <w:lvlText w:val="%4."/>
      <w:lvlJc w:val="left"/>
      <w:pPr>
        <w:ind w:hanging="360" w:left="3300"/>
      </w:pPr>
    </w:lvl>
    <w:lvl w:tplc="041A0019" w:ilvl="4">
      <w:start w:val="1"/>
      <w:numFmt w:val="lowerLetter"/>
      <w:lvlText w:val="%5."/>
      <w:lvlJc w:val="left"/>
      <w:pPr>
        <w:ind w:hanging="360" w:left="4020"/>
      </w:pPr>
    </w:lvl>
    <w:lvl w:tplc="041A001B" w:ilvl="5">
      <w:start w:val="1"/>
      <w:numFmt w:val="lowerRoman"/>
      <w:lvlText w:val="%6."/>
      <w:lvlJc w:val="right"/>
      <w:pPr>
        <w:ind w:hanging="180" w:left="4740"/>
      </w:pPr>
    </w:lvl>
    <w:lvl w:tplc="041A000F" w:ilvl="6">
      <w:start w:val="1"/>
      <w:numFmt w:val="decimal"/>
      <w:lvlText w:val="%7."/>
      <w:lvlJc w:val="left"/>
      <w:pPr>
        <w:ind w:hanging="360" w:left="5460"/>
      </w:pPr>
    </w:lvl>
    <w:lvl w:tplc="041A0019" w:ilvl="7">
      <w:start w:val="1"/>
      <w:numFmt w:val="lowerLetter"/>
      <w:lvlText w:val="%8."/>
      <w:lvlJc w:val="left"/>
      <w:pPr>
        <w:ind w:hanging="360" w:left="6180"/>
      </w:pPr>
    </w:lvl>
    <w:lvl w:tplc="041A001B" w:ilvl="8">
      <w:start w:val="1"/>
      <w:numFmt w:val="lowerRoman"/>
      <w:lvlText w:val="%9."/>
      <w:lvlJc w:val="right"/>
      <w:pPr>
        <w:ind w:hanging="180" w:left="6900"/>
      </w:p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516E"/>
    <w:rsid w:val="00072D41"/>
    <w:rsid w:val="00134052"/>
    <w:rsid w:val="00215F3B"/>
    <w:rsid w:val="003F1DCB"/>
    <w:rsid w:val="004C4FD6"/>
    <w:rsid w:val="006528E6"/>
    <w:rsid w:val="0066353D"/>
    <w:rsid w:val="007600D2"/>
    <w:rsid w:val="009B2672"/>
    <w:rsid w:val="00AA7881"/>
    <w:rsid w:val="00B37839"/>
    <w:rsid w:val="00CA516E"/>
    <w:rsid w:val="00D7289A"/>
    <w:rsid w:val="00E41D35"/>
    <w:rsid w:val="00F22263"/>
    <w:rsid w:val="00FF26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C4FD6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C4FD6"/>
    <w:pPr>
      <w:jc w:val="both"/>
    </w:pPr>
  </w:style>
  <w:style w:customStyle="true" w:styleId="TijelotekstaChar" w:type="character">
    <w:name w:val="Tijelo teksta Char"/>
    <w:basedOn w:val="Zadanifontodlomka"/>
    <w:link w:val="Tijeloteksta"/>
    <w:semiHidden/>
    <w:rsid w:val="004C4FD6"/>
    <w:rPr>
      <w:rFonts w:cs="Times New Roman" w:eastAsia="Times New Roman" w:hAnsi="Times New Roman" w:asci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4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4FD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C4FD6"/>
    <w:rPr>
      <w:rFonts w:cs="Tahoma" w:eastAsia="Times New Roman" w:hAnsi="Tahoma" w:asci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8E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528E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528E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528E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528E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C4FD6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semiHidden/>
    <w:unhideWhenUsed/>
    <w:rsid w:val="004C4FD6"/>
    <w:pPr>
      <w:jc w:val="both"/>
    </w:pPr>
  </w:style>
  <w:style w:customStyle="1" w:styleId="TijelotekstaChar" w:type="character">
    <w:name w:val="Tijelo teksta Char"/>
    <w:basedOn w:val="Zadanifontodlomka"/>
    <w:link w:val="Tijeloteksta"/>
    <w:semiHidden/>
    <w:rsid w:val="004C4FD6"/>
    <w:rPr>
      <w:rFonts w:ascii="Times New Roman" w:cs="Times New Roman" w:eastAsia="Times New Roman" w:hAnsi="Times New Roman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4C4FD6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C4FD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C4FD6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6528E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528E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528E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528E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528E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198187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36126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lipnja 2016.</izvorni_sadrzaj>
    <derivirana_varijabla naziv="DomainObject.DatumDonosenjaOdluke_1">30.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Dubravka</izvorni_sadrzaj>
    <derivirana_varijabla naziv="DomainObject.DonositeljOdluke.Ime_1">Dubravka</derivirana_varijabla>
  </DomainObject.DonositeljOdluke.Ime>
  <DomainObject.DonositeljOdluke.Prezime>
    <izvorni_sadrzaj>Kuveždić</izvorni_sadrzaj>
    <derivirana_varijabla naziv="DomainObject.DonositeljOdluke.Prezime_1">Kuveždić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1083</izvorni_sadrzaj>
    <derivirana_varijabla naziv="DomainObject.Predmet.Broj_1">1083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svibnja 2016.</izvorni_sadrzaj>
    <derivirana_varijabla naziv="DomainObject.Predmet.DatumOsnivanja_1">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St-1083/2016</izvorni_sadrzaj>
    <derivirana_varijabla naziv="DomainObject.Predmet.OznakaBroj_1">St-1083/2016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11. st. 1 Zakona o  sudovima</izvorni_sadrzaj>
    <derivirana_varijabla naziv="DomainObject.Predmet.PrimjedbaSuca_1">Čl. 11. st. 1 Zakona o  sudovima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dragovoljaca i veterana domovinskog rata ogranak Slatina</izvorni_sadrzaj>
    <derivirana_varijabla naziv="DomainObject.Predmet.ProtustrankaFormated_1">  Udruga dragovoljaca i veterana domovinskog rata ogranak Slatina</derivirana_varijabla>
  </DomainObject.Predmet.ProtustrankaFormated>
  <DomainObject.Predmet.ProtustrankaFormatedOIB>
    <izvorni_sadrzaj>  Udruga dragovoljaca i veterana domovinskog rata ogranak Slatina, OIB 37260963180</izvorni_sadrzaj>
    <derivirana_varijabla naziv="DomainObject.Predmet.ProtustrankaFormatedOIB_1">  Udruga dragovoljaca i veterana domovinskog rata ogranak Slatina, OIB 37260963180</derivirana_varijabla>
  </DomainObject.Predmet.ProtustrankaFormatedOIB>
  <DomainObject.Predmet.ProtustrankaFormatedWithAdress>
    <izvorni_sadrzaj> Udruga dragovoljaca i veterana domovinskog rata ogranak Slatina, Trg Svetog Josipa 1, 10346 Slatina</izvorni_sadrzaj>
    <derivirana_varijabla naziv="DomainObject.Predmet.ProtustrankaFormatedWithAdress_1"> Udruga dragovoljaca i veterana domovinskog rata ogranak Slatina, Trg Svetog Josipa 1, 10346 Slatina</derivirana_varijabla>
  </DomainObject.Predmet.ProtustrankaFormatedWithAdress>
  <DomainObject.Predmet.ProtustrankaFormatedWithAdressOIB>
    <izvorni_sadrzaj> Udruga dragovoljaca i veterana domovinskog rata ogranak Slatina, OIB 37260963180, Trg Svetog Josipa 1, 10346 Slatina</izvorni_sadrzaj>
    <derivirana_varijabla naziv="DomainObject.Predmet.ProtustrankaFormatedWithAdressOIB_1"> Udruga dragovoljaca i veterana domovinskog rata ogranak Slatina, OIB 37260963180, Trg Svetog Josipa 1, 10346 Slatina</derivirana_varijabla>
  </DomainObject.Predmet.ProtustrankaFormatedWithAdressOIB>
  <DomainObject.Predmet.ProtustrankaWithAdress>
    <izvorni_sadrzaj>Udruga dragovoljaca i veterana domovinskog rata ogranak Slatina Trg Svetog Josipa 1, 10346 Slatina</izvorni_sadrzaj>
    <derivirana_varijabla naziv="DomainObject.Predmet.ProtustrankaWithAdress_1">Udruga dragovoljaca i veterana domovinskog rata ogranak Slatina Trg Svetog Josipa 1, 10346 Slatina</derivirana_varijabla>
  </DomainObject.Predmet.ProtustrankaWithAdress>
  <DomainObject.Predmet.ProtustrankaWithAdressOIB>
    <izvorni_sadrzaj>Udruga dragovoljaca i veterana domovinskog rata ogranak Slatina, OIB 37260963180, Trg Svetog Josipa 1, 10346 Slatina</izvorni_sadrzaj>
    <derivirana_varijabla naziv="DomainObject.Predmet.ProtustrankaWithAdressOIB_1">Udruga dragovoljaca i veterana domovinskog rata ogranak Slatina, OIB 37260963180, Trg Svetog Josipa 1, 10346 Slatina</derivirana_varijabla>
  </DomainObject.Predmet.ProtustrankaWithAdressOIB>
  <DomainObject.Predmet.ProtustrankaNazivFormated>
    <izvorni_sadrzaj>Udruga dragovoljaca i veterana domovinskog rata ogranak Slatina</izvorni_sadrzaj>
    <derivirana_varijabla naziv="DomainObject.Predmet.ProtustrankaNazivFormated_1">Udruga dragovoljaca i veterana domovinskog rata ogranak Slatina</derivirana_varijabla>
  </DomainObject.Predmet.ProtustrankaNazivFormated>
  <DomainObject.Predmet.ProtustrankaNazivFormatedOIB>
    <izvorni_sadrzaj>Udruga dragovoljaca i veterana domovinskog rata ogranak Slatina, OIB 37260963180</izvorni_sadrzaj>
    <derivirana_varijabla naziv="DomainObject.Predmet.ProtustrankaNazivFormatedOIB_1">Udruga dragovoljaca i veterana domovinskog rata ogranak Slatina, OIB 37260963180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Referada</izvorni_sadrzaj>
    <derivirana_varijabla naziv="DomainObject.Predmet.Referada.Naziv_1">4. Referada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38/II</izvorni_sadrzaj>
    <derivirana_varijabla naziv="DomainObject.Predmet.Referada.Prostorija.Naziv_1">Soba 38/II</derivirana_varijabla>
  </DomainObject.Predmet.Referada.Prostorija.Naziv>
  <DomainObject.Predmet.Referada.Prostorija.Oznaka>
    <izvorni_sadrzaj>Soba 38/II</izvorni_sadrzaj>
    <derivirana_varijabla naziv="DomainObject.Predmet.Referada.Prostorija.Oznaka_1">Soba 38/II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Dubravka Kuveždić</izvorni_sadrzaj>
    <derivirana_varijabla naziv="DomainObject.Predmet.Referada.Sudac_1">Dubravka Kuveždić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Referada</izvorni_sadrzaj>
    <derivirana_varijabla naziv="DomainObject.Predmet.TrenutnaLokacijaSpisa.Naziv_1">4.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Darija Miličević</izvorni_sadrzaj>
    <derivirana_varijabla naziv="DomainObject.Predmet.Zapisnicar_1">Darija Miličević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dragovoljaca i veterana domovinskog rata ogranak Slatina</item>
    </izvorni_sadrzaj>
    <derivirana_varijabla naziv="DomainObject.Predmet.ProtuStrankaListFormated_1">
      <item>Udruga dragovoljaca i veterana domovinskog rata ogranak Slatina</item>
    </derivirana_varijabla>
  </DomainObject.Predmet.ProtuStrankaListFormated>
  <DomainObject.Predmet.ProtuStrankaListFormatedOIB>
    <izvorni_sadrzaj>
      <item>Udruga dragovoljaca i veterana domovinskog rata ogranak Slatina, OIB 37260963180</item>
    </izvorni_sadrzaj>
    <derivirana_varijabla naziv="DomainObject.Predmet.ProtuStrankaListFormatedOIB_1">
      <item>Udruga dragovoljaca i veterana domovinskog rata ogranak Slatina, OIB 37260963180</item>
    </derivirana_varijabla>
  </DomainObject.Predmet.ProtuStrankaListFormatedOIB>
  <DomainObject.Predmet.ProtuStrankaListFormatedWithAdress>
    <izvorni_sadrzaj>
      <item>Udruga dragovoljaca i veterana domovinskog rata ogranak Slatina, Trg Svetog Josipa 1, 10346 Slatina</item>
    </izvorni_sadrzaj>
    <derivirana_varijabla naziv="DomainObject.Predmet.ProtuStrankaListFormatedWithAdress_1">
      <item>Udruga dragovoljaca i veterana domovinskog rata ogranak Slatina, Trg Svetog Josipa 1, 10346 Slatina</item>
    </derivirana_varijabla>
  </DomainObject.Predmet.ProtuStrankaListFormatedWithAdress>
  <DomainObject.Predmet.ProtuStrankaListFormatedWithAdressOIB>
    <izvorni_sadrzaj>
      <item>Udruga dragovoljaca i veterana domovinskog rata ogranak Slatina, OIB 37260963180, Trg Svetog Josipa 1, 10346 Slatina</item>
    </izvorni_sadrzaj>
    <derivirana_varijabla naziv="DomainObject.Predmet.ProtuStrankaListFormatedWithAdressOIB_1">
      <item>Udruga dragovoljaca i veterana domovinskog rata ogranak Slatina, OIB 37260963180, Trg Svetog Josipa 1, 10346 Slatina</item>
    </derivirana_varijabla>
  </DomainObject.Predmet.ProtuStrankaListFormatedWithAdressOIB>
  <DomainObject.Predmet.ProtuStrankaListNazivFormated>
    <izvorni_sadrzaj>
      <item>Udruga dragovoljaca i veterana domovinskog rata ogranak Slatina</item>
    </izvorni_sadrzaj>
    <derivirana_varijabla naziv="DomainObject.Predmet.ProtuStrankaListNazivFormated_1">
      <item>Udruga dragovoljaca i veterana domovinskog rata ogranak Slatina</item>
    </derivirana_varijabla>
  </DomainObject.Predmet.ProtuStrankaListNazivFormated>
  <DomainObject.Predmet.ProtuStrankaListNazivFormatedOIB>
    <izvorni_sadrzaj>
      <item>Udruga dragovoljaca i veterana domovinskog rata ogranak Slatina, OIB 37260963180</item>
    </izvorni_sadrzaj>
    <derivirana_varijabla naziv="DomainObject.Predmet.ProtuStrankaListNazivFormatedOIB_1">
      <item>Udruga dragovoljaca i veterana domovinskog rata ogranak Slatina, OIB 37260963180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lipnja 2016.</izvorni_sadrzaj>
    <derivirana_varijabla naziv="DomainObject.Datum_1">30.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dragovoljaca i veterana domovinskog rata ogranak Slatina</izvorni_sadrzaj>
    <derivirana_varijabla naziv="DomainObject.Predmet.ProtustrankaIDrugi_1">Udruga dragovoljaca i veterana domovinskog rata ogranak Slatina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Udruga dragovoljaca i veterana domovinskog rata ogranak Slatina, OIB 37260963180, Trg Svetog Josipa 1, 10346 Slatina</izvorni_sadrzaj>
    <derivirana_varijabla naziv="DomainObject.Predmet.ProtustrankaIDrugiAdressOIB_1">Udruga dragovoljaca i veterana domovinskog rata ogranak Slatina, OIB 37260963180, Trg Svetog Josipa 1, 10346 Slatina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dragovoljaca i veterana domovinskog rata ogranak Slatina</item>
      <item>FINA Regionalni centar Zagreb</item>
    </izvorni_sadrzaj>
    <derivirana_varijabla naziv="DomainObject.Predmet.SudioniciListNaziv_1">
      <item>Udruga dragovoljaca i veterana domovinskog rata ogranak Slatina</item>
      <item>FINA Regionalni centar Zagreb</item>
    </derivirana_varijabla>
  </DomainObject.Predmet.SudioniciListNaziv>
  <DomainObject.Predmet.SudioniciListAdressOIB>
    <izvorni_sadrzaj>
      <item>Udruga dragovoljaca i veterana domovinskog rata ogranak Slatina, OIB 37260963180, Trg Svetog Josipa 1,10346 Slatina</item>
      <item>FINA Regionalni centar Zagreb, OIB 85821130368, Trg svibanjskih žrtava 1995. 1,10000 Zagreb</item>
    </izvorni_sadrzaj>
    <derivirana_varijabla naziv="DomainObject.Predmet.SudioniciListAdressOIB_1">
      <item>Udruga dragovoljaca i veterana domovinskog rata ogranak Slatina, OIB 37260963180, Trg Svetog Josipa 1,10346 Slatina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37260963180</item>
      <item>, OIB 85821130368</item>
    </izvorni_sadrzaj>
    <derivirana_varijabla naziv="DomainObject.Predmet.SudioniciListNazivOIB_1">
      <item>, OIB 37260963180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2691E7B-74DA-4FD7-AE7C-76DC5F6308F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452</properties:Words>
  <properties:Characters>2398</properties:Characters>
  <properties:Lines>87</properties:Lines>
  <properties:Paragraphs>26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3013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2016-06-15T11:43:00Z</dcterms:created>
  <dc:creator>Darija Miličević</dc:creator>
  <cp:lastModifiedBy>Darija Miličević</cp:lastModifiedBy>
  <cp:lastPrinted>2016-06-30T07:57:00Z</cp:lastPrinted>
  <dcterms:modified xmlns:xsi="http://www.w3.org/2001/XMLSchema-instance" xsi:type="dcterms:W3CDTF">2016-06-30T07:59:00Z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