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c84a" w14:paraId="336c84a" w:rsidRDefault="00CC3229" w:rsidP="00910611" w:rsidR="00CC322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3229" w:rsidP="00910611" w:rsidR="00CC3229">
      <w:r>
        <w:rPr>
          <w:rFonts w:eastAsia="MS Mincho"/>
          <w:szCs w:val="24"/>
        </w:rPr>
        <w:t>REPUBLIKA HRVATSKA</w:t>
      </w:r>
    </w:p>
    <w:p w:rsidRDefault="00CC3229" w:rsidP="00910611" w:rsidR="00CC3229">
      <w:r>
        <w:rPr>
          <w:rFonts w:eastAsia="MS Mincho"/>
          <w:szCs w:val="24"/>
        </w:rPr>
        <w:t>TRGOVAČKI SUD U RIJECI</w:t>
      </w:r>
    </w:p>
    <w:p w:rsidRDefault="00CC3229" w:rsidR="00CC322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C3229" w:rsidP="00E10AC9" w:rsidR="00CC32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BF733A" w:rsidRPr="00BF733A">
        <w:rPr>
          <w:rFonts w:cs="Times New Roman" w:hAnsi="Times New Roman" w:ascii="Times New Roman"/>
          <w:sz w:val="24"/>
          <w:szCs w:val="24"/>
        </w:rPr>
        <w:t xml:space="preserve">SUNČANI OTOK, turistička agencija društvo s ograničenom odgovornošću za turizam Omišalj (Općina Omišalj), Zakuće 1, </w:t>
      </w:r>
      <w:r w:rsidR="00BF733A" w:rsidRPr="00BF733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F733A" w:rsidRPr="00BF733A">
        <w:rPr>
          <w:rFonts w:cs="Times New Roman" w:hAnsi="Times New Roman" w:ascii="Times New Roman"/>
          <w:sz w:val="24"/>
          <w:szCs w:val="24"/>
        </w:rPr>
        <w:t>040235071, OIB: 26267980125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F733A" w:rsidRPr="00BF733A">
        <w:rPr>
          <w:rFonts w:cs="Times New Roman" w:hAnsi="Times New Roman" w:ascii="Times New Roman"/>
          <w:sz w:val="24"/>
          <w:szCs w:val="24"/>
        </w:rPr>
        <w:t xml:space="preserve">SUNČANI OTOK, turistička agencija društvo s ograničenom odgovornošću za turizam Omišalj (Općina Omišalj), Zakuće 1, </w:t>
      </w:r>
      <w:r w:rsidR="00BF733A" w:rsidRPr="00BF733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F733A" w:rsidRPr="00BF733A">
        <w:rPr>
          <w:rFonts w:cs="Times New Roman" w:hAnsi="Times New Roman" w:ascii="Times New Roman"/>
          <w:sz w:val="24"/>
          <w:szCs w:val="24"/>
        </w:rPr>
        <w:t>040235071, OIB: 26267980125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ožujka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9D1D09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9D1D09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5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F733A">
        <w:rPr>
          <w:rFonts w:cs="Times New Roman" w:hAnsi="Times New Roman" w:ascii="Times New Roman"/>
          <w:sz w:val="24"/>
          <w:szCs w:val="24"/>
        </w:rPr>
        <w:t xml:space="preserve"> Krešimir Maretić, OIB: 66108961276, Šimuna Starčevića 7, Zagreb</w:t>
      </w:r>
      <w:r w:rsidRPr="00C475D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F733A" w:rsidRPr="00BF733A">
        <w:rPr>
          <w:rFonts w:cs="Times New Roman" w:hAnsi="Times New Roman" w:ascii="Times New Roman"/>
          <w:sz w:val="24"/>
          <w:szCs w:val="24"/>
        </w:rPr>
        <w:t xml:space="preserve">SUNČANI OTOK, turistička agencija društvo s ograničenom odgovornošću za turizam Omišalj (Općina Omišalj), Zakuće 1, </w:t>
      </w:r>
      <w:r w:rsidR="00BF733A" w:rsidRPr="00BF733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F733A" w:rsidRPr="00BF733A">
        <w:rPr>
          <w:rFonts w:cs="Times New Roman" w:hAnsi="Times New Roman" w:ascii="Times New Roman"/>
          <w:sz w:val="24"/>
          <w:szCs w:val="24"/>
        </w:rPr>
        <w:t>040235071, OIB: 26267980125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F733A" w:rsidRPr="00BF733A">
        <w:rPr>
          <w:rFonts w:cs="Times New Roman" w:hAnsi="Times New Roman" w:ascii="Times New Roman"/>
          <w:sz w:val="24"/>
          <w:szCs w:val="24"/>
        </w:rPr>
        <w:t xml:space="preserve">SUNČANI OTOK, turistička agencija društvo s ograničenom odgovornošću za turizam Omišalj (Općina Omišalj), Zakuće 1, </w:t>
      </w:r>
      <w:r w:rsidR="00BF733A" w:rsidRPr="00BF733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F733A" w:rsidRPr="00BF733A">
        <w:rPr>
          <w:rFonts w:cs="Times New Roman" w:hAnsi="Times New Roman" w:ascii="Times New Roman"/>
          <w:sz w:val="24"/>
          <w:szCs w:val="24"/>
        </w:rPr>
        <w:t>040235071, OIB: 26267980125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BF733A">
        <w:rPr>
          <w:rFonts w:cs="Times New Roman" w:hAnsi="Times New Roman" w:ascii="Times New Roman"/>
          <w:sz w:val="24"/>
          <w:szCs w:val="24"/>
        </w:rPr>
        <w:t>783</w:t>
      </w:r>
      <w:r w:rsidR="001315D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BF733A">
        <w:rPr>
          <w:rFonts w:cs="Times New Roman" w:eastAsia="Times New Roman" w:hAnsi="Times New Roman" w:ascii="Times New Roman"/>
          <w:sz w:val="24"/>
          <w:szCs w:val="24"/>
          <w:lang w:eastAsia="hr-HR"/>
        </w:rPr>
        <w:t>35.309,33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</w:t>
      </w:r>
      <w:r w:rsidR="001A07A3">
        <w:rPr>
          <w:rFonts w:cs="Times New Roman" w:hAnsi="Times New Roman" w:ascii="Times New Roman"/>
          <w:sz w:val="24"/>
          <w:szCs w:val="24"/>
        </w:rPr>
        <w:t>-</w:t>
      </w:r>
      <w:r w:rsidR="00BF733A">
        <w:rPr>
          <w:rFonts w:cs="Times New Roman" w:hAnsi="Times New Roman" w:ascii="Times New Roman"/>
          <w:sz w:val="24"/>
          <w:szCs w:val="24"/>
        </w:rPr>
        <w:t>4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F733A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167B09" w:rsidRPr="00C475D8">
        <w:rPr>
          <w:rFonts w:cs="Times New Roman" w:hAnsi="Times New Roman" w:ascii="Times New Roman"/>
          <w:sz w:val="24"/>
          <w:szCs w:val="24"/>
        </w:rPr>
        <w:t>1.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>. 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Pr="00C475D8">
        <w:rPr>
          <w:rFonts w:cs="Times New Roman" w:hAnsi="Times New Roman" w:ascii="Times New Roman"/>
          <w:sz w:val="24"/>
          <w:szCs w:val="24"/>
        </w:rPr>
        <w:t>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D63" w:rsidP="00C2277B" w:rsidR="00365D63">
      <w:pPr>
        <w:spacing w:lineRule="auto" w:line="240" w:after="0"/>
      </w:pPr>
      <w:r>
        <w:separator/>
      </w:r>
    </w:p>
  </w:endnote>
  <w:endnote w:id="0" w:type="continuationSeparator">
    <w:p w:rsidRDefault="00365D63" w:rsidP="00C2277B" w:rsidR="00365D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229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D63" w:rsidP="00C2277B" w:rsidR="00365D63">
      <w:pPr>
        <w:spacing w:lineRule="auto" w:line="240" w:after="0"/>
      </w:pPr>
      <w:r>
        <w:separator/>
      </w:r>
    </w:p>
  </w:footnote>
  <w:footnote w:id="0" w:type="continuationSeparator">
    <w:p w:rsidRDefault="00365D63" w:rsidP="00C2277B" w:rsidR="00365D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373E30">
      <w:rPr>
        <w:rFonts w:cs="Times New Roman" w:hAnsi="Times New Roman" w:ascii="Times New Roman"/>
        <w:sz w:val="24"/>
        <w:szCs w:val="24"/>
      </w:rPr>
      <w:t>9</w:t>
    </w:r>
    <w:r w:rsidR="00EC1240">
      <w:rPr>
        <w:rFonts w:cs="Times New Roman" w:hAnsi="Times New Roman" w:ascii="Times New Roman"/>
        <w:sz w:val="24"/>
        <w:szCs w:val="24"/>
      </w:rPr>
      <w:t>6</w:t>
    </w:r>
    <w:r w:rsidR="00BF733A">
      <w:rPr>
        <w:rFonts w:cs="Times New Roman" w:hAnsi="Times New Roman" w:ascii="Times New Roman"/>
        <w:sz w:val="24"/>
        <w:szCs w:val="24"/>
      </w:rPr>
      <w:t>3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D2844"/>
    <w:rsid w:val="000F6091"/>
    <w:rsid w:val="001027C9"/>
    <w:rsid w:val="001315DB"/>
    <w:rsid w:val="00152283"/>
    <w:rsid w:val="00167B09"/>
    <w:rsid w:val="00172484"/>
    <w:rsid w:val="001A07A3"/>
    <w:rsid w:val="001B0BDA"/>
    <w:rsid w:val="00215170"/>
    <w:rsid w:val="0023774F"/>
    <w:rsid w:val="00237ADA"/>
    <w:rsid w:val="002417BF"/>
    <w:rsid w:val="00256AEF"/>
    <w:rsid w:val="00264D1A"/>
    <w:rsid w:val="002836DE"/>
    <w:rsid w:val="00283B4D"/>
    <w:rsid w:val="002B4E75"/>
    <w:rsid w:val="002D71A4"/>
    <w:rsid w:val="00303CF0"/>
    <w:rsid w:val="00304A31"/>
    <w:rsid w:val="00317640"/>
    <w:rsid w:val="00365D63"/>
    <w:rsid w:val="00373E30"/>
    <w:rsid w:val="003837A8"/>
    <w:rsid w:val="003D2774"/>
    <w:rsid w:val="004015AA"/>
    <w:rsid w:val="00416F95"/>
    <w:rsid w:val="004245B5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02C57"/>
    <w:rsid w:val="00611525"/>
    <w:rsid w:val="0061635A"/>
    <w:rsid w:val="00626CFD"/>
    <w:rsid w:val="00640CC6"/>
    <w:rsid w:val="00673D4A"/>
    <w:rsid w:val="006C3870"/>
    <w:rsid w:val="006E325D"/>
    <w:rsid w:val="0071065A"/>
    <w:rsid w:val="00756EED"/>
    <w:rsid w:val="007D4316"/>
    <w:rsid w:val="007D787F"/>
    <w:rsid w:val="007E3AEC"/>
    <w:rsid w:val="007E5181"/>
    <w:rsid w:val="007F1AC0"/>
    <w:rsid w:val="00820E39"/>
    <w:rsid w:val="0088604B"/>
    <w:rsid w:val="00892BD7"/>
    <w:rsid w:val="008D0DB9"/>
    <w:rsid w:val="008D3931"/>
    <w:rsid w:val="008D76A5"/>
    <w:rsid w:val="00901E4A"/>
    <w:rsid w:val="0090548E"/>
    <w:rsid w:val="00907DAD"/>
    <w:rsid w:val="00924EDC"/>
    <w:rsid w:val="0094298D"/>
    <w:rsid w:val="00942A0F"/>
    <w:rsid w:val="009639B4"/>
    <w:rsid w:val="00991C4E"/>
    <w:rsid w:val="00995772"/>
    <w:rsid w:val="009C3BCB"/>
    <w:rsid w:val="009D1D09"/>
    <w:rsid w:val="009D6B15"/>
    <w:rsid w:val="00B1608C"/>
    <w:rsid w:val="00B55F5F"/>
    <w:rsid w:val="00B8085E"/>
    <w:rsid w:val="00BA3EB5"/>
    <w:rsid w:val="00BE59A7"/>
    <w:rsid w:val="00BF733A"/>
    <w:rsid w:val="00C02C00"/>
    <w:rsid w:val="00C2277B"/>
    <w:rsid w:val="00C37B7D"/>
    <w:rsid w:val="00C475D8"/>
    <w:rsid w:val="00C53234"/>
    <w:rsid w:val="00C5460A"/>
    <w:rsid w:val="00CC3229"/>
    <w:rsid w:val="00CE5F20"/>
    <w:rsid w:val="00CE67FF"/>
    <w:rsid w:val="00D32B68"/>
    <w:rsid w:val="00D45F02"/>
    <w:rsid w:val="00D602AF"/>
    <w:rsid w:val="00D65F57"/>
    <w:rsid w:val="00D82E67"/>
    <w:rsid w:val="00DA145B"/>
    <w:rsid w:val="00DA3FB0"/>
    <w:rsid w:val="00DD3CF9"/>
    <w:rsid w:val="00E05B12"/>
    <w:rsid w:val="00E10AC9"/>
    <w:rsid w:val="00E36F36"/>
    <w:rsid w:val="00E518D1"/>
    <w:rsid w:val="00E756BE"/>
    <w:rsid w:val="00E829F4"/>
    <w:rsid w:val="00EC1240"/>
    <w:rsid w:val="00EF047E"/>
    <w:rsid w:val="00F11D35"/>
    <w:rsid w:val="00FA29D5"/>
    <w:rsid w:val="00FD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C32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2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22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2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2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C32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2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22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2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2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St-963/2015</izvorni_sadrzaj>
    <derivirana_varijabla naziv="DomainObject.Predmet.OznakaBroj_1">St-963/2015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SUNČANI OTOK d.o.o.  Omišalj</izvorni_sadrzaj>
    <derivirana_varijabla naziv="DomainObject.Predmet.ProtustrankaFormated_1">  SUNČANI OTOK d.o.o.  Omišalj</derivirana_varijabla>
  </DomainObject.Predmet.ProtustrankaFormated>
  <DomainObject.Predmet.ProtustrankaFormatedOIB>
    <izvorni_sadrzaj>  SUNČANI OTOK d.o.o.  Omišalj, OIB 26267980125</izvorni_sadrzaj>
    <derivirana_varijabla naziv="DomainObject.Predmet.ProtustrankaFormatedOIB_1">  SUNČANI OTOK d.o.o.  Omišalj, OIB 26267980125</derivirana_varijabla>
  </DomainObject.Predmet.ProtustrankaFormatedOIB>
  <DomainObject.Predmet.ProtustrankaFormatedWithAdress>
    <izvorni_sadrzaj> SUNČANI OTOK d.o.o.  Omišalj, Zakuće 1, 51513 Omišalj</izvorni_sadrzaj>
    <derivirana_varijabla naziv="DomainObject.Predmet.ProtustrankaFormatedWithAdress_1"> SUNČANI OTOK d.o.o.  Omišalj, Zakuće 1, 51513 Omišalj</derivirana_varijabla>
  </DomainObject.Predmet.ProtustrankaFormatedWithAdress>
  <DomainObject.Predmet.ProtustrankaFormatedWithAdressOIB>
    <izvorni_sadrzaj> SUNČANI OTOK d.o.o.  Omišalj, OIB 26267980125, Zakuće 1, 51513 Omišalj</izvorni_sadrzaj>
    <derivirana_varijabla naziv="DomainObject.Predmet.ProtustrankaFormatedWithAdressOIB_1"> SUNČANI OTOK d.o.o.  Omišalj, OIB 26267980125, Zakuće 1, 51513 Omišalj</derivirana_varijabla>
  </DomainObject.Predmet.ProtustrankaFormatedWithAdressOIB>
  <DomainObject.Predmet.ProtustrankaWithAdress>
    <izvorni_sadrzaj>SUNČANI OTOK d.o.o.  Omišalj Zakuće 1, 51513 Omišalj</izvorni_sadrzaj>
    <derivirana_varijabla naziv="DomainObject.Predmet.ProtustrankaWithAdress_1">SUNČANI OTOK d.o.o.  Omišalj Zakuće 1, 51513 Omišalj</derivirana_varijabla>
  </DomainObject.Predmet.ProtustrankaWithAdress>
  <DomainObject.Predmet.ProtustrankaWithAdressOIB>
    <izvorni_sadrzaj>SUNČANI OTOK d.o.o.  Omišalj, OIB 26267980125, Zakuće 1, 51513 Omišalj</izvorni_sadrzaj>
    <derivirana_varijabla naziv="DomainObject.Predmet.ProtustrankaWithAdressOIB_1">SUNČANI OTOK d.o.o.  Omišalj, OIB 26267980125, Zakuće 1, 51513 Omišalj</derivirana_varijabla>
  </DomainObject.Predmet.ProtustrankaWithAdressOIB>
  <DomainObject.Predmet.ProtustrankaNazivFormated>
    <izvorni_sadrzaj>SUNČANI OTOK d.o.o.  Omišalj</izvorni_sadrzaj>
    <derivirana_varijabla naziv="DomainObject.Predmet.ProtustrankaNazivFormated_1">SUNČANI OTOK d.o.o.  Omišalj</derivirana_varijabla>
  </DomainObject.Predmet.ProtustrankaNazivFormated>
  <DomainObject.Predmet.ProtustrankaNazivFormatedOIB>
    <izvorni_sadrzaj>SUNČANI OTOK d.o.o.  Omišalj, OIB 26267980125</izvorni_sadrzaj>
    <derivirana_varijabla naziv="DomainObject.Predmet.ProtustrankaNazivFormatedOIB_1">SUNČANI OTOK d.o.o.  Omišalj, OIB 26267980125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SUNČANI OTOK d.o.o.  Omišalj</item>
    </izvorni_sadrzaj>
    <derivirana_varijabla naziv="DomainObject.Predmet.ProtuStrankaListFormated_1">
      <item>SUNČANI OTOK d.o.o.  Omišalj</item>
    </derivirana_varijabla>
  </DomainObject.Predmet.ProtuStrankaListFormated>
  <DomainObject.Predmet.ProtuStrankaListFormatedOIB>
    <izvorni_sadrzaj>
      <item>SUNČANI OTOK d.o.o.  Omišalj, OIB 26267980125</item>
    </izvorni_sadrzaj>
    <derivirana_varijabla naziv="DomainObject.Predmet.ProtuStrankaListFormatedOIB_1">
      <item>SUNČANI OTOK d.o.o.  Omišalj, OIB 26267980125</item>
    </derivirana_varijabla>
  </DomainObject.Predmet.ProtuStrankaListFormatedOIB>
  <DomainObject.Predmet.ProtuStrankaListFormatedWithAdress>
    <izvorni_sadrzaj>
      <item>SUNČANI OTOK d.o.o.  Omišalj, Zakuće 1, 51513 Omišalj</item>
    </izvorni_sadrzaj>
    <derivirana_varijabla naziv="DomainObject.Predmet.ProtuStrankaListFormatedWithAdress_1">
      <item>SUNČANI OTOK d.o.o.  Omišalj, Zakuće 1, 51513 Omišalj</item>
    </derivirana_varijabla>
  </DomainObject.Predmet.ProtuStrankaListFormatedWithAdress>
  <DomainObject.Predmet.ProtuStrankaListFormatedWithAdressOIB>
    <izvorni_sadrzaj>
      <item>SUNČANI OTOK d.o.o.  Omišalj, OIB 26267980125, Zakuće 1, 51513 Omišalj</item>
    </izvorni_sadrzaj>
    <derivirana_varijabla naziv="DomainObject.Predmet.ProtuStrankaListFormatedWithAdressOIB_1">
      <item>SUNČANI OTOK d.o.o.  Omišalj, OIB 26267980125, Zakuće 1, 51513 Omišalj</item>
    </derivirana_varijabla>
  </DomainObject.Predmet.ProtuStrankaListFormatedWithAdressOIB>
  <DomainObject.Predmet.ProtuStrankaListNazivFormated>
    <izvorni_sadrzaj>
      <item>SUNČANI OTOK d.o.o.  Omišalj</item>
    </izvorni_sadrzaj>
    <derivirana_varijabla naziv="DomainObject.Predmet.ProtuStrankaListNazivFormated_1">
      <item>SUNČANI OTOK d.o.o.  Omišalj</item>
    </derivirana_varijabla>
  </DomainObject.Predmet.ProtuStrankaListNazivFormated>
  <DomainObject.Predmet.ProtuStrankaListNazivFormatedOIB>
    <izvorni_sadrzaj>
      <item>SUNČANI OTOK d.o.o.  Omišalj, OIB 26267980125</item>
    </izvorni_sadrzaj>
    <derivirana_varijabla naziv="DomainObject.Predmet.ProtuStrankaListNazivFormatedOIB_1">
      <item>SUNČANI OTOK d.o.o.  Omišalj, OIB 26267980125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SUNČANI OTOK d.o.o.  Omišalj</izvorni_sadrzaj>
    <derivirana_varijabla naziv="DomainObject.Predmet.ProtustrankaIDrugi_1">SUNČANI OTOK d.o.o.  Omišalj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SUNČANI OTOK d.o.o.  Omišalj, OIB 26267980125, Zakuće 1, 51513 Omišalj</izvorni_sadrzaj>
    <derivirana_varijabla naziv="DomainObject.Predmet.ProtustrankaIDrugiAdressOIB_1">SUNČANI OTOK d.o.o.  Omišalj, OIB 26267980125, Zakuće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SUNČANI OTOK d.o.o.  Omišalj</item>
    </izvorni_sadrzaj>
    <derivirana_varijabla naziv="DomainObject.Predmet.SudioniciListNaziv_1">
      <item>FINA  Rijeka</item>
      <item>SUNČANI OTOK d.o.o.  Omišalj</item>
    </derivirana_varijabla>
  </DomainObject.Predmet.SudioniciListNaziv>
  <DomainObject.Predmet.SudioniciListAdressOIB>
    <izvorni_sadrzaj>
      <item>FINA  Rijeka, OIB 85821130368, Frana Kurelca 8,51000 Rijeka</item>
      <item>SUNČANI OTOK d.o.o.  Omišalj, OIB 26267980125, Zakuće 1,51513 Omišalj</item>
    </izvorni_sadrzaj>
    <derivirana_varijabla naziv="DomainObject.Predmet.SudioniciListAdressOIB_1">
      <item>FINA  Rijeka, OIB 85821130368, Frana Kurelca 8,51000 Rijeka</item>
      <item>SUNČANI OTOK d.o.o.  Omišalj, OIB 26267980125, Zakuće 1,51513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26267980125</item>
    </izvorni_sadrzaj>
    <derivirana_varijabla naziv="DomainObject.Predmet.SudioniciListNazivOIB_1">
      <item>, OIB 85821130368</item>
      <item>, OIB 26267980125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3898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2016-03-31T07:07:00Z</dcterms:created>
  <dc:creator>Vera Jelenović</dc:creator>
  <cp:lastModifiedBy>Danijela Fumić</cp:lastModifiedBy>
  <cp:lastPrinted>2016-03-31T07:07:00Z</cp:lastPrinted>
  <dcterms:modified xmlns:xsi="http://www.w3.org/2001/XMLSchema-instance" xsi:type="dcterms:W3CDTF">2016-03-31T07:08:00Z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