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f245" w14:paraId="ce6f24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5908BB">
        <w:t>1846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5908BB">
        <w:t>INDUSTROPROMET d.o.o. za proizvodnju, montažu, unutarnju i vanjsku trgovinu i usluge, Zagreb, Savica 117, MBS: 080043148, OIB: 64352940759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5908BB">
        <w:t>INDUSTROPROMET d.o.o. za proizvodnju, montažu, unutarnju i vanjsku trgovinu i usluge, Zagreb, Savica 117, MBS: 080043148, OIB: 64352940759</w:t>
      </w:r>
      <w:r w:rsidR="007D2A69">
        <w:t xml:space="preserve"> </w:t>
      </w:r>
      <w:r w:rsidR="00224AFF">
        <w:t xml:space="preserve">iznosi </w:t>
      </w:r>
      <w:r w:rsidR="005908BB">
        <w:t>1.071.463,66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5908BB">
        <w:t>Zlatko Poštek, OIB: 44898284219, Zagreb, Durmitorska 38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5908BB">
        <w:t>846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35AD4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5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5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INDUSTROPROMET d.o.o.</izvorni_sadrzaj>
    <derivirana_varijabla naziv="DomainObject.Predmet.ProtustrankaFormated_1">  INDUSTROPROMET d.o.o.</derivirana_varijabla>
  </DomainObject.Predmet.ProtustrankaFormated>
  <DomainObject.Predmet.ProtustrankaFormatedOIB>
    <izvorni_sadrzaj>  INDUSTROPROMET d.o.o., OIB 64352940759</izvorni_sadrzaj>
    <derivirana_varijabla naziv="DomainObject.Predmet.ProtustrankaFormatedOIB_1">  INDUSTROPROMET d.o.o., OIB 64352940759</derivirana_varijabla>
  </DomainObject.Predmet.ProtustrankaFormatedOIB>
  <DomainObject.Predmet.ProtustrankaFormatedWithAdress>
    <izvorni_sadrzaj> INDUSTROPROMET d.o.o., Savica 117, 10000 Zagreb</izvorni_sadrzaj>
    <derivirana_varijabla naziv="DomainObject.Predmet.ProtustrankaFormatedWithAdress_1"> INDUSTROPROMET d.o.o., Savica 117, 10000 Zagreb</derivirana_varijabla>
  </DomainObject.Predmet.ProtustrankaFormatedWithAdress>
  <DomainObject.Predmet.ProtustrankaFormatedWithAdressOIB>
    <izvorni_sadrzaj> INDUSTROPROMET d.o.o., OIB 64352940759, Savica 117, 10000 Zagreb</izvorni_sadrzaj>
    <derivirana_varijabla naziv="DomainObject.Predmet.ProtustrankaFormatedWithAdressOIB_1"> INDUSTROPROMET d.o.o., OIB 64352940759, Savica 117, 10000 Zagreb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INDUSTROPROMET d.o.o.</item>
    </izvorni_sadrzaj>
    <derivirana_varijabla naziv="DomainObject.Predmet.ProtuStrankaListFormated_1">
      <item>INDUSTROPROMET d.o.o.</item>
    </derivirana_varijabla>
  </DomainObject.Predmet.ProtuStrankaListFormated>
  <DomainObject.Predmet.ProtuStrankaListFormatedOIB>
    <izvorni_sadrzaj>
      <item>INDUSTROPROMET d.o.o., OIB 64352940759</item>
    </izvorni_sadrzaj>
    <derivirana_varijabla naziv="DomainObject.Predmet.ProtuStrankaListFormatedOIB_1">
      <item>INDUSTROPROMET d.o.o., OIB 64352940759</item>
    </derivirana_varijabla>
  </DomainObject.Predmet.ProtuStrankaListFormatedOIB>
  <DomainObject.Predmet.ProtuStrankaListFormatedWithAdress>
    <izvorni_sadrzaj>
      <item>INDUSTROPROMET d.o.o., Savica 117, 10000 Zagreb</item>
    </izvorni_sadrzaj>
    <derivirana_varijabla naziv="DomainObject.Predmet.ProtuStrankaListFormatedWithAdress_1">
      <item>INDUSTROPROMET d.o.o., Savica 117, 10000 Zagreb</item>
    </derivirana_varijabla>
  </DomainObject.Predmet.ProtuStrankaListFormatedWithAdress>
  <DomainObject.Predmet.ProtuStrankaListFormatedWithAdressOIB>
    <izvorni_sadrzaj>
      <item>INDUSTROPROMET d.o.o., OIB 64352940759, Savica 117, 10000 Zagreb</item>
    </izvorni_sadrzaj>
    <derivirana_varijabla naziv="DomainObject.Predmet.ProtuStrankaListFormatedWithAdressOIB_1">
      <item>INDUSTROPROMET d.o.o., OIB 64352940759, Savica 117, 10000 Zagreb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INDUSTROPROMET d.o.o.</item>
      <item>FINA Regionalni centar Zagreb</item>
    </izvorni_sadrzaj>
    <derivirana_varijabla naziv="DomainObject.Predmet.SudioniciListNaziv_1">
      <item>INDUSTROPROMET d.o.o.</item>
      <item>FINA Regionalni centar Zagreb</item>
    </derivirana_varijabla>
  </DomainObject.Predmet.SudioniciListNaziv>
  <DomainObject.Predmet.SudioniciListAdressOIB>
    <izvorni_sadrzaj>
      <item>INDUSTROPROMET d.o.o., OIB 64352940759, Savica 117,10000 Zagreb</item>
      <item>FINA Regionalni centar Zagreb, OIB 85821130368, Trg svibanjskih žrtava 1995. 1,10000 Zagreb</item>
    </izvorni_sadrzaj>
    <derivirana_varijabla naziv="DomainObject.Predmet.SudioniciListAdressOIB_1">
      <item>INDUSTROPROMET d.o.o., OIB 64352940759, Savica 117,10000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64352940759</item>
      <item>, OIB 85821130368</item>
    </izvorni_sadrzaj>
    <derivirana_varijabla naziv="DomainObject.Predmet.SudioniciListNazivOIB_1">
      <item>, OIB 64352940759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2016-06-30T06:06:00Z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