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121d6" w14:paraId="88121d6" w:rsidRDefault="00784B5E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</w:t>
      </w:r>
      <w:r w:rsidR="0027246D">
        <w:rPr>
          <w:rFonts w:cs="Times New Roman" w:eastAsia="Times New Roman"/>
          <w:lang w:eastAsia="hr-HR"/>
        </w:rPr>
        <w:t>Stalna služba u Karlovcu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Karlovac, </w:t>
      </w:r>
      <w:r w:rsidR="0027246D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>TRGOVAČKI SUD U ZAGREBU, Stalna služba</w:t>
      </w:r>
      <w:r w:rsidR="0027246D">
        <w:rPr>
          <w:rFonts w:cs="Times New Roman" w:eastAsia="Times New Roman"/>
          <w:lang w:eastAsia="hr-HR"/>
        </w:rPr>
        <w:t xml:space="preserve"> u Karlovcu</w:t>
      </w:r>
      <w:r w:rsidRPr="00905680">
        <w:rPr>
          <w:rFonts w:cs="Times New Roman" w:eastAsia="Times New Roman"/>
          <w:lang w:eastAsia="hr-HR"/>
        </w:rPr>
        <w:t xml:space="preserve">, po sucu Jadranki Mađeruh, kao stečajnom sucu, u </w:t>
      </w:r>
      <w:r w:rsidR="0027246D">
        <w:rPr>
          <w:rFonts w:cs="Times New Roman" w:eastAsia="Times New Roman"/>
          <w:lang w:eastAsia="hr-HR"/>
        </w:rPr>
        <w:t>stečajnom postupku povodom</w:t>
      </w:r>
      <w:r w:rsidRPr="00905680">
        <w:rPr>
          <w:rFonts w:cs="Times New Roman" w:eastAsia="Times New Roman"/>
          <w:lang w:eastAsia="hr-HR"/>
        </w:rPr>
        <w:t xml:space="preserve">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</w:t>
      </w:r>
      <w:r w:rsidR="0027246D" w:rsidRPr="00905680">
        <w:rPr>
          <w:rFonts w:cs="Times New Roman" w:eastAsia="Times New Roman"/>
          <w:lang w:eastAsia="hr-HR"/>
        </w:rPr>
        <w:t>FINANCIJSKE AGENCIJE, Regionalni centar Zagreb, Zagreb, Trg svibanjskih žrtava 1995. 1, OIB: 85821130368</w:t>
      </w:r>
      <w:r w:rsidR="002764C9" w:rsidRPr="002764C9">
        <w:rPr>
          <w:rFonts w:cs="Times New Roman" w:eastAsia="Times New Roman"/>
          <w:lang w:eastAsia="hr-HR"/>
        </w:rPr>
        <w:t xml:space="preserve">, za otvaranje stečajnog postupka nad dužnikom </w:t>
      </w:r>
      <w:r w:rsidR="00735E89">
        <w:rPr>
          <w:rFonts w:cs="Times New Roman" w:eastAsia="Times New Roman"/>
          <w:lang w:eastAsia="hr-HR"/>
        </w:rPr>
        <w:t>DURAL TRADE d.o.o., Zagreb, Mihanovićeva 20, OIB: 61493626819</w:t>
      </w:r>
      <w:r w:rsidR="007344B0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</w:t>
      </w:r>
      <w:r w:rsidR="00735E89">
        <w:rPr>
          <w:rFonts w:cs="Times New Roman" w:eastAsia="Times New Roman"/>
          <w:lang w:eastAsia="hr-HR"/>
        </w:rPr>
        <w:t>2</w:t>
      </w:r>
      <w:r w:rsidR="0027246D">
        <w:rPr>
          <w:rFonts w:cs="Times New Roman" w:eastAsia="Times New Roman"/>
          <w:lang w:eastAsia="hr-HR"/>
        </w:rPr>
        <w:t>5. listopada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2764C9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735E89">
        <w:rPr>
          <w:rFonts w:cs="Times New Roman" w:eastAsia="Times New Roman"/>
          <w:lang w:eastAsia="hr-HR"/>
        </w:rPr>
        <w:t>DURAL TRADE d.o.o., Zagreb, Mihanovićeva 20, OIB: 61493626819,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735E89">
        <w:rPr>
          <w:rFonts w:cs="Times New Roman" w:eastAsia="Times New Roman"/>
          <w:lang w:eastAsia="hr-HR"/>
        </w:rPr>
        <w:t>18.155,00</w:t>
      </w:r>
      <w:r w:rsidRPr="00905680">
        <w:rPr>
          <w:rFonts w:cs="Times New Roman" w:eastAsia="Times New Roman"/>
          <w:lang w:eastAsia="hr-HR"/>
        </w:rPr>
        <w:t xml:space="preserve">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735E89">
        <w:rPr>
          <w:rFonts w:cs="Times New Roman" w:eastAsia="Times New Roman"/>
          <w:color w:val="000000"/>
          <w:lang w:eastAsia="hr-HR"/>
        </w:rPr>
        <w:t>3256-2017.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735E89">
        <w:rPr>
          <w:rFonts w:cs="Times New Roman" w:eastAsia="Times New Roman"/>
          <w:lang w:eastAsia="hr-HR"/>
        </w:rPr>
        <w:t>444</w:t>
      </w:r>
      <w:r w:rsidRPr="00905680">
        <w:rPr>
          <w:rFonts w:cs="Times New Roman" w:eastAsia="Times New Roman"/>
          <w:lang w:eastAsia="hr-HR"/>
        </w:rPr>
        <w:t xml:space="preserve">. st. </w:t>
      </w:r>
      <w:r w:rsidR="00735E89">
        <w:rPr>
          <w:rFonts w:cs="Times New Roman" w:eastAsia="Times New Roman"/>
          <w:lang w:eastAsia="hr-HR"/>
        </w:rPr>
        <w:t>2</w:t>
      </w:r>
      <w:r w:rsidRPr="00905680">
        <w:rPr>
          <w:rFonts w:cs="Times New Roman" w:eastAsia="Times New Roman"/>
          <w:lang w:eastAsia="hr-HR"/>
        </w:rPr>
        <w:t xml:space="preserve">. Stečajnog zakona (Narodne novine broj 71/15, dale:SZ) podnijela </w:t>
      </w:r>
      <w:r w:rsidR="00735E89">
        <w:rPr>
          <w:rFonts w:cs="Times New Roman" w:eastAsia="Times New Roman"/>
          <w:lang w:eastAsia="hr-HR"/>
        </w:rPr>
        <w:t>prijedlog za otvaranje stečajnog postupka</w:t>
      </w:r>
      <w:r w:rsidRPr="00905680">
        <w:rPr>
          <w:rFonts w:cs="Times New Roman" w:eastAsia="Times New Roman"/>
          <w:lang w:eastAsia="hr-HR"/>
        </w:rPr>
        <w:t xml:space="preserve"> nad dužnikom </w:t>
      </w:r>
      <w:r w:rsidR="00735E89">
        <w:rPr>
          <w:rFonts w:cs="Times New Roman" w:eastAsia="Times New Roman"/>
          <w:lang w:eastAsia="hr-HR"/>
        </w:rPr>
        <w:t>DURAL TRADE d.o.o., Zagreb, Mihanovićeva 20, OIB: 61493626819,</w:t>
      </w:r>
      <w:r w:rsidRPr="00905680">
        <w:rPr>
          <w:rFonts w:cs="Times New Roman" w:eastAsia="Times New Roman"/>
          <w:lang w:eastAsia="hr-HR"/>
        </w:rPr>
        <w:t xml:space="preserve"> navodeći da u Očevidniku redoslijeda osnova za plaćanje ima evidentirane neizvršene osnove za plaćanje u ukupnom iznosu od </w:t>
      </w:r>
      <w:r w:rsidR="00735E89">
        <w:rPr>
          <w:rFonts w:cs="Times New Roman" w:eastAsia="Times New Roman"/>
          <w:lang w:eastAsia="hr-HR"/>
        </w:rPr>
        <w:t>304.905,25</w:t>
      </w:r>
      <w:r w:rsidR="002764C9">
        <w:rPr>
          <w:rFonts w:cs="Times New Roman" w:eastAsia="Times New Roman"/>
          <w:lang w:eastAsia="hr-HR"/>
        </w:rPr>
        <w:t xml:space="preserve"> kn</w:t>
      </w:r>
      <w:r w:rsidR="00706C58">
        <w:rPr>
          <w:rFonts w:cs="Times New Roman" w:eastAsia="Times New Roman"/>
          <w:lang w:eastAsia="hr-HR"/>
        </w:rPr>
        <w:t>.</w:t>
      </w:r>
    </w:p>
    <w:p w:rsidRDefault="002764C9" w:rsidP="00905680" w:rsidR="002764C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35E89" w:rsidP="00905680" w:rsidR="00F642C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</w:t>
      </w:r>
      <w:r w:rsidR="0027246D">
        <w:rPr>
          <w:rFonts w:cs="Times New Roman" w:eastAsia="Times New Roman"/>
          <w:lang w:eastAsia="hr-HR"/>
        </w:rPr>
        <w:t>ješenjem ovog suda poslovni broj St-</w:t>
      </w:r>
      <w:r>
        <w:rPr>
          <w:rFonts w:cs="Times New Roman" w:eastAsia="Times New Roman"/>
          <w:lang w:eastAsia="hr-HR"/>
        </w:rPr>
        <w:t>3256/16 od 3</w:t>
      </w:r>
      <w:r w:rsidR="0027246D">
        <w:rPr>
          <w:rFonts w:cs="Times New Roman" w:eastAsia="Times New Roman"/>
          <w:lang w:eastAsia="hr-HR"/>
        </w:rPr>
        <w:t>. ožujka 2017. pokrenut</w:t>
      </w:r>
      <w:r>
        <w:rPr>
          <w:rFonts w:cs="Times New Roman" w:eastAsia="Times New Roman"/>
          <w:lang w:eastAsia="hr-HR"/>
        </w:rPr>
        <w:t xml:space="preserve"> je</w:t>
      </w:r>
      <w:r w:rsidR="0027246D">
        <w:rPr>
          <w:rFonts w:cs="Times New Roman" w:eastAsia="Times New Roman"/>
          <w:lang w:eastAsia="hr-HR"/>
        </w:rPr>
        <w:t xml:space="preserve"> prethodni postupak radi utvrđivanja pretpostavki za otvaranje stečajnog postupka nad dužnikom, a rješenjem poslovni broj St-</w:t>
      </w:r>
      <w:r>
        <w:rPr>
          <w:rFonts w:cs="Times New Roman" w:eastAsia="Times New Roman"/>
          <w:lang w:eastAsia="hr-HR"/>
        </w:rPr>
        <w:t>3256/16</w:t>
      </w:r>
      <w:r w:rsidR="0027246D">
        <w:rPr>
          <w:rFonts w:cs="Times New Roman" w:eastAsia="Times New Roman"/>
          <w:lang w:eastAsia="hr-HR"/>
        </w:rPr>
        <w:t xml:space="preserve"> od </w:t>
      </w:r>
      <w:r>
        <w:rPr>
          <w:rFonts w:cs="Times New Roman" w:eastAsia="Times New Roman"/>
          <w:lang w:eastAsia="hr-HR"/>
        </w:rPr>
        <w:t>6. travnja</w:t>
      </w:r>
      <w:r w:rsidR="0027246D">
        <w:rPr>
          <w:rFonts w:cs="Times New Roman" w:eastAsia="Times New Roman"/>
          <w:lang w:eastAsia="hr-HR"/>
        </w:rPr>
        <w:t xml:space="preserve"> 2017. imenovan je privremeni stečajni upravitelj </w:t>
      </w:r>
      <w:r w:rsidR="007C7D2E">
        <w:rPr>
          <w:rFonts w:cs="Times New Roman" w:eastAsia="Times New Roman"/>
          <w:lang w:eastAsia="hr-HR"/>
        </w:rPr>
        <w:t>radi utvrđenja mogu li se imovinom dužnika namiriti troškovi postupka.</w:t>
      </w:r>
    </w:p>
    <w:p w:rsidRDefault="00706C58" w:rsidP="00905680" w:rsidR="00706C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D1880" w:rsidP="00905680" w:rsid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 xml:space="preserve">Iz </w:t>
      </w:r>
      <w:r w:rsidR="00735E89">
        <w:rPr>
          <w:rFonts w:cs="Times New Roman" w:eastAsia="Times New Roman"/>
          <w:lang w:eastAsia="hr-HR"/>
        </w:rPr>
        <w:t>prijedloga za otvaranje stečajnog postupka</w:t>
      </w:r>
      <w:r w:rsidR="007C7D2E">
        <w:rPr>
          <w:rFonts w:cs="Times New Roman" w:eastAsia="Times New Roman"/>
          <w:lang w:eastAsia="hr-HR"/>
        </w:rPr>
        <w:t xml:space="preserve"> </w:t>
      </w:r>
      <w:r w:rsidR="00905680" w:rsidRPr="00905680">
        <w:rPr>
          <w:rFonts w:cs="Times New Roman" w:eastAsia="Times New Roman"/>
          <w:lang w:eastAsia="hr-HR"/>
        </w:rPr>
        <w:t xml:space="preserve">proizlazi da dužnik </w:t>
      </w:r>
      <w:r>
        <w:rPr>
          <w:rFonts w:cs="Times New Roman" w:eastAsia="Times New Roman"/>
          <w:lang w:eastAsia="hr-HR"/>
        </w:rPr>
        <w:t xml:space="preserve">na dan </w:t>
      </w:r>
      <w:r w:rsidR="00735E89">
        <w:rPr>
          <w:rFonts w:cs="Times New Roman" w:eastAsia="Times New Roman"/>
          <w:lang w:eastAsia="hr-HR"/>
        </w:rPr>
        <w:t xml:space="preserve">1. rujna 2015. </w:t>
      </w:r>
      <w:r>
        <w:rPr>
          <w:rFonts w:cs="Times New Roman" w:eastAsia="Times New Roman"/>
          <w:lang w:eastAsia="hr-HR"/>
        </w:rPr>
        <w:t xml:space="preserve"> ima neizvršene osnove za plaćanje u neprekinutom razdoblju </w:t>
      </w:r>
      <w:r w:rsidR="00735E89">
        <w:rPr>
          <w:rFonts w:cs="Times New Roman" w:eastAsia="Times New Roman"/>
          <w:lang w:eastAsia="hr-HR"/>
        </w:rPr>
        <w:t>od 2021 dan</w:t>
      </w:r>
      <w:r>
        <w:rPr>
          <w:rFonts w:cs="Times New Roman" w:eastAsia="Times New Roman"/>
          <w:lang w:eastAsia="hr-HR"/>
        </w:rPr>
        <w:t xml:space="preserve"> u iznosu od </w:t>
      </w:r>
      <w:r w:rsidR="00735E89">
        <w:rPr>
          <w:rFonts w:cs="Times New Roman" w:eastAsia="Times New Roman"/>
          <w:lang w:eastAsia="hr-HR"/>
        </w:rPr>
        <w:t>304.905,25</w:t>
      </w:r>
      <w:r w:rsidR="003C6F97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 xml:space="preserve">kn (list </w:t>
      </w:r>
      <w:r w:rsidR="0027246D">
        <w:rPr>
          <w:rFonts w:cs="Times New Roman" w:eastAsia="Times New Roman"/>
          <w:lang w:eastAsia="hr-HR"/>
        </w:rPr>
        <w:t>1</w:t>
      </w:r>
      <w:r w:rsidR="00706C58">
        <w:rPr>
          <w:rFonts w:cs="Times New Roman" w:eastAsia="Times New Roman"/>
          <w:lang w:eastAsia="hr-HR"/>
        </w:rPr>
        <w:t xml:space="preserve"> </w:t>
      </w:r>
      <w:r w:rsidR="007C7D2E">
        <w:rPr>
          <w:rFonts w:cs="Times New Roman" w:eastAsia="Times New Roman"/>
          <w:lang w:eastAsia="hr-HR"/>
        </w:rPr>
        <w:t>s</w:t>
      </w:r>
      <w:r>
        <w:rPr>
          <w:rFonts w:cs="Times New Roman" w:eastAsia="Times New Roman"/>
          <w:lang w:eastAsia="hr-HR"/>
        </w:rPr>
        <w:t xml:space="preserve">pisa). </w:t>
      </w:r>
    </w:p>
    <w:p w:rsidRDefault="0027246D" w:rsidP="00905680" w:rsidR="0027246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7246D" w:rsidP="00905680" w:rsidR="0027246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potvrde FINA-e od </w:t>
      </w:r>
      <w:r w:rsidR="00735E89">
        <w:rPr>
          <w:rFonts w:cs="Times New Roman" w:eastAsia="Times New Roman"/>
          <w:lang w:eastAsia="hr-HR"/>
        </w:rPr>
        <w:t>23. kolovoza</w:t>
      </w:r>
      <w:r>
        <w:rPr>
          <w:rFonts w:cs="Times New Roman" w:eastAsia="Times New Roman"/>
          <w:lang w:eastAsia="hr-HR"/>
        </w:rPr>
        <w:t xml:space="preserve"> 2017. proizlazi da je na dan izdavanja te potvrde na računima dužnika evidentirano </w:t>
      </w:r>
      <w:r w:rsidR="00735E89">
        <w:rPr>
          <w:rFonts w:cs="Times New Roman" w:eastAsia="Times New Roman"/>
          <w:lang w:eastAsia="hr-HR"/>
        </w:rPr>
        <w:t>2021 dan</w:t>
      </w:r>
      <w:r>
        <w:rPr>
          <w:rFonts w:cs="Times New Roman" w:eastAsia="Times New Roman"/>
          <w:lang w:eastAsia="hr-HR"/>
        </w:rPr>
        <w:t xml:space="preserve"> neprekidne blokade za iznos od </w:t>
      </w:r>
      <w:r w:rsidR="00735E89">
        <w:rPr>
          <w:rFonts w:cs="Times New Roman" w:eastAsia="Times New Roman"/>
          <w:lang w:eastAsia="hr-HR"/>
        </w:rPr>
        <w:t>304.905,25</w:t>
      </w:r>
      <w:r>
        <w:rPr>
          <w:rFonts w:cs="Times New Roman" w:eastAsia="Times New Roman"/>
          <w:lang w:eastAsia="hr-HR"/>
        </w:rPr>
        <w:t xml:space="preserve"> kn (list </w:t>
      </w:r>
      <w:r w:rsidR="00735E89">
        <w:rPr>
          <w:rFonts w:cs="Times New Roman" w:eastAsia="Times New Roman"/>
          <w:lang w:eastAsia="hr-HR"/>
        </w:rPr>
        <w:t>39</w:t>
      </w:r>
      <w:r>
        <w:rPr>
          <w:rFonts w:cs="Times New Roman" w:eastAsia="Times New Roman"/>
          <w:lang w:eastAsia="hr-HR"/>
        </w:rPr>
        <w:t xml:space="preserve"> spisa).</w:t>
      </w:r>
    </w:p>
    <w:p w:rsidRDefault="00C659CF" w:rsidP="00905680" w:rsidR="00C659C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A2260" w:rsidP="008A2260" w:rsidR="00735E8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A68DA">
        <w:rPr>
          <w:rFonts w:cs="Times New Roman" w:eastAsia="Times New Roman"/>
          <w:lang w:eastAsia="hr-HR"/>
        </w:rPr>
        <w:t xml:space="preserve">Iz </w:t>
      </w:r>
      <w:r>
        <w:rPr>
          <w:rFonts w:cs="Times New Roman" w:eastAsia="Times New Roman"/>
          <w:lang w:eastAsia="hr-HR"/>
        </w:rPr>
        <w:t xml:space="preserve">izvješća privremenog stečajnog upravitelja proizlazi </w:t>
      </w:r>
      <w:r w:rsidR="00234025">
        <w:rPr>
          <w:rFonts w:cs="Times New Roman" w:eastAsia="Times New Roman"/>
          <w:lang w:eastAsia="hr-HR"/>
        </w:rPr>
        <w:t>da dužnik</w:t>
      </w:r>
      <w:r w:rsidR="00735E89">
        <w:rPr>
          <w:rFonts w:cs="Times New Roman" w:eastAsia="Times New Roman"/>
          <w:lang w:eastAsia="hr-HR"/>
        </w:rPr>
        <w:t xml:space="preserve"> nema nekretnina, niti je evidentiran kao vlasnik motornog vozila već se imovina dužnika odnosi na </w:t>
      </w:r>
      <w:proofErr w:type="spellStart"/>
      <w:r w:rsidR="00735E89">
        <w:rPr>
          <w:rFonts w:cs="Times New Roman" w:eastAsia="Times New Roman"/>
          <w:lang w:eastAsia="hr-HR"/>
        </w:rPr>
        <w:t>pričvrsni</w:t>
      </w:r>
      <w:proofErr w:type="spellEnd"/>
      <w:r w:rsidR="00735E89">
        <w:rPr>
          <w:rFonts w:cs="Times New Roman" w:eastAsia="Times New Roman"/>
          <w:lang w:eastAsia="hr-HR"/>
        </w:rPr>
        <w:t xml:space="preserve"> materijal knjigovodstvene vrijednosti od 240.000,00 kn, a koji je star više od 10, a neki više od 20 godina, pa ga on slobodno procjenjuje na vrijednost od cirka 30.000,00 kn, međutim smatra, a iz dosadašnjeg iskustva da ni za taj iznos ne bi mogli unovčiti dužnikove pokretnine pa predlaže da sud pozove vjerovnike na uplatu predujma u iznosu od 18.155,00 kn kojim bi se namirili minimalni troškovi stečajnog postupka. </w:t>
      </w:r>
    </w:p>
    <w:p w:rsidRDefault="00234025" w:rsidP="008A2260" w:rsidR="004832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</w:p>
    <w:p w:rsidRDefault="007344B0" w:rsidP="00905680" w:rsid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</w:t>
      </w:r>
      <w:r w:rsidR="001B7034">
        <w:rPr>
          <w:rFonts w:cs="Times New Roman" w:eastAsia="Times New Roman"/>
          <w:lang w:eastAsia="hr-HR"/>
        </w:rPr>
        <w:t>ud ne raspolaže podacima o eventualnoj imovini dužnika koja bi bila dovoljna za namirenje troškova stečajnog postupka,</w:t>
      </w:r>
      <w:r w:rsidR="001B7034" w:rsidRPr="00905680">
        <w:rPr>
          <w:rFonts w:cs="Times New Roman" w:eastAsia="Times New Roman"/>
          <w:lang w:eastAsia="hr-HR"/>
        </w:rPr>
        <w:t xml:space="preserve"> </w:t>
      </w:r>
      <w:r w:rsidR="001B7034">
        <w:rPr>
          <w:rFonts w:cs="Times New Roman" w:eastAsia="Times New Roman"/>
          <w:lang w:eastAsia="hr-HR"/>
        </w:rPr>
        <w:t xml:space="preserve">pa je </w:t>
      </w:r>
      <w:r w:rsidR="00905680"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</w:t>
      </w:r>
      <w:r w:rsidR="00E936FD">
        <w:rPr>
          <w:rFonts w:cs="Times New Roman" w:eastAsia="Times New Roman"/>
          <w:lang w:eastAsia="hr-HR"/>
        </w:rPr>
        <w:t xml:space="preserve"> u iznosu od </w:t>
      </w:r>
      <w:r w:rsidR="00735E89">
        <w:rPr>
          <w:rFonts w:cs="Times New Roman" w:eastAsia="Times New Roman"/>
          <w:lang w:eastAsia="hr-HR"/>
        </w:rPr>
        <w:t>18.155,00 kn, a</w:t>
      </w:r>
      <w:r w:rsidR="00E936FD">
        <w:rPr>
          <w:rFonts w:cs="Times New Roman" w:eastAsia="Times New Roman"/>
          <w:lang w:eastAsia="hr-HR"/>
        </w:rPr>
        <w:t xml:space="preserve"> koji se odnosi na troš</w:t>
      </w:r>
      <w:r w:rsidR="00735E89">
        <w:rPr>
          <w:rFonts w:cs="Times New Roman" w:eastAsia="Times New Roman"/>
          <w:lang w:eastAsia="hr-HR"/>
        </w:rPr>
        <w:t xml:space="preserve">kove prethodnog postupka u iznosu od 5.000,00 kn bruto (nagrada privremenog stečajnog upravitelja, trošak telefona, poštarina, državni </w:t>
      </w:r>
      <w:proofErr w:type="spellStart"/>
      <w:r w:rsidR="00735E89">
        <w:rPr>
          <w:rFonts w:cs="Times New Roman" w:eastAsia="Times New Roman"/>
          <w:lang w:eastAsia="hr-HR"/>
        </w:rPr>
        <w:t>biljezi</w:t>
      </w:r>
      <w:proofErr w:type="spellEnd"/>
      <w:r w:rsidR="00735E89">
        <w:rPr>
          <w:rFonts w:cs="Times New Roman" w:eastAsia="Times New Roman"/>
          <w:lang w:eastAsia="hr-HR"/>
        </w:rPr>
        <w:t>, i dr.), 150,00 kn trošak izrade pečata, 50,00 kn trošak otvaranja računa, 200,00 kn troškova platnog prometa, 100,00 kn trošak poštarine, 3.600,00 kn knjigovodstvene usluge, 6.000,00 kn bruto nagrade i stvarnih troškova stečajnog upravitelja, 55,00 kn trošak evidencije Državnog zavoda za statistiku te 3.000,00 kn trošak arhiviranja dokumentacije</w:t>
      </w:r>
      <w:r w:rsidR="00905680" w:rsidRPr="00905680">
        <w:rPr>
          <w:rFonts w:cs="Times New Roman" w:eastAsia="Times New Roman"/>
          <w:lang w:eastAsia="hr-HR"/>
        </w:rPr>
        <w:t>, a temeljem čl. 132. st. 1. SZ-a.</w:t>
      </w:r>
    </w:p>
    <w:p w:rsidRDefault="00E936FD" w:rsidP="00905680" w:rsidR="00E936FD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</w:t>
      </w:r>
      <w:r w:rsidR="00735E89">
        <w:rPr>
          <w:rFonts w:cs="Times New Roman" w:eastAsia="Times New Roman"/>
          <w:lang w:eastAsia="hr-HR"/>
        </w:rPr>
        <w:t xml:space="preserve"> </w:t>
      </w:r>
      <w:r w:rsidRPr="00905680">
        <w:rPr>
          <w:rFonts w:cs="Times New Roman" w:eastAsia="Times New Roman"/>
          <w:lang w:eastAsia="hr-HR"/>
        </w:rPr>
        <w:t>st.2. SZ-a odlučeno je kao u točki II. izreke rješenja, a temeljem čl. 132. st. 3. SZ-a odlučeno je kao u točki III. izreke rješenja.</w:t>
      </w:r>
    </w:p>
    <w:p w:rsidRDefault="00905680" w:rsidP="00905680" w:rsid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CD39CF" w:rsidP="00905680" w:rsidR="00CD39CF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7C7D2E" w:rsid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735E89">
        <w:rPr>
          <w:rFonts w:cs="Times New Roman" w:eastAsia="Times New Roman"/>
          <w:lang w:eastAsia="hr-HR"/>
        </w:rPr>
        <w:t>2</w:t>
      </w:r>
      <w:r w:rsidR="00CD39CF">
        <w:rPr>
          <w:rFonts w:cs="Times New Roman" w:eastAsia="Times New Roman"/>
          <w:lang w:eastAsia="hr-HR"/>
        </w:rPr>
        <w:t>5</w:t>
      </w:r>
      <w:r w:rsidR="00234025">
        <w:rPr>
          <w:rFonts w:cs="Times New Roman" w:eastAsia="Times New Roman"/>
          <w:lang w:eastAsia="hr-HR"/>
        </w:rPr>
        <w:t>. listopada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CD39CF" w:rsidP="007C7D2E" w:rsidR="00CD39C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D39CF" w:rsidP="007C7D2E" w:rsidR="00CD39CF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CD39CF" w:rsidR="00CD39CF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CD39CF">
        <w:rPr>
          <w:rFonts w:cs="Times New Roman" w:eastAsia="Times New Roman"/>
          <w:lang w:eastAsia="hr-HR"/>
        </w:rPr>
        <w:t>, v.r.</w:t>
      </w:r>
    </w:p>
    <w:p w:rsidRDefault="00CD39CF" w:rsidP="00CD39CF" w:rsidR="00CD39CF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CD39CF" w:rsidP="00CD39CF" w:rsidR="00CD39CF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  Draženka Prpić</w:t>
      </w:r>
    </w:p>
    <w:p w:rsidRDefault="00905680" w:rsidP="00CD39CF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7C7D2E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905680" w:rsidP="00905680" w:rsidR="00905680">
      <w:pPr>
        <w:spacing w:after="0"/>
        <w:rPr>
          <w:rFonts w:cs="Times New Roman" w:eastAsia="Times New Roman"/>
          <w:lang w:eastAsia="hr-HR"/>
        </w:rPr>
      </w:pPr>
    </w:p>
    <w:p w:rsidRDefault="00CD39CF" w:rsidP="00905680" w:rsidR="00CD39CF">
      <w:pPr>
        <w:spacing w:after="0"/>
        <w:rPr>
          <w:rFonts w:cs="Times New Roman" w:eastAsia="Times New Roman"/>
          <w:lang w:eastAsia="hr-HR"/>
        </w:rPr>
      </w:pPr>
    </w:p>
    <w:p w:rsidRDefault="00CD39CF" w:rsidP="00905680" w:rsidR="00CD39CF">
      <w:pPr>
        <w:spacing w:after="0"/>
        <w:rPr>
          <w:rFonts w:cs="Times New Roman" w:eastAsia="Times New Roman"/>
          <w:lang w:eastAsia="hr-HR"/>
        </w:rPr>
      </w:pPr>
    </w:p>
    <w:p w:rsidRDefault="00CD39CF" w:rsidP="00905680" w:rsidR="00CD39CF" w:rsidRPr="00905680">
      <w:pPr>
        <w:spacing w:after="0"/>
        <w:rPr>
          <w:rFonts w:cs="Times New Roman" w:eastAsia="Times New Roman"/>
          <w:lang w:eastAsia="hr-HR"/>
        </w:rPr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792B" w:rsidP="00537B78" w:rsidR="009F792B">
      <w:r>
        <w:separator/>
      </w:r>
    </w:p>
  </w:endnote>
  <w:endnote w:id="0" w:type="continuationSeparator">
    <w:p w:rsidRDefault="009F792B" w:rsidP="00537B78" w:rsidR="009F79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792B" w:rsidP="00537B78" w:rsidR="009F792B">
      <w:r>
        <w:separator/>
      </w:r>
    </w:p>
  </w:footnote>
  <w:footnote w:id="0" w:type="continuationSeparator">
    <w:p w:rsidRDefault="009F792B" w:rsidP="00537B78" w:rsidR="009F79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4B5E">
          <w:t>3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735E89">
      <w:t>3256/16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E8F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07E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4025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6D"/>
    <w:rsid w:val="002724AE"/>
    <w:rsid w:val="00273747"/>
    <w:rsid w:val="00274E1A"/>
    <w:rsid w:val="002764C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203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46B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4B0"/>
    <w:rsid w:val="00735807"/>
    <w:rsid w:val="00735E89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4B5E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D2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60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9F792B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5917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8D8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4CBB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39CF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36FD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3256</izvorni_sadrzaj>
    <derivirana_varijabla naziv="DomainObject.Predmet.Broj_1">3256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St-3256/2016</izvorni_sadrzaj>
    <derivirana_varijabla naziv="DomainObject.Predmet.OznakaBroj_1">St-3256/2016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DURAL TRADE d.o.o. zastupanog po punomoćniku Aldo Raić</izvorni_sadrzaj>
    <derivirana_varijabla naziv="DomainObject.Predmet.ProtustrankaFormated_1">  DURAL TRADE d.o.o. zastupanog po punomoćniku Aldo Raić</derivirana_varijabla>
  </DomainObject.Predmet.ProtustrankaFormated>
  <DomainObject.Predmet.ProtustrankaFormatedOIB>
    <izvorni_sadrzaj>  DURAL TRADE d.o.o., OIB 61493626819 zastupanog po punomoćniku Aldo Raić</izvorni_sadrzaj>
    <derivirana_varijabla naziv="DomainObject.Predmet.ProtustrankaFormatedOIB_1">  DURAL TRADE d.o.o., OIB 61493626819 zastupanog po punomoćniku Aldo Raić</derivirana_varijabla>
  </DomainObject.Predmet.ProtustrankaFormatedOIB>
  <DomainObject.Predmet.ProtustrankaFormatedWithAdress>
    <izvorni_sadrzaj> DURAL TRADE d.o.o., Mihanovićeva 20, 10000 Zagreb zastupanog po punomoćniku Aldo Raić</izvorni_sadrzaj>
    <derivirana_varijabla naziv="DomainObject.Predmet.ProtustrankaFormatedWithAdress_1"> DURAL TRADE d.o.o., Mihanovićeva 20, 10000 Zagreb zastupanog po punomoćniku Aldo Raić</derivirana_varijabla>
  </DomainObject.Predmet.ProtustrankaFormatedWithAdress>
  <DomainObject.Predmet.ProtustrankaFormatedWithAdressOIB>
    <izvorni_sadrzaj> DURAL TRADE d.o.o., OIB 61493626819, Mihanovićeva 20, 10000 Zagreb zastupanog po punomoćniku Aldo Raić</izvorni_sadrzaj>
    <derivirana_varijabla naziv="DomainObject.Predmet.ProtustrankaFormatedWithAdressOIB_1"> DURAL TRADE d.o.o., OIB 61493626819, Mihanovićeva 20, 10000 Zagreb zastupanog po punomoćniku Aldo Raić</derivirana_varijabla>
  </DomainObject.Predmet.ProtustrankaFormatedWithAdressOIB>
  <DomainObject.Predmet.ProtustrankaWithAdress>
    <izvorni_sadrzaj>DURAL TRADE d.o.o. Mihanovićeva 20, 10000 Zagreb</izvorni_sadrzaj>
    <derivirana_varijabla naziv="DomainObject.Predmet.ProtustrankaWithAdress_1">DURAL TRADE d.o.o. Mihanovićeva 20, 10000 Zagreb</derivirana_varijabla>
  </DomainObject.Predmet.ProtustrankaWithAdress>
  <DomainObject.Predmet.ProtustrankaWithAdressOIB>
    <izvorni_sadrzaj>DURAL TRADE d.o.o., OIB 61493626819, Mihanovićeva 20, 10000 Zagreb</izvorni_sadrzaj>
    <derivirana_varijabla naziv="DomainObject.Predmet.ProtustrankaWithAdressOIB_1">DURAL TRADE d.o.o., OIB 61493626819, Mihanovićeva 20, 10000 Zagreb</derivirana_varijabla>
  </DomainObject.Predmet.ProtustrankaWithAdressOIB>
  <DomainObject.Predmet.ProtustrankaNazivFormated>
    <izvorni_sadrzaj>DURAL TRADE d.o.o.</izvorni_sadrzaj>
    <derivirana_varijabla naziv="DomainObject.Predmet.ProtustrankaNazivFormated_1">DURAL TRADE d.o.o.</derivirana_varijabla>
  </DomainObject.Predmet.ProtustrankaNazivFormated>
  <DomainObject.Predmet.ProtustrankaNazivFormatedOIB>
    <izvorni_sadrzaj>DURAL TRADE d.o.o., OIB 61493626819</izvorni_sadrzaj>
    <derivirana_varijabla naziv="DomainObject.Predmet.ProtustrankaNazivFormatedOIB_1">DURAL TRADE d.o.o., OIB 61493626819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DURAL TRADE d.o.o. zastupanog po punomoćniku Aldo Raić</item>
    </izvorni_sadrzaj>
    <derivirana_varijabla naziv="DomainObject.Predmet.ProtuStrankaListFormated_1">
      <item>DURAL TRADE d.o.o. zastupanog po punomoćniku Aldo Raić</item>
    </derivirana_varijabla>
  </DomainObject.Predmet.ProtuStrankaListFormated>
  <DomainObject.Predmet.ProtuStrankaListFormatedOIB>
    <izvorni_sadrzaj>
      <item>DURAL TRADE d.o.o., OIB 61493626819 zastupanog po punomoćniku Aldo Raić</item>
    </izvorni_sadrzaj>
    <derivirana_varijabla naziv="DomainObject.Predmet.ProtuStrankaListFormatedOIB_1">
      <item>DURAL TRADE d.o.o., OIB 61493626819 zastupanog po punomoćniku Aldo Raić</item>
    </derivirana_varijabla>
  </DomainObject.Predmet.ProtuStrankaListFormatedOIB>
  <DomainObject.Predmet.ProtuStrankaListFormatedWithAdress>
    <izvorni_sadrzaj>
      <item>DURAL TRADE d.o.o., Mihanovićeva 20, 10000 Zagreb zastupanog po punomoćniku Aldo Raić</item>
    </izvorni_sadrzaj>
    <derivirana_varijabla naziv="DomainObject.Predmet.ProtuStrankaListFormatedWithAdress_1">
      <item>DURAL TRADE d.o.o., Mihanovićeva 20, 10000 Zagreb zastupanog po punomoćniku Aldo Raić</item>
    </derivirana_varijabla>
  </DomainObject.Predmet.ProtuStrankaListFormatedWithAdress>
  <DomainObject.Predmet.ProtuStrankaListFormatedWithAdressOIB>
    <izvorni_sadrzaj>
      <item>DURAL TRADE d.o.o., OIB 61493626819, Mihanovićeva 20, 10000 Zagreb zastupanog po punomoćniku Aldo Raić</item>
    </izvorni_sadrzaj>
    <derivirana_varijabla naziv="DomainObject.Predmet.ProtuStrankaListFormatedWithAdressOIB_1">
      <item>DURAL TRADE d.o.o., OIB 61493626819, Mihanovićeva 20, 10000 Zagreb zastupanog po punomoćniku Aldo Raić</item>
    </derivirana_varijabla>
  </DomainObject.Predmet.ProtuStrankaListFormatedWithAdressOIB>
  <DomainObject.Predmet.ProtuStrankaListNazivFormated>
    <izvorni_sadrzaj>
      <item>DURAL TRADE d.o.o.</item>
    </izvorni_sadrzaj>
    <derivirana_varijabla naziv="DomainObject.Predmet.ProtuStrankaListNazivFormated_1">
      <item>DURAL TRADE d.o.o.</item>
    </derivirana_varijabla>
  </DomainObject.Predmet.ProtuStrankaListNazivFormated>
  <DomainObject.Predmet.ProtuStrankaListNazivFormatedOIB>
    <izvorni_sadrzaj>
      <item>DURAL TRADE d.o.o., OIB 61493626819</item>
    </izvorni_sadrzaj>
    <derivirana_varijabla naziv="DomainObject.Predmet.ProtuStrankaListNazivFormatedOIB_1">
      <item>DURAL TRADE d.o.o., OIB 61493626819</item>
    </derivirana_varijabla>
  </DomainObject.Predmet.ProtuStrankaListNazivFormatedOIB>
  <DomainObject.Predmet.OstaliListFormated>
    <izvorni_sadrzaj>
      <item>Aldo Raić punomoćnik sudionika u postupku DURAL TRADE d.o.o.</item>
    </izvorni_sadrzaj>
    <derivirana_varijabla naziv="DomainObject.Predmet.OstaliListFormated_1">
      <item>Aldo Raić punomoćnik sudionika u postupku DURAL TRADE d.o.o.</item>
    </derivirana_varijabla>
  </DomainObject.Predmet.OstaliListFormated>
  <DomainObject.Predmet.OstaliListFormatedOIB>
    <izvorni_sadrzaj>
      <item>Aldo Raić, OIB 99040585995 punomoćnik sudionika u postupku DURAL TRADE d.o.o.</item>
    </izvorni_sadrzaj>
    <derivirana_varijabla naziv="DomainObject.Predmet.OstaliListFormatedOIB_1">
      <item>Aldo Raić, OIB 99040585995 punomoćnik sudionika u postupku DURAL TRADE d.o.o.</item>
    </derivirana_varijabla>
  </DomainObject.Predmet.OstaliListFormatedOIB>
  <DomainObject.Predmet.OstaliListFormatedWithAdress>
    <izvorni_sadrzaj>
      <item>Aldo Raić, Svačićev Trg 2, 10000 Zagreb punomoćnik sudionika u postupku DURAL TRADE d.o.o.</item>
    </izvorni_sadrzaj>
    <derivirana_varijabla naziv="DomainObject.Predmet.OstaliListFormatedWithAdress_1">
      <item>Aldo Raić, Svačićev Trg 2, 10000 Zagreb punomoćnik sudionika u postupku DURAL TRADE d.o.o.</item>
    </derivirana_varijabla>
  </DomainObject.Predmet.OstaliListFormatedWithAdress>
  <DomainObject.Predmet.OstaliListFormatedWithAdressOIB>
    <izvorni_sadrzaj>
      <item>Aldo Raić, OIB 99040585995, Svačićev Trg 2, 10000 Zagreb punomoćnik sudionika u postupku DURAL TRADE d.o.o.</item>
    </izvorni_sadrzaj>
    <derivirana_varijabla naziv="DomainObject.Predmet.OstaliListFormatedWithAdressOIB_1">
      <item>Aldo Raić, OIB 99040585995, Svačićev Trg 2, 10000 Zagreb punomoćnik sudionika u postupku DURAL TRADE d.o.o.</item>
    </derivirana_varijabla>
  </DomainObject.Predmet.OstaliListFormatedWithAdressOIB>
  <DomainObject.Predmet.OstaliListNazivFormated>
    <izvorni_sadrzaj>
      <item>Aldo Raić</item>
    </izvorni_sadrzaj>
    <derivirana_varijabla naziv="DomainObject.Predmet.OstaliListNazivFormated_1">
      <item>Aldo Raić</item>
    </derivirana_varijabla>
  </DomainObject.Predmet.OstaliListNazivFormated>
  <DomainObject.Predmet.OstaliListNazivFormatedOIB>
    <izvorni_sadrzaj>
      <item>Aldo Raić, OIB 99040585995</item>
    </izvorni_sadrzaj>
    <derivirana_varijabla naziv="DomainObject.Predmet.OstaliListNazivFormatedOIB_1">
      <item>Aldo Raić, OIB 99040585995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DURAL TRADE d.o.o.</izvorni_sadrzaj>
    <derivirana_varijabla naziv="DomainObject.Predmet.ProtustrankaIDrugi_1">DURAL TRADE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DURAL TRADE d.o.o., OIB 61493626819, Mihanovićeva 20, 10000 Zagreb</izvorni_sadrzaj>
    <derivirana_varijabla naziv="DomainObject.Predmet.ProtustrankaIDrugiAdressOIB_1">DURAL TRADE d.o.o., OIB 61493626819, Mihanovićeva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DURAL TRADE d.o.o.</item>
      <item>Aldo Raić</item>
    </izvorni_sadrzaj>
    <derivirana_varijabla naziv="DomainObject.Predmet.SudioniciListNaziv_1">
      <item>FINA Regionalni centar Zagreb</item>
      <item>DURAL TRADE d.o.o.</item>
      <item>Aldo Raić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DURAL TRADE d.o.o., OIB 61493626819, Mihanovićeva 20,10000 Zagreb</item>
      <item>Aldo Raić, OIB 99040585995, Svačićev Trg 2,10000 Zagreb</item>
    </izvorni_sadrzaj>
    <derivirana_varijabla naziv="DomainObject.Predmet.SudioniciListAdressOIB_1">
      <item>FINA Regionalni centar Zagreb, OIB 85821130368, Trg svibanjskih žrtava 1995. br. 1,10000 Zagreb</item>
      <item>DURAL TRADE d.o.o., OIB 61493626819, Mihanovićeva 20,10000 Zagreb</item>
      <item>Aldo Raić, OIB 99040585995, Svačićev Trg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FA514F-E8C4-442C-B8F1-1F83A4B7BF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660</properties:Words>
  <properties:Characters>3584</properties:Characters>
  <properties:Lines>94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2017-10-25T08:00:00Z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2017-10-25T08:03:00Z</cp:lastPrinted>
  <dcterms:modified xmlns:xsi="http://www.w3.org/2001/XMLSchema-instance" xsi:type="dcterms:W3CDTF">2017-10-25T08:03:00Z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