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b778" w14:paraId="83ab778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B92AF4">
        <w:t xml:space="preserve"> </w:t>
      </w:r>
      <w:r w:rsidRPr="00B07079">
        <w:t>E</w:t>
      </w:r>
      <w:r w:rsidR="00B92AF4">
        <w:t xml:space="preserve"> </w:t>
      </w:r>
      <w:r w:rsidRPr="00B07079">
        <w:t>P</w:t>
      </w:r>
      <w:r w:rsidR="00B92AF4">
        <w:t xml:space="preserve"> </w:t>
      </w:r>
      <w:r w:rsidRPr="00B07079">
        <w:t>U</w:t>
      </w:r>
      <w:r w:rsidR="00B92AF4">
        <w:t xml:space="preserve"> </w:t>
      </w:r>
      <w:r w:rsidRPr="00B07079">
        <w:t>B</w:t>
      </w:r>
      <w:r w:rsidR="00B92AF4">
        <w:t xml:space="preserve"> </w:t>
      </w:r>
      <w:r w:rsidRPr="00B07079">
        <w:t>L</w:t>
      </w:r>
      <w:r w:rsidR="00B92AF4">
        <w:t xml:space="preserve"> </w:t>
      </w:r>
      <w:r w:rsidRPr="00B07079">
        <w:t>I</w:t>
      </w:r>
      <w:r w:rsidR="00B92AF4">
        <w:t xml:space="preserve"> </w:t>
      </w:r>
      <w:r w:rsidRPr="00B07079">
        <w:t>K</w:t>
      </w:r>
      <w:r w:rsidR="00B92AF4">
        <w:t xml:space="preserve"> </w:t>
      </w:r>
      <w:r w:rsidRPr="00B07079">
        <w:t>A</w:t>
      </w:r>
      <w:r w:rsidR="00B92AF4">
        <w:t xml:space="preserve"> </w:t>
      </w:r>
      <w:r w:rsidRPr="00B07079">
        <w:t xml:space="preserve"> H</w:t>
      </w:r>
      <w:r w:rsidR="00B92AF4">
        <w:t xml:space="preserve"> </w:t>
      </w:r>
      <w:r w:rsidRPr="00B07079">
        <w:t>R</w:t>
      </w:r>
      <w:r w:rsidR="00B92AF4">
        <w:t xml:space="preserve"> </w:t>
      </w:r>
      <w:r w:rsidRPr="00B07079">
        <w:t>V</w:t>
      </w:r>
      <w:r w:rsidR="00B92AF4">
        <w:t xml:space="preserve"> </w:t>
      </w:r>
      <w:r w:rsidRPr="00B07079">
        <w:t>A</w:t>
      </w:r>
      <w:r w:rsidR="00B92AF4">
        <w:t xml:space="preserve"> </w:t>
      </w:r>
      <w:r w:rsidRPr="00B07079">
        <w:t>T</w:t>
      </w:r>
      <w:r w:rsidR="00B92AF4">
        <w:t xml:space="preserve"> </w:t>
      </w:r>
      <w:r w:rsidRPr="00B07079">
        <w:t>S</w:t>
      </w:r>
      <w:r w:rsidR="00B92AF4">
        <w:t xml:space="preserve"> </w:t>
      </w:r>
      <w:r w:rsidRPr="00B07079">
        <w:t>K</w:t>
      </w:r>
      <w:r w:rsidR="00B92AF4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7E7892">
        <w:rPr>
          <w:b/>
          <w:color w:val="000000"/>
        </w:rPr>
        <w:t>stečaj</w:t>
      </w:r>
      <w:r w:rsidR="002312A6">
        <w:rPr>
          <w:b/>
          <w:color w:val="000000"/>
        </w:rPr>
        <w:t xml:space="preserve">na masa iza VINITA d.o.o. </w:t>
      </w:r>
      <w:r w:rsidR="00380755">
        <w:rPr>
          <w:b/>
          <w:color w:val="000000"/>
        </w:rPr>
        <w:t xml:space="preserve">"u stečaju" </w:t>
      </w:r>
      <w:r w:rsidR="002312A6">
        <w:rPr>
          <w:b/>
          <w:color w:val="000000"/>
        </w:rPr>
        <w:t xml:space="preserve">Lipik, </w:t>
      </w:r>
      <w:proofErr w:type="spellStart"/>
      <w:r w:rsidR="002312A6">
        <w:rPr>
          <w:b/>
          <w:color w:val="000000"/>
        </w:rPr>
        <w:t>Frankopanska</w:t>
      </w:r>
      <w:proofErr w:type="spellEnd"/>
      <w:r w:rsidR="002312A6">
        <w:rPr>
          <w:b/>
          <w:color w:val="000000"/>
        </w:rPr>
        <w:t xml:space="preserve"> 17, OIB: 80824939356, MBS: 030210361, </w:t>
      </w:r>
      <w:r w:rsidRPr="00B07079">
        <w:t xml:space="preserve"> nakon ispitnog ročišta, održanog dana </w:t>
      </w:r>
      <w:r w:rsidR="007E7892">
        <w:t>28. studenog</w:t>
      </w:r>
      <w:r w:rsidR="00B92AF4">
        <w:t xml:space="preserve"> 2018. g., d</w:t>
      </w:r>
      <w:r>
        <w:t xml:space="preserve">ana </w:t>
      </w:r>
      <w:r w:rsidR="00380755">
        <w:t>13. prosinca</w:t>
      </w:r>
      <w:r w:rsidR="000F2082">
        <w:t xml:space="preserve"> 201</w:t>
      </w:r>
      <w:r w:rsidR="00B92AF4">
        <w:t>8</w:t>
      </w:r>
      <w:r w:rsidR="000F2082">
        <w:t>. g.</w:t>
      </w:r>
      <w:r>
        <w:t>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0F0342" w:rsidP="000F0342" w:rsidR="000F0342">
      <w:pPr>
        <w:jc w:val="both"/>
      </w:pPr>
    </w:p>
    <w:p w:rsidRDefault="000F0342" w:rsidP="000F0342" w:rsidR="000F0342" w:rsidRPr="000F0342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43"/>
        <w:gridCol w:w="1309"/>
        <w:gridCol w:w="917"/>
        <w:gridCol w:w="808"/>
        <w:gridCol w:w="747"/>
        <w:gridCol w:w="895"/>
        <w:gridCol w:w="747"/>
        <w:gridCol w:w="895"/>
        <w:gridCol w:w="676"/>
        <w:gridCol w:w="821"/>
        <w:gridCol w:w="730"/>
      </w:tblGrid>
      <w:tr w:rsidTr="007E7892" w:rsidR="007E7892">
        <w:trPr>
          <w:trHeight w:val="255"/>
        </w:trPr>
        <w:tc>
          <w:tcPr>
            <w:tcW w:type="pct" w:w="5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3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</w:tr>
      <w:tr w:rsidTr="007E7892" w:rsidR="007E7892">
        <w:trPr>
          <w:trHeight w:val="270"/>
        </w:trPr>
        <w:tc>
          <w:tcPr>
            <w:tcW w:type="pct" w:w="5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80755" w:rsidP="00380755" w:rsidR="007E7892">
            <w:pPr>
              <w:rPr>
                <w:rFonts w:hAnsi="Cambria" w:ascii="Cambr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b/>
                <w:bCs/>
                <w:color w:val="000000"/>
                <w:sz w:val="20"/>
                <w:szCs w:val="20"/>
              </w:rPr>
              <w:t>II VIŠI ISPLATNI RED</w:t>
            </w:r>
          </w:p>
        </w:tc>
        <w:tc>
          <w:tcPr>
            <w:tcW w:type="pct" w:w="3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</w:p>
        </w:tc>
      </w:tr>
      <w:tr w:rsidTr="007E7892" w:rsidR="00380755">
        <w:trPr>
          <w:trHeight w:val="780"/>
        </w:trPr>
        <w:tc>
          <w:tcPr>
            <w:tcW w:type="pct" w:w="57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33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Iznos prijavljene tražbine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Iznos priznate tražbine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Iznos osporene tražbine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7E7892" w:rsidR="007E7892">
        <w:trPr>
          <w:trHeight w:val="1035"/>
        </w:trPr>
        <w:tc>
          <w:tcPr>
            <w:tcW w:type="pct" w:w="57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Grad Osijek</w:t>
            </w:r>
          </w:p>
        </w:tc>
        <w:tc>
          <w:tcPr>
            <w:tcW w:type="pct" w:w="33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30050049642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Osijek, Franje Kuhača 9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jc w:val="right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4.078,46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 xml:space="preserve">Porezna rješenja o utvrđivanju poreza na </w:t>
            </w:r>
            <w:r>
              <w:rPr>
                <w:rFonts w:hAnsi="Cambria" w:ascii="Cambria"/>
                <w:color w:val="000000"/>
                <w:sz w:val="20"/>
                <w:szCs w:val="20"/>
              </w:rPr>
              <w:lastRenderedPageBreak/>
              <w:t>tvrtku ili naziv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jc w:val="right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lastRenderedPageBreak/>
              <w:t>4.078,46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 xml:space="preserve">Porezna rješenja o utvrđivanju poreza na </w:t>
            </w:r>
            <w:r>
              <w:rPr>
                <w:rFonts w:hAnsi="Cambria" w:ascii="Cambria"/>
                <w:color w:val="000000"/>
                <w:sz w:val="20"/>
                <w:szCs w:val="20"/>
              </w:rPr>
              <w:lastRenderedPageBreak/>
              <w:t>tvrtku ili naziv, obračun kamata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</w:tr>
      <w:tr w:rsidTr="007E7892" w:rsidR="007E7892">
        <w:trPr>
          <w:trHeight w:val="1035"/>
        </w:trPr>
        <w:tc>
          <w:tcPr>
            <w:tcW w:type="pct" w:w="57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Republika Hrvatska, Ministarstvo financija zastupano po ŽDO u Osijeku</w:t>
            </w:r>
          </w:p>
        </w:tc>
        <w:tc>
          <w:tcPr>
            <w:tcW w:type="pct" w:w="33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Zagreb, Katančićeva 5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jc w:val="right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40.262,77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Ovršne i vjerodostojne isprave za neplaćene poreze i druga javna davanja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jc w:val="right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40.262,77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Ovršne i vjerodostojne isprave za neplaćene poreze i druga javna davanja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 xml:space="preserve">Više rješenja i drugih </w:t>
            </w:r>
            <w:proofErr w:type="spellStart"/>
            <w:r>
              <w:rPr>
                <w:rFonts w:hAnsi="Cambria" w:ascii="Cambria"/>
                <w:color w:val="000000"/>
                <w:sz w:val="20"/>
                <w:szCs w:val="20"/>
              </w:rPr>
              <w:t>ovšnih</w:t>
            </w:r>
            <w:proofErr w:type="spellEnd"/>
            <w:r>
              <w:rPr>
                <w:rFonts w:hAnsi="Cambria" w:ascii="Cambria"/>
                <w:color w:val="000000"/>
                <w:sz w:val="20"/>
                <w:szCs w:val="20"/>
              </w:rPr>
              <w:t xml:space="preserve"> isprava navedenih u prijavi tražbine</w:t>
            </w:r>
          </w:p>
        </w:tc>
      </w:tr>
      <w:tr w:rsidTr="007E7892" w:rsidR="00380755">
        <w:trPr>
          <w:trHeight w:val="525"/>
        </w:trPr>
        <w:tc>
          <w:tcPr>
            <w:tcW w:type="pct" w:w="57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b/>
                <w:bCs/>
                <w:color w:val="000000"/>
                <w:sz w:val="20"/>
                <w:szCs w:val="20"/>
              </w:rPr>
              <w:t>Ukupno II. viši isplatni red</w:t>
            </w:r>
          </w:p>
        </w:tc>
        <w:tc>
          <w:tcPr>
            <w:tcW w:type="pct" w:w="3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center"/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right"/>
              <w:rPr>
                <w:rFonts w:hAnsi="Cambria" w:ascii="Cambr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b/>
                <w:bCs/>
                <w:color w:val="000000"/>
                <w:sz w:val="20"/>
                <w:szCs w:val="20"/>
              </w:rPr>
              <w:t>44.341,23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jc w:val="right"/>
              <w:rPr>
                <w:rFonts w:hAnsi="Cambria" w:ascii="Cambr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b/>
                <w:bCs/>
                <w:color w:val="000000"/>
                <w:sz w:val="20"/>
                <w:szCs w:val="20"/>
              </w:rPr>
              <w:t>44.341,23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7E7892" w:rsidR="007E7892">
            <w:pPr>
              <w:rPr>
                <w:rFonts w:hAnsi="Cambria" w:ascii="Cambria"/>
                <w:color w:val="000000"/>
                <w:sz w:val="20"/>
                <w:szCs w:val="20"/>
              </w:rPr>
            </w:pPr>
            <w:r>
              <w:rPr>
                <w:rFonts w:hAnsi="Cambria" w:ascii="Cambria"/>
                <w:color w:val="000000"/>
                <w:sz w:val="20"/>
                <w:szCs w:val="20"/>
              </w:rPr>
              <w:t> </w:t>
            </w:r>
          </w:p>
        </w:tc>
      </w:tr>
    </w:tbl>
    <w:p w:rsidRDefault="00CB2303" w:rsidP="00B92AF4" w:rsidR="00CB2303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CB2303" w:rsidP="00A24167" w:rsidR="00CB2303"/>
    <w:p w:rsidRDefault="006B7107" w:rsidP="000F2082" w:rsidR="00DE3981">
      <w:pPr>
        <w:ind w:firstLine="708"/>
        <w:jc w:val="both"/>
      </w:pPr>
      <w:r w:rsidRPr="00D83A21">
        <w:t xml:space="preserve">Na ispitnom ročištu održanog dana </w:t>
      </w:r>
      <w:r w:rsidR="007E7892">
        <w:t>28. studenog</w:t>
      </w:r>
      <w:r w:rsidR="00B92AF4">
        <w:t xml:space="preserve"> 2018. g.</w:t>
      </w:r>
      <w:r w:rsidRPr="00D83A21">
        <w:t xml:space="preserve"> u stečajnom predmetu </w:t>
      </w:r>
      <w:r w:rsidR="009315D5">
        <w:rPr>
          <w:b/>
          <w:color w:val="000000"/>
        </w:rPr>
        <w:t xml:space="preserve">stečajna masa iza VINITA d.o.o. </w:t>
      </w:r>
      <w:r w:rsidR="00380755">
        <w:rPr>
          <w:b/>
          <w:color w:val="000000"/>
        </w:rPr>
        <w:t xml:space="preserve">"u stečaju" </w:t>
      </w:r>
      <w:r w:rsidR="009315D5">
        <w:rPr>
          <w:b/>
          <w:color w:val="000000"/>
        </w:rPr>
        <w:t xml:space="preserve">Lipik, </w:t>
      </w:r>
      <w:proofErr w:type="spellStart"/>
      <w:r w:rsidR="009315D5">
        <w:rPr>
          <w:b/>
          <w:color w:val="000000"/>
        </w:rPr>
        <w:t>Frankopanska</w:t>
      </w:r>
      <w:proofErr w:type="spellEnd"/>
      <w:r w:rsidR="009315D5">
        <w:rPr>
          <w:b/>
          <w:color w:val="000000"/>
        </w:rPr>
        <w:t xml:space="preserve"> 17, OIB: 80824939356, MBS: 030210361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380755">
        <w:t>2</w:t>
      </w:r>
      <w:r>
        <w:t xml:space="preserve"> tražbin</w:t>
      </w:r>
      <w:r w:rsidR="00380755">
        <w:t>e</w:t>
      </w:r>
      <w:r>
        <w:t xml:space="preserve"> </w:t>
      </w:r>
      <w:r w:rsidR="00A24167">
        <w:t xml:space="preserve">vjerovnika </w:t>
      </w:r>
      <w:r w:rsidR="00380755">
        <w:t>I</w:t>
      </w:r>
      <w:r w:rsidR="00DE3981">
        <w:t>I</w:t>
      </w:r>
      <w:r w:rsidR="00A24167">
        <w:t xml:space="preserve"> višeg isplatnog reda koje </w:t>
      </w:r>
      <w:r w:rsidR="00380755">
        <w:t>su</w:t>
      </w:r>
      <w:r w:rsidR="00A64E88">
        <w:t xml:space="preserve"> prijavljen</w:t>
      </w:r>
      <w:r w:rsidR="00380755">
        <w:t>e i priznate</w:t>
      </w:r>
      <w:r w:rsidR="00A24167">
        <w:t xml:space="preserve"> u ukupnom iznosu od</w:t>
      </w:r>
      <w:r w:rsidR="00DD464D">
        <w:t xml:space="preserve"> </w:t>
      </w:r>
      <w:r w:rsidR="00380755">
        <w:t>44.341,23</w:t>
      </w:r>
      <w:r w:rsidR="00DD464D">
        <w:t xml:space="preserve"> kn i </w:t>
      </w:r>
      <w:r w:rsidR="00A64E88">
        <w:t xml:space="preserve">to tražbina </w:t>
      </w:r>
      <w:r w:rsidR="00380755">
        <w:t xml:space="preserve">Grada Osijek i </w:t>
      </w:r>
      <w:r w:rsidR="00A64E88">
        <w:t xml:space="preserve">RH MF Porezne uprave </w:t>
      </w:r>
      <w:r w:rsidR="00380755">
        <w:t>zastupani po ŽDO Osijek.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</w:t>
      </w:r>
      <w:r w:rsidR="006628A1">
        <w:t>i 104/17</w:t>
      </w:r>
      <w:r w:rsidR="006B7107" w:rsidRPr="009767FB">
        <w:t>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0F2082" w:rsidP="000F2082" w:rsidR="000F2082">
      <w:pPr>
        <w:jc w:val="center"/>
        <w:rPr>
          <w:rFonts w:eastAsia="Calibri"/>
          <w:lang w:eastAsia="en-US"/>
        </w:rPr>
      </w:pPr>
    </w:p>
    <w:p w:rsidRDefault="000F2082" w:rsidP="000F2082" w:rsidR="000F2082"/>
    <w:p w:rsidRDefault="000F2082" w:rsidP="000F2082" w:rsidR="000F2082">
      <w:r>
        <w:t xml:space="preserve"> </w:t>
      </w:r>
      <w:r>
        <w:tab/>
      </w:r>
      <w:proofErr w:type="spellStart"/>
      <w:r w:rsidR="00B92AF4">
        <w:t>Razlučnih</w:t>
      </w:r>
      <w:proofErr w:type="spellEnd"/>
      <w:r w:rsidR="00B92AF4">
        <w:t xml:space="preserve"> i i</w:t>
      </w:r>
      <w:r>
        <w:t>zlučnih prava nema.</w:t>
      </w:r>
    </w:p>
    <w:p w:rsidRDefault="000F2082" w:rsidP="000F2082" w:rsidR="000F2082"/>
    <w:p w:rsidRDefault="006B7107" w:rsidP="006B7107" w:rsidR="006B7107">
      <w:pPr>
        <w:ind w:firstLine="708"/>
      </w:pPr>
    </w:p>
    <w:p w:rsidRDefault="000F2082" w:rsidP="000F2082" w:rsidR="006B7107">
      <w:pPr>
        <w:tabs>
          <w:tab w:pos="4536" w:val="center"/>
          <w:tab w:pos="6420" w:val="left"/>
        </w:tabs>
      </w:pPr>
      <w:r>
        <w:tab/>
      </w:r>
      <w:r w:rsidR="006B7107" w:rsidRPr="00BA07CE">
        <w:t xml:space="preserve">U Osijeku </w:t>
      </w:r>
      <w:r w:rsidR="00380755">
        <w:t>13. prosinca</w:t>
      </w:r>
      <w:r w:rsidR="00B92AF4">
        <w:t xml:space="preserve"> 2018. g.</w:t>
      </w:r>
    </w:p>
    <w:p w:rsidRDefault="006628A1" w:rsidP="007E7892" w:rsidR="006628A1">
      <w:pPr>
        <w:tabs>
          <w:tab w:pos="4536" w:val="center"/>
          <w:tab w:pos="6420" w:val="left"/>
        </w:tabs>
        <w:jc w:val="center"/>
      </w:pP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628A1" w:rsidP="006B7107" w:rsidR="006628A1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/>
    <w:p w:rsidRDefault="006628A1" w:rsidP="006B7107" w:rsidR="006628A1"/>
    <w:p w:rsidRDefault="006628A1" w:rsidP="006B7107" w:rsidR="006628A1" w:rsidRPr="00E720E6"/>
    <w:p w:rsidRDefault="006B7107" w:rsidP="006B7107" w:rsidR="006B7107">
      <w:r w:rsidRPr="00BA07CE">
        <w:t>DNA</w:t>
      </w:r>
      <w:r>
        <w:t>:</w:t>
      </w:r>
    </w:p>
    <w:p w:rsidRDefault="000F2082" w:rsidP="000F2082" w:rsidR="006B7107" w:rsidRPr="00BA07CE">
      <w:pPr>
        <w:tabs>
          <w:tab w:pos="3390" w:val="left"/>
        </w:tabs>
      </w:pPr>
      <w:r>
        <w:tab/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7E7892">
        <w:t xml:space="preserve">Vinko </w:t>
      </w:r>
      <w:proofErr w:type="spellStart"/>
      <w:r w:rsidR="007E7892">
        <w:t>Pečanić</w:t>
      </w:r>
      <w:proofErr w:type="spellEnd"/>
      <w:r w:rsidR="007E7892">
        <w:t xml:space="preserve">, Lipik, </w:t>
      </w:r>
      <w:proofErr w:type="spellStart"/>
      <w:r w:rsidR="007E7892">
        <w:t>Frankopanska</w:t>
      </w:r>
      <w:proofErr w:type="spellEnd"/>
      <w:r w:rsidR="007E7892">
        <w:t xml:space="preserve"> 17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7E7892" w:rsidP="006B7107" w:rsidR="006B7107">
      <w:r>
        <w:t>3</w:t>
      </w:r>
      <w:r w:rsidR="006B7107" w:rsidRPr="00BA07CE">
        <w:t>.</w:t>
      </w:r>
      <w:r w:rsidR="006B7107">
        <w:t xml:space="preserve"> </w:t>
      </w:r>
      <w:r w:rsidR="00A24167">
        <w:t>e-</w:t>
      </w:r>
      <w:r w:rsidR="006B7107">
        <w:t>oglasna ploča</w:t>
      </w:r>
    </w:p>
    <w:p w:rsidRDefault="007E7892" w:rsidP="006B7107" w:rsidR="006B7107">
      <w:r>
        <w:t>4</w:t>
      </w:r>
      <w:r w:rsidR="00E82646">
        <w:t>. k-</w:t>
      </w:r>
      <w:r w:rsidR="00380755">
        <w:t>14.1.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AF0CDA" w:rsidR="006B7107" w:rsidRPr="00463855">
      <w: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46C" w:rsidP="00F57AB4" w:rsidR="00F5546C">
      <w:r>
        <w:separator/>
      </w:r>
    </w:p>
  </w:endnote>
  <w:endnote w:id="0" w:type="continuationSeparator">
    <w:p w:rsidRDefault="00F5546C" w:rsidP="00F57AB4" w:rsidR="00F55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46C" w:rsidP="00F57AB4" w:rsidR="00F5546C">
      <w:r>
        <w:separator/>
      </w:r>
    </w:p>
  </w:footnote>
  <w:footnote w:id="0" w:type="continuationSeparator">
    <w:p w:rsidRDefault="00F5546C" w:rsidP="00F57AB4" w:rsidR="00F554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CDA">
          <w:rPr>
            <w:noProof/>
          </w:rPr>
          <w:t>2</w:t>
        </w:r>
        <w:r>
          <w:fldChar w:fldCharType="end"/>
        </w:r>
      </w:p>
    </w:sdtContent>
  </w:sdt>
  <w:p w:rsidRDefault="000F0342" w:rsidP="007E7892" w:rsidR="007E7892">
    <w:pPr>
      <w:jc w:val="right"/>
    </w:pPr>
    <w:r>
      <w:tab/>
    </w:r>
    <w:r w:rsidR="007E7892">
      <w:t>Broj: 6 St-1183/18-16</w:t>
    </w:r>
  </w:p>
  <w:p w:rsidRDefault="000F0342" w:rsidP="007E7892" w:rsidR="000F0342">
    <w:pPr>
      <w:pStyle w:val="Zaglavlje"/>
      <w:tabs>
        <w:tab w:pos="4536" w:val="clear"/>
        <w:tab w:pos="9072" w:val="clear"/>
        <w:tab w:pos="2250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011058"/>
    <w:multiLevelType w:val="hybridMultilevel"/>
    <w:tmpl w:val="A18E3124"/>
    <w:lvl w:tplc="9886B852" w:ilvl="0">
      <w:start w:val="219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4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2082"/>
    <w:rsid w:val="0010684D"/>
    <w:rsid w:val="0014196A"/>
    <w:rsid w:val="00165E4E"/>
    <w:rsid w:val="00170F92"/>
    <w:rsid w:val="001916A1"/>
    <w:rsid w:val="00193CDF"/>
    <w:rsid w:val="001C4A01"/>
    <w:rsid w:val="001F615D"/>
    <w:rsid w:val="002129B7"/>
    <w:rsid w:val="00226F8B"/>
    <w:rsid w:val="002312A6"/>
    <w:rsid w:val="00270E34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80755"/>
    <w:rsid w:val="003B6E67"/>
    <w:rsid w:val="004013FF"/>
    <w:rsid w:val="00420321"/>
    <w:rsid w:val="00427318"/>
    <w:rsid w:val="004279C4"/>
    <w:rsid w:val="004571B5"/>
    <w:rsid w:val="00533068"/>
    <w:rsid w:val="00541EAD"/>
    <w:rsid w:val="00564263"/>
    <w:rsid w:val="005D0C32"/>
    <w:rsid w:val="006503A5"/>
    <w:rsid w:val="006618B5"/>
    <w:rsid w:val="006628A1"/>
    <w:rsid w:val="006A05D0"/>
    <w:rsid w:val="006B7107"/>
    <w:rsid w:val="006D1A5E"/>
    <w:rsid w:val="006D5BAB"/>
    <w:rsid w:val="006F2277"/>
    <w:rsid w:val="00756F2C"/>
    <w:rsid w:val="00781205"/>
    <w:rsid w:val="00793B3B"/>
    <w:rsid w:val="007E7892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315D5"/>
    <w:rsid w:val="0094474F"/>
    <w:rsid w:val="00973B7D"/>
    <w:rsid w:val="00A12E21"/>
    <w:rsid w:val="00A235CF"/>
    <w:rsid w:val="00A24167"/>
    <w:rsid w:val="00A64E88"/>
    <w:rsid w:val="00AB5069"/>
    <w:rsid w:val="00AE7380"/>
    <w:rsid w:val="00AF0CDA"/>
    <w:rsid w:val="00AF72ED"/>
    <w:rsid w:val="00B31AF0"/>
    <w:rsid w:val="00B44EB9"/>
    <w:rsid w:val="00B72803"/>
    <w:rsid w:val="00B92AF4"/>
    <w:rsid w:val="00C01508"/>
    <w:rsid w:val="00C04736"/>
    <w:rsid w:val="00C06C57"/>
    <w:rsid w:val="00C468BB"/>
    <w:rsid w:val="00C46C90"/>
    <w:rsid w:val="00CA38CE"/>
    <w:rsid w:val="00CB2303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37C06"/>
    <w:rsid w:val="00F5546C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C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0C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C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C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C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C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0C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C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C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C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6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5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St-1183/2018</izvorni_sadrzaj>
    <derivirana_varijabla naziv="DomainObject.Predmet.OznakaBroj_1">St-1183/2018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VINITA d.o.o. za trgovinu i usluge u stečaju</izvorni_sadrzaj>
    <derivirana_varijabla naziv="DomainObject.Predmet.ProtustrankaFormated_1">  VINITA d.o.o. za trgovinu i usluge u stečaju</derivirana_varijabla>
  </DomainObject.Predmet.ProtustrankaFormated>
  <DomainObject.Predmet.ProtustrankaFormatedOIB>
    <izvorni_sadrzaj>  VINITA d.o.o. za trgovinu i usluge u stečaju, OIB 68417608568</izvorni_sadrzaj>
    <derivirana_varijabla naziv="DomainObject.Predmet.ProtustrankaFormatedOIB_1">  VINITA d.o.o. za trgovinu i usluge u stečaju, OIB 68417608568</derivirana_varijabla>
  </DomainObject.Predmet.ProtustrankaFormatedOIB>
  <DomainObject.Predmet.ProtustrankaFormatedWithAdress>
    <izvorni_sadrzaj> VINITA d.o.o. za trgovinu i usluge u stečaju, J.J.Strossmayera 21, 31000 Osijek</izvorni_sadrzaj>
    <derivirana_varijabla naziv="DomainObject.Predmet.ProtustrankaFormatedWithAdress_1"> VINITA d.o.o. za trgovinu i usluge u stečaju, J.J.Strossmayera 21, 31000 Osijek</derivirana_varijabla>
  </DomainObject.Predmet.ProtustrankaFormatedWithAdress>
  <DomainObject.Predmet.ProtustrankaFormatedWithAdressOIB>
    <izvorni_sadrzaj> VINITA d.o.o. za trgovinu i usluge u stečaju, OIB 68417608568, J.J.Strossmayera 21, 31000 Osijek</izvorni_sadrzaj>
    <derivirana_varijabla naziv="DomainObject.Predmet.ProtustrankaFormatedWithAdressOIB_1"> VINITA d.o.o. za trgovinu i usluge u stečaju, OIB 68417608568, J.J.Strossmayera 21, 31000 Osijek</derivirana_varijabla>
  </DomainObject.Predmet.ProtustrankaFormatedWithAdressOIB>
  <DomainObject.Predmet.ProtustrankaWithAdress>
    <izvorni_sadrzaj>VINITA d.o.o. za trgovinu i usluge u stečaju J.J.Strossmayera 21, 31000 Osijek</izvorni_sadrzaj>
    <derivirana_varijabla naziv="DomainObject.Predmet.ProtustrankaWithAdress_1">VINITA d.o.o. za trgovinu i usluge u stečaju J.J.Strossmayera 21, 31000 Osijek</derivirana_varijabla>
  </DomainObject.Predmet.ProtustrankaWithAdress>
  <DomainObject.Predmet.ProtustrankaWithAdressOIB>
    <izvorni_sadrzaj>VINITA d.o.o. za trgovinu i usluge u stečaju, OIB 68417608568, J.J.Strossmayera 21, 31000 Osijek</izvorni_sadrzaj>
    <derivirana_varijabla naziv="DomainObject.Predmet.ProtustrankaWithAdressOIB_1">VINITA d.o.o. za trgovinu i usluge u stečaju, OIB 68417608568, J.J.Strossmayera 21, 31000 Osijek</derivirana_varijabla>
  </DomainObject.Predmet.ProtustrankaWithAdressOIB>
  <DomainObject.Predmet.ProtustrankaNazivFormated>
    <izvorni_sadrzaj>VINITA d.o.o. za trgovinu i usluge u stečaju</izvorni_sadrzaj>
    <derivirana_varijabla naziv="DomainObject.Predmet.ProtustrankaNazivFormated_1">VINITA d.o.o. za trgovinu i usluge u stečaju</derivirana_varijabla>
  </DomainObject.Predmet.ProtustrankaNazivFormated>
  <DomainObject.Predmet.ProtustrankaNazivFormatedOIB>
    <izvorni_sadrzaj>VINITA d.o.o. za trgovinu i usluge u stečaju, OIB 68417608568</izvorni_sadrzaj>
    <derivirana_varijabla naziv="DomainObject.Predmet.ProtustrankaNazivFormatedOIB_1">VINITA d.o.o. za trgovinu i usluge u stečaju, OIB 68417608568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Ana-Maria Bogović</izvorni_sadrzaj>
    <derivirana_varijabla naziv="DomainObject.Predmet.StrankaFormated_1">  Ana-Maria Bogović</derivirana_varijabla>
  </DomainObject.Predmet.StrankaFormated>
  <DomainObject.Predmet.StrankaFormatedOIB>
    <izvorni_sadrzaj>  Ana-Maria Bogović, OIB 36495483478</izvorni_sadrzaj>
    <derivirana_varijabla naziv="DomainObject.Predmet.StrankaFormatedOIB_1">  Ana-Maria Bogović, OIB 36495483478</derivirana_varijabla>
  </DomainObject.Predmet.StrankaFormatedOIB>
  <DomainObject.Predmet.StrankaFormatedWithAdress>
    <izvorni_sadrzaj> Ana-Maria Bogović, Stjepana Radića 120, 35212 Bicko Selo</izvorni_sadrzaj>
    <derivirana_varijabla naziv="DomainObject.Predmet.StrankaFormatedWithAdress_1"> Ana-Maria Bogović, Stjepana Radića 120, 35212 Bicko Selo</derivirana_varijabla>
  </DomainObject.Predmet.StrankaFormatedWithAdress>
  <DomainObject.Predmet.StrankaFormatedWithAdressOIB>
    <izvorni_sadrzaj> Ana-Maria Bogović, OIB 36495483478, Stjepana Radića 120, 35212 Bicko Selo</izvorni_sadrzaj>
    <derivirana_varijabla naziv="DomainObject.Predmet.StrankaFormatedWithAdressOIB_1"> Ana-Maria Bogović, OIB 36495483478, Stjepana Radića 120, 35212 Bicko Selo</derivirana_varijabla>
  </DomainObject.Predmet.StrankaFormatedWithAdressOIB>
  <DomainObject.Predmet.StrankaWithAdress>
    <izvorni_sadrzaj>Ana-Maria Bogović Stjepana Radića 120,35212 Bicko Selo</izvorni_sadrzaj>
    <derivirana_varijabla naziv="DomainObject.Predmet.StrankaWithAdress_1">Ana-Maria Bogović Stjepana Radića 120,35212 Bicko Selo</derivirana_varijabla>
  </DomainObject.Predmet.StrankaWithAdress>
  <DomainObject.Predmet.StrankaWithAdressOIB>
    <izvorni_sadrzaj>Ana-Maria Bogović, OIB 36495483478, Stjepana Radića 120,35212 Bicko Selo</izvorni_sadrzaj>
    <derivirana_varijabla naziv="DomainObject.Predmet.StrankaWithAdressOIB_1">Ana-Maria Bogović, OIB 36495483478, Stjepana Radića 120,35212 Bicko Selo</derivirana_varijabla>
  </DomainObject.Predmet.StrankaWithAdressOIB>
  <DomainObject.Predmet.StrankaNazivFormated>
    <izvorni_sadrzaj>Ana-Maria Bogović</izvorni_sadrzaj>
    <derivirana_varijabla naziv="DomainObject.Predmet.StrankaNazivFormated_1">Ana-Maria Bogović</derivirana_varijabla>
  </DomainObject.Predmet.StrankaNazivFormated>
  <DomainObject.Predmet.StrankaNazivFormatedOIB>
    <izvorni_sadrzaj>Ana-Maria Bogović, OIB 36495483478</izvorni_sadrzaj>
    <derivirana_varijabla naziv="DomainObject.Predmet.StrankaNazivFormatedOIB_1">Ana-Maria Bogović, OIB 36495483478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Ana-Maria Bogović</item>
    </izvorni_sadrzaj>
    <derivirana_varijabla naziv="DomainObject.Predmet.StrankaListFormated_1">
      <item>Ana-Maria Bogović</item>
    </derivirana_varijabla>
  </DomainObject.Predmet.StrankaListFormated>
  <DomainObject.Predmet.StrankaListFormatedOIB>
    <izvorni_sadrzaj>
      <item>Ana-Maria Bogović, OIB 36495483478</item>
    </izvorni_sadrzaj>
    <derivirana_varijabla naziv="DomainObject.Predmet.StrankaListFormatedOIB_1">
      <item>Ana-Maria Bogović, OIB 36495483478</item>
    </derivirana_varijabla>
  </DomainObject.Predmet.StrankaListFormatedOIB>
  <DomainObject.Predmet.StrankaListFormatedWithAdress>
    <izvorni_sadrzaj>
      <item>Ana-Maria Bogović, Stjepana Radića 120, 35212 Bicko Selo</item>
    </izvorni_sadrzaj>
    <derivirana_varijabla naziv="DomainObject.Predmet.StrankaListFormatedWithAdress_1">
      <item>Ana-Maria Bogović, Stjepana Radića 120, 35212 Bicko Selo</item>
    </derivirana_varijabla>
  </DomainObject.Predmet.StrankaListFormatedWithAdress>
  <DomainObject.Predmet.StrankaListFormatedWithAdressOIB>
    <izvorni_sadrzaj>
      <item>Ana-Maria Bogović, OIB 36495483478, Stjepana Radića 120, 35212 Bicko Selo</item>
    </izvorni_sadrzaj>
    <derivirana_varijabla naziv="DomainObject.Predmet.StrankaListFormatedWithAdressOIB_1">
      <item>Ana-Maria Bogović, OIB 36495483478, Stjepana Radića 120, 35212 Bicko Selo</item>
    </derivirana_varijabla>
  </DomainObject.Predmet.StrankaListFormatedWithAdressOIB>
  <DomainObject.Predmet.StrankaListNazivFormated>
    <izvorni_sadrzaj>
      <item>Ana-Maria Bogović</item>
    </izvorni_sadrzaj>
    <derivirana_varijabla naziv="DomainObject.Predmet.StrankaListNazivFormated_1">
      <item>Ana-Maria Bogović</item>
    </derivirana_varijabla>
  </DomainObject.Predmet.StrankaListNazivFormated>
  <DomainObject.Predmet.StrankaListNazivFormatedOIB>
    <izvorni_sadrzaj>
      <item>Ana-Maria Bogović, OIB 36495483478</item>
    </izvorni_sadrzaj>
    <derivirana_varijabla naziv="DomainObject.Predmet.StrankaListNazivFormatedOIB_1">
      <item>Ana-Maria Bogović, OIB 36495483478</item>
    </derivirana_varijabla>
  </DomainObject.Predmet.StrankaListNazivFormatedOIB>
  <DomainObject.Predmet.ProtuStrankaListFormated>
    <izvorni_sadrzaj>
      <item>VINITA d.o.o. za trgovinu i usluge u stečaju</item>
    </izvorni_sadrzaj>
    <derivirana_varijabla naziv="DomainObject.Predmet.ProtuStrankaListFormated_1">
      <item>VINITA d.o.o. za trgovinu i usluge u stečaju</item>
    </derivirana_varijabla>
  </DomainObject.Predmet.ProtuStrankaListFormated>
  <DomainObject.Predmet.ProtuStrankaListFormatedOIB>
    <izvorni_sadrzaj>
      <item>VINITA d.o.o. za trgovinu i usluge u stečaju, OIB 68417608568</item>
    </izvorni_sadrzaj>
    <derivirana_varijabla naziv="DomainObject.Predmet.ProtuStrankaListFormatedOIB_1">
      <item>VINITA d.o.o. za trgovinu i usluge u stečaju, OIB 68417608568</item>
    </derivirana_varijabla>
  </DomainObject.Predmet.ProtuStrankaListFormatedOIB>
  <DomainObject.Predmet.ProtuStrankaListFormatedWithAdress>
    <izvorni_sadrzaj>
      <item>VINITA d.o.o. za trgovinu i usluge u stečaju, J.J.Strossmayera 21, 31000 Osijek</item>
    </izvorni_sadrzaj>
    <derivirana_varijabla naziv="DomainObject.Predmet.ProtuStrankaListFormatedWithAdress_1">
      <item>VINITA d.o.o. za trgovinu i usluge u stečaju, J.J.Strossmayera 21, 31000 Osijek</item>
    </derivirana_varijabla>
  </DomainObject.Predmet.ProtuStrankaListFormatedWithAdress>
  <DomainObject.Predmet.ProtuStrankaListFormatedWithAdressOIB>
    <izvorni_sadrzaj>
      <item>VINITA d.o.o. za trgovinu i usluge u stečaju, OIB 68417608568, J.J.Strossmayera 21, 31000 Osijek</item>
    </izvorni_sadrzaj>
    <derivirana_varijabla naziv="DomainObject.Predmet.ProtuStrankaListFormatedWithAdressOIB_1">
      <item>VINITA d.o.o. za trgovinu i usluge u stečaju, OIB 68417608568, J.J.Strossmayera 21, 31000 Osijek</item>
    </derivirana_varijabla>
  </DomainObject.Predmet.ProtuStrankaListFormatedWithAdressOIB>
  <DomainObject.Predmet.ProtuStrankaListNazivFormated>
    <izvorni_sadrzaj>
      <item>VINITA d.o.o. za trgovinu i usluge u stečaju</item>
    </izvorni_sadrzaj>
    <derivirana_varijabla naziv="DomainObject.Predmet.ProtuStrankaListNazivFormated_1">
      <item>VINITA d.o.o. za trgovinu i usluge u stečaju</item>
    </derivirana_varijabla>
  </DomainObject.Predmet.ProtuStrankaListNazivFormated>
  <DomainObject.Predmet.ProtuStrankaListNazivFormatedOIB>
    <izvorni_sadrzaj>
      <item>VINITA d.o.o. za trgovinu i usluge u stečaju, OIB 68417608568</item>
    </izvorni_sadrzaj>
    <derivirana_varijabla naziv="DomainObject.Predmet.ProtuStrankaListNazivFormatedOIB_1">
      <item>VINITA d.o.o. za trgovinu i usluge u stečaju, OIB 68417608568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Ana-Maria Bogović</izvorni_sadrzaj>
    <derivirana_varijabla naziv="DomainObject.Predmet.StrankaIDrugi_1">Ana-Maria Bogović</derivirana_varijabla>
  </DomainObject.Predmet.StrankaIDrugi>
  <DomainObject.Predmet.ProtustrankaIDrugi>
    <izvorni_sadrzaj>VINITA d.o.o. za trgovinu i usluge u stečaju</izvorni_sadrzaj>
    <derivirana_varijabla naziv="DomainObject.Predmet.ProtustrankaIDrugi_1">VINITA d.o.o. za trgovinu i usluge u stečaju</derivirana_varijabla>
  </DomainObject.Predmet.ProtustrankaIDrugi>
  <DomainObject.Predmet.StrankaIDrugiAdressOIB>
    <izvorni_sadrzaj>Ana-Maria Bogović, OIB 36495483478, Stjepana Radića 120, 35212 Bicko Selo</izvorni_sadrzaj>
    <derivirana_varijabla naziv="DomainObject.Predmet.StrankaIDrugiAdressOIB_1">Ana-Maria Bogović, OIB 36495483478, Stjepana Radića 120, 35212 Bicko Selo</derivirana_varijabla>
  </DomainObject.Predmet.StrankaIDrugiAdressOIB>
  <DomainObject.Predmet.ProtustrankaIDrugiAdressOIB>
    <izvorni_sadrzaj>VINITA d.o.o. za trgovinu i usluge u stečaju, OIB 68417608568, J.J.Strossmayera 21, 31000 Osijek</izvorni_sadrzaj>
    <derivirana_varijabla naziv="DomainObject.Predmet.ProtustrankaIDrugiAdressOIB_1">VINITA d.o.o. za trgovinu i usluge u stečaju, OIB 68417608568, J.J.Strossmayera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Ana-Maria Bogović</item>
      <item>VINITA d.o.o. za trgovinu i usluge u stečaju</item>
    </izvorni_sadrzaj>
    <derivirana_varijabla naziv="DomainObject.Predmet.SudioniciListNaziv_1">
      <item>Ana-Maria Bogović</item>
      <item>VINITA d.o.o. za trgovinu i usluge u stečaju</item>
    </derivirana_varijabla>
  </DomainObject.Predmet.SudioniciListNaziv>
  <DomainObject.Predmet.SudioniciListAdressOIB>
    <izvorni_sadrzaj>
      <item>Ana-Maria Bogović, OIB 36495483478, Stjepana Radića 120,35212 Bicko Selo</item>
      <item>VINITA d.o.o. za trgovinu i usluge u stečaju, OIB 68417608568, J.J.Strossmayera 21,31000 Osijek</item>
    </izvorni_sadrzaj>
    <derivirana_varijabla naziv="DomainObject.Predmet.SudioniciListAdressOIB_1">
      <item>Ana-Maria Bogović, OIB 36495483478, Stjepana Radića 120,35212 Bicko Selo</item>
      <item>VINITA d.o.o. za trgovinu i usluge u stečaju, OIB 68417608568, J.J.Strossmayera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36495483478</item>
      <item>, OIB 68417608568</item>
    </izvorni_sadrzaj>
    <derivirana_varijabla naziv="DomainObject.Predmet.SudioniciListNazivOIB_1">
      <item>, OIB 36495483478</item>
      <item>, OIB 68417608568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St-1183/2018-14</izvorni_sadrzaj>
    <derivirana_varijabla naziv="DomainObject.PredzadnjaOdlukaIzPredmeta.Oznaka_1">St-1183/2018-14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E7B70-8974-4A9F-ACED-01E5C3205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387</properties:Words>
  <properties:Characters>2017</properties:Characters>
  <properties:Lines>318</properties:Lines>
  <properties:Paragraphs>53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2018-11-28T10:54:00Z</dcterms:created>
  <dc:creator>wsadmin</dc:creator>
  <cp:lastModifiedBy>Danijela Sekulić</cp:lastModifiedBy>
  <cp:lastPrinted>2018-12-13T11:21:00Z</cp:lastPrinted>
  <dcterms:modified xmlns:xsi="http://www.w3.org/2001/XMLSchema-instance" xsi:type="dcterms:W3CDTF">2018-12-13T11:22:00Z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(VINITA.docx)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