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a299" w14:paraId="e81a29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030CF">
        <w:t>2</w:t>
      </w:r>
      <w:r w:rsidR="00705D8B">
        <w:t>0</w:t>
      </w:r>
      <w:r w:rsidR="0052203A">
        <w:t>98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 </w:t>
      </w:r>
      <w:r w:rsidR="00BF6BA3">
        <w:t>27</w:t>
      </w:r>
      <w:r w:rsidR="005573AB">
        <w:t>. travnja</w:t>
      </w:r>
      <w:r w:rsidR="00D425D6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52203A">
        <w:t>GO MEDIA HOUSE d.o.o., OIB: 45661760189, MBS: 080737358, Zagreb, Avenija V. Holjevca 29.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2203A">
        <w:t>213.181,04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F6BA3">
        <w:t>27</w:t>
      </w:r>
      <w:r w:rsidR="005573AB">
        <w:t>. travnja</w:t>
      </w:r>
      <w:r w:rsidR="00D425D6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192231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705D8B">
      <w:t>0</w:t>
    </w:r>
    <w:r w:rsidR="0052203A">
      <w:t>98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92231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05D8B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425D6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St-2098/2017</izvorni_sadrzaj>
    <derivirana_varijabla naziv="DomainObject.Predmet.OznakaBroj_1">St-2098/2017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MEDIA HOUSE d.o.o.</izvorni_sadrzaj>
    <derivirana_varijabla naziv="DomainObject.Predmet.ProtustrankaFormated_1">  GO MEDIA HOUSE d.o.o.</derivirana_varijabla>
  </DomainObject.Predmet.ProtustrankaFormated>
  <DomainObject.Predmet.ProtustrankaFormatedOIB>
    <izvorni_sadrzaj>  GO MEDIA HOUSE d.o.o., OIB 45661760189</izvorni_sadrzaj>
    <derivirana_varijabla naziv="DomainObject.Predmet.ProtustrankaFormatedOIB_1">  GO MEDIA HOUSE d.o.o., OIB 45661760189</derivirana_varijabla>
  </DomainObject.Predmet.ProtustrankaFormatedOIB>
  <DomainObject.Predmet.ProtustrankaFormatedWithAdress>
    <izvorni_sadrzaj> GO MEDIA HOUSE d.o.o., Avenija V. Holjevca 29 , 10000 Zagreb</izvorni_sadrzaj>
    <derivirana_varijabla naziv="DomainObject.Predmet.ProtustrankaFormatedWithAdress_1"> GO MEDIA HOUSE d.o.o., Avenija V. Holjevca 29 , 10000 Zagreb</derivirana_varijabla>
  </DomainObject.Predmet.ProtustrankaFormatedWithAdress>
  <DomainObject.Predmet.ProtustrankaFormatedWithAdressOIB>
    <izvorni_sadrzaj> GO MEDIA HOUSE d.o.o., OIB 45661760189, Avenija V. Holjevca 29 , 10000 Zagreb</izvorni_sadrzaj>
    <derivirana_varijabla naziv="DomainObject.Predmet.ProtustrankaFormatedWithAdressOIB_1"> GO MEDIA HOUSE d.o.o., OIB 45661760189, Avenija V. Holjevca 29 , 10000 Zagreb</derivirana_varijabla>
  </DomainObject.Predmet.ProtustrankaFormatedWithAdressOIB>
  <DomainObject.Predmet.ProtustrankaWithAdress>
    <izvorni_sadrzaj>GO MEDIA HOUSE d.o.o. Avenija V. Holjevca 29 , 10000 Zagreb</izvorni_sadrzaj>
    <derivirana_varijabla naziv="DomainObject.Predmet.ProtustrankaWithAdress_1">GO MEDIA HOUSE d.o.o. Avenija V. Holjevca 29 , 10000 Zagreb</derivirana_varijabla>
  </DomainObject.Predmet.ProtustrankaWithAdress>
  <DomainObject.Predmet.ProtustrankaWithAdressOIB>
    <izvorni_sadrzaj>GO MEDIA HOUSE d.o.o., OIB 45661760189, Avenija V. Holjevca 29 , 10000 Zagreb</izvorni_sadrzaj>
    <derivirana_varijabla naziv="DomainObject.Predmet.ProtustrankaWithAdressOIB_1">GO MEDIA HOUSE d.o.o., OIB 45661760189, Avenija V. Holjevca 29 , 10000 Zagreb</derivirana_varijabla>
  </DomainObject.Predmet.ProtustrankaWithAdressOIB>
  <DomainObject.Predmet.ProtustrankaNazivFormated>
    <izvorni_sadrzaj>GO MEDIA HOUSE d.o.o.</izvorni_sadrzaj>
    <derivirana_varijabla naziv="DomainObject.Predmet.ProtustrankaNazivFormated_1">GO MEDIA HOUSE d.o.o.</derivirana_varijabla>
  </DomainObject.Predmet.ProtustrankaNazivFormated>
  <DomainObject.Predmet.ProtustrankaNazivFormatedOIB>
    <izvorni_sadrzaj>GO MEDIA HOUSE d.o.o., OIB 45661760189</izvorni_sadrzaj>
    <derivirana_varijabla naziv="DomainObject.Predmet.ProtustrankaNazivFormatedOIB_1">GO MEDIA HOUSE d.o.o., OIB 45661760189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MEDIA HOUSE d.o.o.</item>
    </izvorni_sadrzaj>
    <derivirana_varijabla naziv="DomainObject.Predmet.ProtuStrankaListFormated_1">
      <item>GO MEDIA HOUSE d.o.o.</item>
    </derivirana_varijabla>
  </DomainObject.Predmet.ProtuStrankaListFormated>
  <DomainObject.Predmet.ProtuStrankaListFormatedOIB>
    <izvorni_sadrzaj>
      <item>GO MEDIA HOUSE d.o.o., OIB 45661760189</item>
    </izvorni_sadrzaj>
    <derivirana_varijabla naziv="DomainObject.Predmet.ProtuStrankaListFormatedOIB_1">
      <item>GO MEDIA HOUSE d.o.o., OIB 45661760189</item>
    </derivirana_varijabla>
  </DomainObject.Predmet.ProtuStrankaListFormatedOIB>
  <DomainObject.Predmet.ProtuStrankaListFormatedWithAdress>
    <izvorni_sadrzaj>
      <item>GO MEDIA HOUSE d.o.o., Avenija V. Holjevca 29 , 10000 Zagreb</item>
    </izvorni_sadrzaj>
    <derivirana_varijabla naziv="DomainObject.Predmet.ProtuStrankaListFormatedWithAdress_1">
      <item>GO MEDIA HOUSE d.o.o., Avenija V. Holjevca 29 , 10000 Zagreb</item>
    </derivirana_varijabla>
  </DomainObject.Predmet.ProtuStrankaListFormatedWithAdress>
  <DomainObject.Predmet.ProtuStrankaListFormatedWithAdressOIB>
    <izvorni_sadrzaj>
      <item>GO MEDIA HOUSE d.o.o., OIB 45661760189, Avenija V. Holjevca 29 , 10000 Zagreb</item>
    </izvorni_sadrzaj>
    <derivirana_varijabla naziv="DomainObject.Predmet.ProtuStrankaListFormatedWithAdressOIB_1">
      <item>GO MEDIA HOUSE d.o.o., OIB 45661760189, Avenija V. Holjevca 29 , 10000 Zagreb</item>
    </derivirana_varijabla>
  </DomainObject.Predmet.ProtuStrankaListFormatedWithAdressOIB>
  <DomainObject.Predmet.ProtuStrankaListNazivFormated>
    <izvorni_sadrzaj>
      <item>GO MEDIA HOUSE d.o.o.</item>
    </izvorni_sadrzaj>
    <derivirana_varijabla naziv="DomainObject.Predmet.ProtuStrankaListNazivFormated_1">
      <item>GO MEDIA HOUSE d.o.o.</item>
    </derivirana_varijabla>
  </DomainObject.Predmet.ProtuStrankaListNazivFormated>
  <DomainObject.Predmet.ProtuStrankaListNazivFormatedOIB>
    <izvorni_sadrzaj>
      <item>GO MEDIA HOUSE d.o.o., OIB 45661760189</item>
    </izvorni_sadrzaj>
    <derivirana_varijabla naziv="DomainObject.Predmet.ProtuStrankaListNazivFormatedOIB_1">
      <item>GO MEDIA HOUSE d.o.o., OIB 45661760189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MEDIA HOUSE d.o.o.</izvorni_sadrzaj>
    <derivirana_varijabla naziv="DomainObject.Predmet.ProtustrankaIDrugi_1">GO MEDIA HOUSE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 MEDIA HOUSE d.o.o., OIB 45661760189, Avenija V. Holjevca 29 , 10000 Zagreb</izvorni_sadrzaj>
    <derivirana_varijabla naziv="DomainObject.Predmet.ProtustrankaIDrugiAdressOIB_1">GO MEDIA HOUSE d.o.o., OIB 45661760189, Avenija V. Holjevca 29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 MEDIA HOUSE d.o.o.</item>
    </izvorni_sadrzaj>
    <derivirana_varijabla naziv="DomainObject.Predmet.SudioniciListNaziv_1">
      <item>FINA Regionalni centar Zagreb</item>
      <item>GO MEDIA HOUSE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 MEDIA HOUSE d.o.o., OIB 45661760189, Avenija V. Holjevca 29 ,10000 Zagreb</item>
    </izvorni_sadrzaj>
    <derivirana_varijabla naziv="DomainObject.Predmet.SudioniciListAdressOIB_1">
      <item>FINA Regionalni centar Zagreb, OIB 85821130368, Trg svibanjskih žrtava 1995. br. 1,10000 Zagreb</item>
      <item>GO MEDIA HOUSE d.o.o., OIB 45661760189, Avenija V. Holjevca 29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45661760189</item>
    </izvorni_sadrzaj>
    <derivirana_varijabla naziv="DomainObject.Predmet.SudioniciListNazivOIB_1">
      <item>, OIB 85821130368</item>
      <item>, OIB 45661760189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3D71D-9BD8-43E7-91A4-7FEDDF900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1366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2017-11-07T07:00:00Z</dcterms:created>
  <dc:creator>ilukac</dc:creator>
  <cp:lastModifiedBy>Mirela Šantek</cp:lastModifiedBy>
  <cp:lastPrinted>2018-04-27T06:51:00Z</cp:lastPrinted>
  <dcterms:modified xmlns:xsi="http://www.w3.org/2001/XMLSchema-instance" xsi:type="dcterms:W3CDTF">2018-04-27T10:59:00Z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2098 2017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