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05B33" w:rsidR="001A12B4" w:rsidP="001A12B4" w:rsidRDefault="001A12B4" w14:paraId="3A5F6D3E" w14:textId="77777777">
      <w:pPr>
        <w:pStyle w:val="FiksniRH"/>
        <w:spacing w:before="0" w:after="0"/>
        <w15:collapsed w:val="false"/>
        <w:rPr>
          <w:rStyle w:val="PozadinaSvijetloZuta"/>
          <w:rFonts w:ascii="Arial" w:hAnsi="Arial" w:cs="Arial"/>
        </w:rPr>
      </w:pPr>
    </w:p>
    <w:p w:rsidRPr="00105B33" w:rsidR="001A12B4" w:rsidP="001A12B4" w:rsidRDefault="001A12B4" w14:paraId="79EEABAD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105B33" w:rsidR="001A12B4" w:rsidP="001A12B4" w:rsidRDefault="001A12B4" w14:paraId="543D08FA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105B33" w:rsidR="001A12B4" w:rsidP="001A12B4" w:rsidRDefault="001A12B4" w14:paraId="448E45D9" w14:textId="77777777">
      <w:pPr>
        <w:pStyle w:val="FiksniRH"/>
        <w:spacing w:before="0" w:after="0"/>
        <w:rPr>
          <w:rStyle w:val="PozadinaSvijetloZuta"/>
          <w:rFonts w:ascii="Arial" w:hAnsi="Arial" w:cs="Arial"/>
        </w:rPr>
      </w:pPr>
    </w:p>
    <w:p w:rsidRPr="00105B33" w:rsidR="00AE649C" w:rsidP="001A12B4" w:rsidRDefault="00FF0BD2" w14:paraId="211A664F" w14:textId="77777777">
      <w:pPr>
        <w:pStyle w:val="FiksniRH"/>
        <w:spacing w:before="0" w:after="0"/>
        <w:rPr>
          <w:rFonts w:ascii="Arial" w:hAnsi="Arial" w:cs="Arial"/>
          <w:b w:val="false"/>
          <w:bCs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FF0BD2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105B33" w:rsidR="00AE649C" w:rsidP="001A12B4" w:rsidRDefault="00FF0BD2" w14:paraId="0CD39B53" w14:textId="5F0BBAC8">
      <w:pPr>
        <w:pStyle w:val="SudNaziv"/>
        <w:rPr>
          <w:rFonts w:ascii="Arial" w:hAnsi="Arial" w:cs="Arial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 xml:space="preserve">Općinski sud u Pazinu </w:t>
          </w:r>
        </w:sdtContent>
      </w:sdt>
      <w:r w:rsidRPr="00105B33" w:rsidR="00AE649C">
        <w:rPr>
          <w:rFonts w:ascii="Arial" w:hAnsi="Arial" w:cs="Arial"/>
        </w:rPr>
        <w:t xml:space="preserve"> </w:t>
      </w:r>
      <w:r w:rsidRPr="00105B33" w:rsidR="00AE649C">
        <w:rPr>
          <w:rFonts w:ascii="Arial" w:hAnsi="Arial" w:cs="Arial"/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105B33" w:rsidR="00AE649C" w:rsidP="001A12B4" w:rsidRDefault="00FF0BD2" w14:paraId="2CFA8297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</w:rPr>
            <w:t>Narodnog doma 2/b</w:t>
          </w:r>
        </w:sdtContent>
      </w:sdt>
      <w:r w:rsidRPr="00105B33" w:rsidR="00AE649C">
        <w:rPr>
          <w:rFonts w:cs="Arial"/>
        </w:rPr>
        <w:t xml:space="preserve"> </w:t>
      </w:r>
    </w:p>
    <w:p w:rsidRPr="00105B33" w:rsidR="001A12B4" w:rsidP="001A12B4" w:rsidRDefault="00FF0BD2" w14:paraId="2170A09E" w14:textId="77777777">
      <w:pPr>
        <w:pStyle w:val="SudSjedite"/>
        <w:rPr>
          <w:rFonts w:cs="Arial"/>
        </w:rPr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</w:rPr>
            <w:t>52000</w:t>
          </w:r>
        </w:sdtContent>
      </w:sdt>
      <w:r w:rsidRPr="00105B33" w:rsidR="00AE649C">
        <w:rPr>
          <w:rFonts w:cs="Arial"/>
        </w:rPr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</w:rPr>
            <w:t>Pazin</w:t>
          </w:r>
        </w:sdtContent>
      </w:sdt>
      <w:r w:rsidRPr="00105B33" w:rsidR="00AE649C">
        <w:rPr>
          <w:rFonts w:cs="Arial"/>
        </w:rPr>
        <w:t xml:space="preserve"> </w:t>
      </w:r>
    </w:p>
    <w:p w:rsidRPr="00105B33" w:rsidR="00BB30F6" w:rsidP="00BB30F6" w:rsidRDefault="00BB30F6" w14:paraId="78CE84FE" w14:textId="77777777">
      <w:pPr>
        <w:rPr>
          <w:rFonts w:ascii="Arial" w:hAnsi="Arial" w:eastAsia="Times New Roman" w:cs="Arial"/>
        </w:rPr>
      </w:pPr>
      <w:r w:rsidRPr="00105B33">
        <w:rPr>
          <w:rFonts w:ascii="Arial" w:hAnsi="Arial" w:eastAsia="Times New Roman" w:cs="Arial"/>
        </w:rPr>
        <w:t>Odsjek za izvršenje prekršajnih sankcija</w:t>
      </w:r>
    </w:p>
    <w:p w:rsidRPr="00105B33" w:rsidR="001A12B4" w:rsidP="001A12B4" w:rsidRDefault="00EA1C6D" w14:paraId="25D0FBF0" w14:textId="77777777">
      <w:pPr>
        <w:pStyle w:val="SudSjedite"/>
        <w:rPr>
          <w:rFonts w:cs="Arial"/>
        </w:rPr>
      </w:pPr>
      <w:r w:rsidRPr="00105B33">
        <w:rPr>
          <w:rFonts w:cs="Arial"/>
        </w:rPr>
        <w:tab/>
      </w:r>
    </w:p>
    <w:p w:rsidRPr="00105B33" w:rsidR="001A12B4" w:rsidP="001A12B4" w:rsidRDefault="001A12B4" w14:paraId="5D5DDCCF" w14:textId="6009829D">
      <w:pPr>
        <w:spacing w:after="480"/>
        <w:ind w:firstLine="567"/>
        <w:jc w:val="right"/>
        <w:rPr>
          <w:rFonts w:ascii="Arial" w:hAnsi="Arial" w:eastAsia="Times New Roman" w:cs="Arial"/>
          <w:lang w:eastAsia="hr-HR"/>
        </w:rPr>
      </w:pPr>
      <w:r w:rsidRPr="00105B33">
        <w:rPr>
          <w:rFonts w:ascii="Arial" w:hAnsi="Arial" w:eastAsia="Times New Roman" w:cs="Arial"/>
          <w:lang w:eastAsia="hr-HR"/>
        </w:rPr>
        <w:t>Poslovni</w:t>
      </w:r>
      <w:r w:rsidRPr="00105B33">
        <w:rPr>
          <w:rFonts w:ascii="Arial" w:hAnsi="Arial" w:eastAsia="Times New Roman" w:cs="Arial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Pp Ikp-448/2026-3.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FF0BD2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05B33" w:rsidR="001A12B4" w:rsidP="001A12B4" w:rsidRDefault="001A12B4" w14:paraId="74ECDAFF" w14:textId="77777777">
      <w:pPr>
        <w:tabs>
          <w:tab w:val="left" w:pos="7088"/>
        </w:tabs>
        <w:spacing w:after="0"/>
        <w:contextualSpacing/>
        <w:rPr>
          <w:rFonts w:ascii="Arial" w:hAnsi="Arial" w:eastAsia="Times New Roman" w:cs="Arial"/>
          <w:noProof/>
          <w:shd w:val="clear" w:color="auto" w:fill="FFFFCC"/>
          <w:lang w:eastAsia="hr-HR"/>
        </w:rPr>
      </w:pPr>
    </w:p>
    <w:p w:rsidRPr="00105B33" w:rsidR="001A12B4" w:rsidP="001A12B4" w:rsidRDefault="001A12B4" w14:paraId="3D9A54C2" w14:textId="77777777">
      <w:pPr>
        <w:keepNext/>
        <w:spacing w:after="0"/>
        <w:jc w:val="center"/>
        <w:rPr>
          <w:rFonts w:ascii="Arial" w:hAnsi="Arial" w:cs="Arial"/>
        </w:rPr>
      </w:pPr>
      <w:r w:rsidRPr="00105B33">
        <w:rPr>
          <w:rFonts w:ascii="Arial" w:hAnsi="Arial" w:cs="Arial"/>
        </w:rPr>
        <w:t xml:space="preserve">R E P U B L I K </w:t>
      </w:r>
      <w:r w:rsidRPr="00105B33" w:rsidR="00CE79FB">
        <w:rPr>
          <w:rFonts w:ascii="Arial" w:hAnsi="Arial" w:cs="Arial"/>
        </w:rPr>
        <w:t>A</w:t>
      </w:r>
      <w:r w:rsidRPr="00105B33">
        <w:rPr>
          <w:rFonts w:ascii="Arial" w:hAnsi="Arial" w:cs="Arial"/>
        </w:rPr>
        <w:t xml:space="preserve">   H R V A T S K </w:t>
      </w:r>
      <w:r w:rsidRPr="00105B33" w:rsidR="00CE79FB">
        <w:rPr>
          <w:rFonts w:ascii="Arial" w:hAnsi="Arial" w:cs="Arial"/>
        </w:rPr>
        <w:t>A</w:t>
      </w:r>
    </w:p>
    <w:p w:rsidRPr="00105B33" w:rsidR="001A12B4" w:rsidP="001A12B4" w:rsidRDefault="001A12B4" w14:paraId="64B27482" w14:textId="77777777">
      <w:pPr>
        <w:keepNext/>
        <w:spacing w:after="0"/>
        <w:jc w:val="center"/>
        <w:rPr>
          <w:rFonts w:ascii="Arial" w:hAnsi="Arial" w:cs="Arial"/>
        </w:rPr>
      </w:pPr>
    </w:p>
    <w:p w:rsidRPr="00105B33" w:rsidR="00CE79FB" w:rsidP="00CE79FB" w:rsidRDefault="00CE79FB" w14:paraId="2D2C9DDB" w14:textId="77777777">
      <w:pPr>
        <w:spacing w:after="0"/>
        <w:jc w:val="center"/>
        <w:rPr>
          <w:rFonts w:ascii="Arial" w:hAnsi="Arial" w:eastAsia="Calibri" w:cs="Arial"/>
          <w:bCs/>
          <w:spacing w:val="60"/>
        </w:rPr>
      </w:pPr>
      <w:r w:rsidRPr="00105B33">
        <w:rPr>
          <w:rFonts w:ascii="Arial" w:hAnsi="Arial" w:eastAsia="Calibri" w:cs="Arial"/>
          <w:bCs/>
          <w:spacing w:val="60"/>
        </w:rPr>
        <w:t>RJEŠENJE</w:t>
      </w:r>
    </w:p>
    <w:p w:rsidRPr="00105B33" w:rsidR="001A12B4" w:rsidP="001A12B4" w:rsidRDefault="001A12B4" w14:paraId="23B0B35A" w14:textId="77777777">
      <w:pPr>
        <w:keepNext/>
        <w:spacing w:after="0"/>
        <w:jc w:val="center"/>
        <w:rPr>
          <w:rFonts w:ascii="Arial" w:hAnsi="Arial" w:cs="Arial"/>
        </w:rPr>
      </w:pPr>
    </w:p>
    <w:p w:rsidRPr="00105B33" w:rsidR="001A12B4" w:rsidP="001A12B4" w:rsidRDefault="00FF0BD2" w14:paraId="4CDD4089" w14:textId="4F02F830">
      <w:pPr>
        <w:ind w:firstLine="567"/>
        <w:jc w:val="both"/>
        <w:rPr>
          <w:rFonts w:ascii="Arial" w:hAnsi="Arial" w:cs="Arial"/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663004229"/>
          <w:placeholder>
            <w:docPart w:val="9F8B9CAC6DB7428CA0DB94C8864CAF7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05B33" w:rsidR="001A12B4">
        <w:rPr>
          <w:rFonts w:ascii="Arial" w:hAnsi="Arial" w:cs="Arial"/>
        </w:rPr>
        <w:t xml:space="preserve"> po </w:t>
      </w:r>
      <w:r w:rsidR="00105B33">
        <w:rPr>
          <w:rFonts w:ascii="Arial" w:hAnsi="Arial" w:cs="Arial"/>
        </w:rPr>
        <w:t>sutkinji</w:t>
      </w:r>
      <w:r w:rsidRPr="00105B33" w:rsidR="001A12B4">
        <w:rPr>
          <w:rFonts w:ascii="Arial" w:hAnsi="Arial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Loreni Frančula Marinović</w:t>
          </w:r>
        </w:sdtContent>
      </w:sdt>
      <w:r w:rsidRPr="00105B33" w:rsidR="001A12B4">
        <w:rPr>
          <w:rFonts w:ascii="Arial" w:hAnsi="Arial" w:cs="Arial"/>
        </w:rPr>
        <w:t xml:space="preserve"> </w:t>
      </w:r>
      <w:r w:rsidRPr="00105B33" w:rsidR="001A12B4">
        <w:rPr>
          <w:rFonts w:ascii="Arial" w:hAnsi="Arial" w:eastAsia="Calibri" w:cs="Arial"/>
        </w:rPr>
        <w:t>uz sudjelovanje zapisničar</w:t>
      </w:r>
      <w:r w:rsidR="00105B33">
        <w:rPr>
          <w:rFonts w:ascii="Arial" w:hAnsi="Arial" w:eastAsia="Calibri" w:cs="Arial"/>
        </w:rPr>
        <w:t xml:space="preserve">ke Klaudije Debeljuh, u postupku izvršenja prekršajno pravne sankcije izrečene osuđenoj pravnoj osobi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 xml:space="preserve">  PAZ PROMET j.d.o.o. za usluge u stečaju, OIB: 98442434475,</w:t>
          </w:r>
        </w:sdtContent>
      </w:sdt>
      <w:r w:rsidRPr="00105B33" w:rsidR="001A12B4">
        <w:rPr>
          <w:rFonts w:ascii="Arial" w:hAnsi="Arial" w:eastAsia="Calibri" w:cs="Arial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članka 14. stavka 11.</w:t>
          </w:r>
        </w:sdtContent>
      </w:sdt>
      <w:r w:rsidRPr="00105B33" w:rsidR="00CE79FB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-1289729990"/>
          <w:lock w:val="sdtLocked"/>
          <w:placeholder>
            <w:docPart w:val="81BBF51E7149451A8BD7B3830787DC91"/>
          </w:placeholder>
          <w:dataBinding w:xpath="/icms/DomainObject.ZakonPravilnikList/derivirana_varijabla[@naziv='DomainObject.ZakonPravilnikList_1']/item" w:storeItemID="{100293BC-3C9C-4740-99C7-73F5E9006100}"/>
          <w:comboBox w:lastValue="Zakon o prijevozu u cestovnom prometu">
            <w:listItem w:displayText="Zakon o prijevozu u cestovnom prometu" w:value="Zakon o prijevozu u cestovnom promet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Zakon o prijevozu u cestovnom prometu</w:t>
          </w:r>
        </w:sdtContent>
      </w:sdt>
      <w:r w:rsidRPr="00105B33" w:rsidR="003426EC">
        <w:rPr>
          <w:rFonts w:ascii="Arial" w:hAnsi="Arial" w:eastAsia="Calibri" w:cs="Arial"/>
        </w:rPr>
        <w:t xml:space="preserve"> </w:t>
      </w:r>
      <w:r w:rsidRPr="00105B33" w:rsidR="001C3C78">
        <w:rPr>
          <w:rFonts w:ascii="Arial" w:hAnsi="Arial" w:eastAsia="Times New Roman" w:cs="Arial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2. lipnja 2026.</w:t>
          </w:r>
        </w:sdtContent>
      </w:sdt>
      <w:r w:rsidRPr="00105B33" w:rsidR="001C3C78">
        <w:rPr>
          <w:rFonts w:ascii="Arial" w:hAnsi="Arial" w:eastAsia="Times New Roman" w:cs="Arial"/>
          <w:lang w:eastAsia="hr-HR"/>
        </w:rPr>
        <w:t xml:space="preserve">  </w:t>
      </w:r>
      <w:r w:rsidRPr="00105B33" w:rsidR="001A12B4">
        <w:rPr>
          <w:rFonts w:ascii="Arial" w:hAnsi="Arial" w:eastAsia="Calibri" w:cs="Arial"/>
        </w:rPr>
        <w:t xml:space="preserve"> </w:t>
      </w:r>
      <w:r w:rsidRPr="00105B33" w:rsidR="00D771E2">
        <w:rPr>
          <w:rFonts w:ascii="Arial" w:hAnsi="Arial" w:eastAsia="Calibri" w:cs="Arial"/>
        </w:rPr>
        <w:t>godine</w:t>
      </w:r>
    </w:p>
    <w:p w:rsidRPr="00105B33" w:rsidR="00CE79FB" w:rsidP="00CE79FB" w:rsidRDefault="00CE79FB" w14:paraId="5F01B47D" w14:textId="77777777">
      <w:pPr>
        <w:spacing w:after="0"/>
        <w:jc w:val="center"/>
        <w:rPr>
          <w:rFonts w:ascii="Arial" w:hAnsi="Arial" w:eastAsia="Calibri" w:cs="Arial"/>
          <w:spacing w:val="60"/>
        </w:rPr>
      </w:pPr>
      <w:r w:rsidRPr="00105B33">
        <w:rPr>
          <w:rFonts w:ascii="Arial" w:hAnsi="Arial" w:eastAsia="Calibri" w:cs="Arial"/>
          <w:spacing w:val="60"/>
        </w:rPr>
        <w:t>riješio je</w:t>
      </w:r>
    </w:p>
    <w:p w:rsidRPr="00105B33" w:rsidR="00197C02" w:rsidP="00CE79FB" w:rsidRDefault="00197C02" w14:paraId="5F760EC1" w14:textId="77777777">
      <w:pPr>
        <w:spacing w:after="0"/>
        <w:jc w:val="center"/>
        <w:rPr>
          <w:rFonts w:ascii="Arial" w:hAnsi="Arial" w:eastAsia="Calibri" w:cs="Arial"/>
          <w:spacing w:val="60"/>
        </w:rPr>
      </w:pPr>
    </w:p>
    <w:p w:rsidRPr="00105B33" w:rsidR="00C41616" w:rsidP="00C41616" w:rsidRDefault="002423CE" w14:paraId="4F20D8CE" w14:textId="081FCE05">
      <w:pPr>
        <w:ind w:firstLine="708"/>
        <w:jc w:val="both"/>
        <w:rPr>
          <w:rFonts w:ascii="Arial" w:hAnsi="Arial" w:eastAsia="Calibri" w:cs="Arial"/>
        </w:rPr>
      </w:pPr>
      <w:r w:rsidRPr="00105B33">
        <w:rPr>
          <w:rFonts w:ascii="Arial" w:hAnsi="Arial" w:eastAsia="Calibri" w:cs="Arial"/>
        </w:rPr>
        <w:t xml:space="preserve">I. </w:t>
      </w:r>
      <w:r w:rsidRPr="00105B33" w:rsidR="00A76642">
        <w:rPr>
          <w:rFonts w:ascii="Arial" w:hAnsi="Arial" w:eastAsia="Calibri" w:cs="Arial"/>
        </w:rPr>
        <w:t xml:space="preserve">Na temelju članka </w:t>
      </w:r>
      <w:r w:rsidRPr="00105B33" w:rsidR="00D771E2">
        <w:rPr>
          <w:rFonts w:ascii="Arial" w:hAnsi="Arial" w:eastAsia="Calibri" w:cs="Arial"/>
        </w:rPr>
        <w:t>152</w:t>
      </w:r>
      <w:r w:rsidRPr="00105B33" w:rsidR="00A76642">
        <w:rPr>
          <w:rFonts w:ascii="Arial" w:hAnsi="Arial" w:eastAsia="Calibri" w:cs="Arial"/>
        </w:rPr>
        <w:t xml:space="preserve">. stavka </w:t>
      </w:r>
      <w:r w:rsidRPr="00105B33" w:rsidR="00D771E2">
        <w:rPr>
          <w:rFonts w:ascii="Arial" w:hAnsi="Arial" w:eastAsia="Calibri" w:cs="Arial"/>
        </w:rPr>
        <w:t>9</w:t>
      </w:r>
      <w:r w:rsidRPr="00105B33" w:rsidR="00A76642">
        <w:rPr>
          <w:rFonts w:ascii="Arial" w:hAnsi="Arial" w:eastAsia="Calibri" w:cs="Arial"/>
        </w:rPr>
        <w:t>. Prekršajnog zakona</w:t>
      </w:r>
      <w:r w:rsidRPr="00105B33" w:rsidR="00CE79FB">
        <w:rPr>
          <w:rFonts w:ascii="Arial" w:hAnsi="Arial" w:eastAsia="Calibri" w:cs="Arial"/>
        </w:rPr>
        <w:t xml:space="preserve"> ("Narodne novine" broj</w:t>
      </w:r>
      <w:r w:rsidRPr="00105B33" w:rsidR="00460706">
        <w:rPr>
          <w:rFonts w:ascii="Arial" w:hAnsi="Arial" w:eastAsia="Calibri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2100910902"/>
          <w:lock w:val="sdtLocked"/>
          <w:placeholder>
            <w:docPart w:val="AAB46195568A426684F72CD44B83C1AB"/>
          </w:placeholder>
          <w:dataBinding w:xpath="/icms/DomainObject.NarodneNovineList/derivirana_varijabla[@naziv='DomainObject.NarodneNovineList_1']/item" w:storeItemID="{100293BC-3C9C-4740-99C7-73F5E9006100}"/>
          <w:comboBox w:lastValue="107/07,39/13,157/13,110/15,70/17,118/18,114/22.">
            <w:listItem w:displayText="107/07,39/13,157/13,110/15,70/17,118/18,114/22." w:value="107/07,39/13,157/13,110/15,70/17,118/18,114/22.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107/07,39/13,157/13,110/15,70/17,118/18,114/22.</w:t>
          </w:r>
        </w:sdtContent>
      </w:sdt>
      <w:r w:rsidR="00105B33">
        <w:rPr>
          <w:rStyle w:val="eSPISCCParagraphDefaultFont"/>
          <w:rFonts w:eastAsia="Calibri"/>
        </w:rPr>
        <w:t xml:space="preserve">), </w:t>
      </w:r>
      <w:r w:rsidRPr="00105B33" w:rsidR="00BB30F6">
        <w:rPr>
          <w:rFonts w:ascii="Arial" w:hAnsi="Arial" w:eastAsia="Times New Roman" w:cs="Arial"/>
        </w:rPr>
        <w:t>obustavlja se</w:t>
      </w:r>
      <w:r w:rsidRPr="00105B33" w:rsidR="00D771E2">
        <w:rPr>
          <w:rFonts w:ascii="Arial" w:hAnsi="Arial" w:eastAsia="Times New Roman" w:cs="Arial"/>
        </w:rPr>
        <w:t xml:space="preserve"> prekršajni postupak</w:t>
      </w:r>
      <w:r w:rsidRPr="00105B33" w:rsidR="00BB30F6">
        <w:rPr>
          <w:rFonts w:ascii="Arial" w:hAnsi="Arial" w:eastAsia="Times New Roman" w:cs="Arial"/>
        </w:rPr>
        <w:t xml:space="preserve"> </w:t>
      </w:r>
      <w:r w:rsidRPr="00105B33" w:rsidR="00D771E2">
        <w:rPr>
          <w:rFonts w:ascii="Arial" w:hAnsi="Arial" w:cs="Arial"/>
        </w:rPr>
        <w:t>protiv osuđene pravne osobe</w:t>
      </w:r>
      <w:r w:rsidRPr="00105B33" w:rsidR="00BB30F6">
        <w:rPr>
          <w:rFonts w:ascii="Arial" w:hAnsi="Arial" w:eastAsia="Times New Roman" w:cs="Arial"/>
          <w:color w:val="4F81BD" w:themeColor="accent1"/>
        </w:rPr>
        <w:t xml:space="preserve"> </w:t>
      </w:r>
      <w:r w:rsidRPr="00105B33" w:rsidR="00A76642">
        <w:rPr>
          <w:rStyle w:val="PozadinaSvijetloZelena"/>
          <w:rFonts w:ascii="Arial" w:hAnsi="Arial" w:eastAsia="Calibri" w:cs="Arial"/>
          <w:noProof w:val="false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PO i OIB"/>
          <w:tag w:val="DomainObject.Predmet.ProtustrankaFormatedOIB_1"/>
          <w:id w:val="-1530783166"/>
          <w:placeholder>
            <w:docPart w:val="0BDA3E4707D84B9A90150A71CE519DD7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 xml:space="preserve">  PAZ PROMET j.d.o.o. za usluge u stečaju, OIB: 98442434475,</w:t>
          </w:r>
        </w:sdtContent>
      </w:sdt>
      <w:r w:rsidRPr="00105B33" w:rsidR="00884A4B">
        <w:rPr>
          <w:rFonts w:ascii="Arial" w:hAnsi="Arial" w:eastAsia="Calibri" w:cs="Arial"/>
        </w:rPr>
        <w:t xml:space="preserve"> </w:t>
      </w:r>
      <w:r w:rsidR="00105B33">
        <w:rPr>
          <w:rFonts w:ascii="Arial" w:hAnsi="Arial" w:eastAsia="Calibri" w:cs="Arial"/>
        </w:rPr>
        <w:t xml:space="preserve">sa </w:t>
      </w:r>
      <w:r w:rsidRPr="00105B33" w:rsidR="00DD36F4">
        <w:rPr>
          <w:rFonts w:ascii="Arial" w:hAnsi="Arial" w:eastAsia="Calibri" w:cs="Arial"/>
        </w:rPr>
        <w:t>sjedište</w:t>
      </w:r>
      <w:r w:rsidR="00105B33">
        <w:rPr>
          <w:rFonts w:ascii="Arial" w:hAnsi="Arial" w:eastAsia="Calibri" w:cs="Arial"/>
        </w:rPr>
        <w:t xml:space="preserve">m u Zagrebu, Kruge 46A, </w:t>
      </w:r>
      <w:r w:rsidRPr="00105B33" w:rsidR="00DD36F4">
        <w:rPr>
          <w:rFonts w:ascii="Arial" w:hAnsi="Arial" w:eastAsia="Calibri" w:cs="Arial"/>
        </w:rPr>
        <w:t xml:space="preserve"> </w:t>
      </w:r>
      <w:r w:rsidRPr="00105B33" w:rsidR="00CE79FB">
        <w:rPr>
          <w:rFonts w:ascii="Arial" w:hAnsi="Arial" w:eastAsia="Calibri" w:cs="Arial"/>
        </w:rPr>
        <w:t xml:space="preserve"> </w:t>
      </w:r>
      <w:r w:rsidRPr="00105B33" w:rsidR="00DD36F4">
        <w:rPr>
          <w:rFonts w:ascii="Arial" w:hAnsi="Arial" w:eastAsia="Calibri" w:cs="Arial"/>
        </w:rPr>
        <w:t>zbog</w:t>
      </w:r>
      <w:r w:rsidRPr="00105B33" w:rsidR="009977D2">
        <w:rPr>
          <w:rFonts w:ascii="Arial" w:hAnsi="Arial" w:eastAsia="Calibri" w:cs="Arial"/>
        </w:rPr>
        <w:t xml:space="preserve"> </w:t>
      </w:r>
      <w:r w:rsidRPr="00105B33" w:rsidR="00DD36F4">
        <w:rPr>
          <w:rFonts w:ascii="Arial" w:hAnsi="Arial" w:eastAsia="Calibri" w:cs="Arial"/>
        </w:rPr>
        <w:t xml:space="preserve">prekršaja iz </w:t>
      </w:r>
      <w:sdt>
        <w:sdtPr>
          <w:rPr>
            <w:rStyle w:val="eSPISCCParagraphDefaultFont"/>
            <w:rFonts w:eastAsiaTheme="minorHAnsi"/>
          </w:rPr>
          <w:alias w:val="clanak"/>
          <w:tag w:val="DomainObject.Predmet.ClanakZakonaFull_1"/>
          <w:id w:val="-888716738"/>
          <w:placeholder>
            <w:docPart w:val="BB5E6B7AB297434C988AA3CD842EDCE4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članka 14. stavka 11.</w:t>
          </w:r>
        </w:sdtContent>
      </w:sdt>
      <w:r w:rsidRPr="00105B33" w:rsidR="00DD36F4">
        <w:rPr>
          <w:rFonts w:ascii="Arial" w:hAnsi="Arial" w:eastAsia="Calibri" w:cs="Arial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421377738"/>
          <w:lock w:val="sdtLocked"/>
          <w:placeholder>
            <w:docPart w:val="18CFE71785EB4EF39DA3964945D3CB13"/>
          </w:placeholder>
          <w:dataBinding w:xpath="/icms/DomainObject.ZakonPravilnikList/derivirana_varijabla[@naziv='DomainObject.ZakonPravilnikList_1']/item" w:storeItemID="{100293BC-3C9C-4740-99C7-73F5E9006100}"/>
          <w:comboBox w:lastValue="Zakon o prijevozu u cestovnom prometu">
            <w:listItem w:displayText="Zakon o prijevozu u cestovnom prometu" w:value="Zakon o prijevozu u cestovnom prometu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Zakon o prijevozu u cestovnom prometu</w:t>
          </w:r>
        </w:sdtContent>
      </w:sdt>
      <w:r w:rsidRPr="00105B33" w:rsidR="003426EC">
        <w:rPr>
          <w:rFonts w:ascii="Arial" w:hAnsi="Arial" w:eastAsia="Calibri" w:cs="Arial"/>
        </w:rPr>
        <w:t xml:space="preserve"> </w:t>
      </w:r>
      <w:r w:rsidRPr="00105B33" w:rsidR="001F404F">
        <w:rPr>
          <w:rFonts w:ascii="Arial" w:hAnsi="Arial" w:eastAsia="Calibri" w:cs="Arial"/>
        </w:rPr>
        <w:t xml:space="preserve"> </w:t>
      </w:r>
      <w:r w:rsidRPr="00105B33" w:rsidR="00DD36F4">
        <w:rPr>
          <w:rFonts w:ascii="Arial" w:hAnsi="Arial" w:eastAsia="Calibri" w:cs="Arial"/>
        </w:rPr>
        <w:t xml:space="preserve"> </w:t>
      </w:r>
    </w:p>
    <w:p w:rsidRPr="00105B33" w:rsidR="00DD36F4" w:rsidP="00DD36F4" w:rsidRDefault="00DD36F4" w14:paraId="3A2A36BF" w14:textId="77777777">
      <w:pPr>
        <w:pStyle w:val="Tijeloteksta2"/>
        <w:spacing w:after="0" w:line="240" w:lineRule="auto"/>
        <w:ind w:firstLine="708"/>
        <w:jc w:val="both"/>
        <w:rPr>
          <w:rFonts w:ascii="Arial" w:hAnsi="Arial" w:cs="Arial"/>
        </w:rPr>
      </w:pPr>
      <w:r w:rsidRPr="00105B33">
        <w:rPr>
          <w:rFonts w:ascii="Arial" w:hAnsi="Arial" w:cs="Arial"/>
        </w:rPr>
        <w:t xml:space="preserve"> </w:t>
      </w:r>
      <w:r w:rsidRPr="00105B33" w:rsidR="002423CE">
        <w:rPr>
          <w:rFonts w:ascii="Arial" w:hAnsi="Arial" w:cs="Arial"/>
        </w:rPr>
        <w:t xml:space="preserve">II. </w:t>
      </w:r>
      <w:r w:rsidRPr="00105B33">
        <w:rPr>
          <w:rFonts w:ascii="Arial" w:hAnsi="Arial" w:cs="Arial"/>
        </w:rPr>
        <w:t>Na  temelju članka 140. stavka 2. Prekršajnog zakona troškovi prekršajnog postupka u odnosu na gore navedenu osuđenu pravnu osobu padaju na teret proračunskih sredstava ovog suda.</w:t>
      </w:r>
    </w:p>
    <w:p w:rsidRPr="00105B33" w:rsidR="00DD36F4" w:rsidP="00561534" w:rsidRDefault="00DD36F4" w14:paraId="0083040C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105B33" w:rsidR="00561534" w:rsidP="00561534" w:rsidRDefault="00561534" w14:paraId="3D3EFEDA" w14:textId="77777777">
      <w:pPr>
        <w:spacing w:after="0" w:line="276" w:lineRule="auto"/>
        <w:jc w:val="center"/>
        <w:rPr>
          <w:rFonts w:ascii="Arial" w:hAnsi="Arial" w:eastAsia="Calibri" w:cs="Arial"/>
        </w:rPr>
      </w:pPr>
      <w:r w:rsidRPr="00105B33">
        <w:rPr>
          <w:rFonts w:ascii="Arial" w:hAnsi="Arial" w:eastAsia="Calibri" w:cs="Arial"/>
        </w:rPr>
        <w:t>Obrazloženje</w:t>
      </w:r>
    </w:p>
    <w:p w:rsidRPr="00105B33" w:rsidR="00BB30F6" w:rsidP="00561534" w:rsidRDefault="00BB30F6" w14:paraId="34C3B768" w14:textId="77777777">
      <w:pPr>
        <w:spacing w:after="0" w:line="276" w:lineRule="auto"/>
        <w:jc w:val="center"/>
        <w:rPr>
          <w:rFonts w:ascii="Arial" w:hAnsi="Arial" w:eastAsia="Calibri" w:cs="Arial"/>
        </w:rPr>
      </w:pPr>
    </w:p>
    <w:p w:rsidRPr="00105B33" w:rsidR="00BB30F6" w:rsidP="00BB30F6" w:rsidRDefault="003F0F6A" w14:paraId="535FD74A" w14:textId="22D8605D">
      <w:pPr>
        <w:ind w:firstLine="709"/>
        <w:jc w:val="both"/>
        <w:rPr>
          <w:rFonts w:ascii="Arial" w:hAnsi="Arial" w:eastAsia="Times New Roman" w:cs="Arial"/>
        </w:rPr>
      </w:pPr>
      <w:r w:rsidRPr="00105B33">
        <w:rPr>
          <w:rFonts w:ascii="Arial" w:hAnsi="Arial" w:eastAsia="Times New Roman" w:cs="Arial"/>
        </w:rPr>
        <w:t xml:space="preserve">1. </w:t>
      </w:r>
      <w:r w:rsidRPr="00105B33" w:rsidR="00BB30F6">
        <w:rPr>
          <w:rFonts w:ascii="Arial" w:hAnsi="Arial" w:eastAsia="Times New Roman" w:cs="Arial"/>
        </w:rPr>
        <w:t xml:space="preserve">Pravomoćnom odlukom o prekršaju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StrankaFormated_1"/>
          <w:id w:val="1047640524"/>
          <w:lock w:val="sdtLocked"/>
          <w:placeholder>
            <w:docPart w:val="A4C209094C2944229EFF240908FFABAC"/>
          </w:placeholder>
          <w:dataBinding w:xpath="/icms/DomainObject.Predmet.StrankaFormated/derivirana_varijabla[@naziv='DomainObject.Predmet.Stranka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 xml:space="preserve">  Općinskog suda u Pazinu</w:t>
          </w:r>
        </w:sdtContent>
      </w:sdt>
      <w:r w:rsidRPr="00105B33" w:rsidR="00BB30F6">
        <w:rPr>
          <w:rFonts w:ascii="Arial" w:hAnsi="Arial" w:eastAsia="Times New Roman" w:cs="Arial"/>
        </w:rPr>
        <w:t>,</w:t>
      </w:r>
      <w:r w:rsidR="00105B33">
        <w:rPr>
          <w:rFonts w:ascii="Arial" w:hAnsi="Arial" w:eastAsia="Times New Roman" w:cs="Arial"/>
        </w:rPr>
        <w:t xml:space="preserve"> Stalne službe u Poreču-Parenzo,</w:t>
      </w:r>
      <w:r w:rsidRPr="00105B33" w:rsidR="00BB30F6">
        <w:rPr>
          <w:rFonts w:ascii="Arial" w:hAnsi="Arial" w:eastAsia="Times New Roman" w:cs="Arial"/>
        </w:rPr>
        <w:t xml:space="preserve"> poslovni broj </w:t>
      </w:r>
      <w:sdt>
        <w:sdtPr>
          <w:rPr>
            <w:rStyle w:val="eSPISCCParagraphDefaultFont"/>
            <w:rFonts w:eastAsiaTheme="minorHAnsi"/>
          </w:rPr>
          <w:alias w:val="oznaka presude"/>
          <w:tag w:val="DomainObject.IkpPredmet.OdlukaRjesenjeIshodisni_1"/>
          <w:id w:val="600385406"/>
          <w:lock w:val="sdtLocked"/>
          <w:placeholder>
            <w:docPart w:val="F89B5588F75343B5AE328F68AF0C9884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Pp-607/2025-19 donesena 03.03.2026.</w:t>
          </w:r>
        </w:sdtContent>
      </w:sdt>
      <w:r w:rsidRPr="00105B33" w:rsidR="007477EC">
        <w:rPr>
          <w:rFonts w:ascii="Arial" w:hAnsi="Arial" w:eastAsia="Times New Roman" w:cs="Arial"/>
        </w:rPr>
        <w:t xml:space="preserve"> </w:t>
      </w:r>
      <w:r w:rsidRPr="00105B33" w:rsidR="00BB30F6">
        <w:rPr>
          <w:rFonts w:ascii="Arial" w:hAnsi="Arial" w:eastAsia="Times New Roman" w:cs="Arial"/>
        </w:rPr>
        <w:t xml:space="preserve"> </w:t>
      </w:r>
      <w:r w:rsidRPr="00105B33" w:rsidR="007477EC">
        <w:rPr>
          <w:rFonts w:ascii="Arial" w:hAnsi="Arial" w:eastAsia="Times New Roman" w:cs="Arial"/>
        </w:rPr>
        <w:t>godine</w:t>
      </w:r>
      <w:r w:rsidRPr="00105B33" w:rsidR="00BB30F6">
        <w:rPr>
          <w:rFonts w:ascii="Arial" w:hAnsi="Arial" w:eastAsia="Times New Roman" w:cs="Arial"/>
        </w:rPr>
        <w:t xml:space="preserve">  </w:t>
      </w:r>
      <w:r w:rsidRPr="00105B33" w:rsidR="00DD36F4">
        <w:rPr>
          <w:rFonts w:ascii="Arial" w:hAnsi="Arial" w:eastAsia="Times New Roman" w:cs="Arial"/>
        </w:rPr>
        <w:t>osuđenoj pravnoj osobi</w:t>
      </w:r>
      <w:r w:rsidRPr="00105B33" w:rsidR="009977D2">
        <w:rPr>
          <w:rFonts w:ascii="Arial" w:hAnsi="Arial" w:eastAsia="Times New Roman" w:cs="Arial"/>
        </w:rPr>
        <w:t xml:space="preserve"> </w:t>
      </w:r>
      <w:r w:rsidRPr="00105B33" w:rsidR="00BB30F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PAZ PROMET j.d.o.o. za usluge u stečaju</w:t>
          </w:r>
        </w:sdtContent>
      </w:sdt>
      <w:r w:rsidRPr="00105B33" w:rsidR="00BB30F6">
        <w:rPr>
          <w:rFonts w:ascii="Arial" w:hAnsi="Arial" w:eastAsia="Times New Roman" w:cs="Arial"/>
        </w:rPr>
        <w:t xml:space="preserve">  izrečena je novčana kazna u iznosu od  </w:t>
      </w:r>
      <w:sdt>
        <w:sdtPr>
          <w:rPr>
            <w:rStyle w:val="eSPISCCParagraphDefaultFont"/>
            <w:rFonts w:eastAsiaTheme="minorHAnsi"/>
          </w:rPr>
          <w:alias w:val="iznos kazne"/>
          <w:tag w:val="UserObject.IznosKazne_1"/>
          <w:id w:val="134765388"/>
          <w:lock w:val="sdtLocked"/>
          <w:placeholder>
            <w:docPart w:val="0DFE24BBC8214295A44F3FDBA576B08C"/>
          </w:placeholder>
          <w:dataBinding w:xpath="/icms/UserObject.IznosKazne/derivirana_varijabla[@naziv='UserObject.IznosKazn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4.640,00 eura</w:t>
          </w:r>
        </w:sdtContent>
      </w:sdt>
      <w:r w:rsidRPr="00105B33" w:rsidR="00BB30F6">
        <w:rPr>
          <w:rFonts w:ascii="Arial" w:hAnsi="Arial" w:cs="Arial"/>
        </w:rPr>
        <w:t xml:space="preserve">  </w:t>
      </w:r>
      <w:r w:rsidRPr="00105B33" w:rsidR="00DD36F4">
        <w:rPr>
          <w:rFonts w:ascii="Arial" w:hAnsi="Arial" w:eastAsia="Times New Roman" w:cs="Arial"/>
        </w:rPr>
        <w:t xml:space="preserve">i troškovi postupka u iznosu od </w:t>
      </w:r>
      <w:sdt>
        <w:sdtPr>
          <w:rPr>
            <w:rStyle w:val="eSPISCCParagraphDefaultFont"/>
            <w:rFonts w:eastAsiaTheme="minorHAnsi"/>
          </w:rPr>
          <w:alias w:val="trošak"/>
          <w:tag w:val="UserObject.Trosak_1"/>
          <w:id w:val="-800921903"/>
          <w:lock w:val="sdtLocked"/>
          <w:placeholder>
            <w:docPart w:val="32FDB96223B44DD6B7AA86F917319EDF"/>
          </w:placeholder>
          <w:dataBinding w:xpath="/icms/UserObject.Trosak/derivirana_varijabla[@naziv='UserObject.Trosak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 xml:space="preserve">30,00 eura. </w:t>
          </w:r>
        </w:sdtContent>
      </w:sdt>
      <w:r w:rsidRPr="00105B33" w:rsidR="00DD36F4">
        <w:rPr>
          <w:rFonts w:ascii="Arial" w:hAnsi="Arial" w:eastAsia="Times New Roman" w:cs="Arial"/>
        </w:rPr>
        <w:t xml:space="preserve">  </w:t>
      </w:r>
    </w:p>
    <w:p w:rsidRPr="00105B33" w:rsidR="003F0F6A" w:rsidP="00DD36F4" w:rsidRDefault="003F0F6A" w14:paraId="1ED308CD" w14:textId="0F347EA0">
      <w:pPr>
        <w:ind w:firstLine="709"/>
        <w:jc w:val="both"/>
        <w:rPr>
          <w:rFonts w:ascii="Arial" w:hAnsi="Arial" w:eastAsia="Times New Roman" w:cs="Arial"/>
        </w:rPr>
      </w:pPr>
      <w:r w:rsidRPr="00105B33">
        <w:rPr>
          <w:rFonts w:ascii="Arial" w:hAnsi="Arial" w:eastAsia="Times New Roman" w:cs="Arial"/>
        </w:rPr>
        <w:t xml:space="preserve">2. </w:t>
      </w:r>
      <w:r w:rsidRPr="00105B33" w:rsidR="00DD36F4">
        <w:rPr>
          <w:rFonts w:ascii="Arial" w:hAnsi="Arial" w:eastAsia="Times New Roman" w:cs="Arial"/>
        </w:rPr>
        <w:t xml:space="preserve">Na temelju izvršenog uvida u izvadak iz sudskog registra Trgovačkog suda u </w:t>
      </w:r>
      <w:sdt>
        <w:sdtPr>
          <w:rPr>
            <w:rStyle w:val="eSPISCCParagraphDefaultFont"/>
            <w:rFonts w:eastAsiaTheme="minorHAnsi"/>
          </w:rPr>
          <w:alias w:val="Naziv TS"/>
          <w:tag w:val="UserObject.Tekst82_1"/>
          <w:id w:val="187503251"/>
          <w:lock w:val="sdtLocked"/>
          <w:placeholder>
            <w:docPart w:val="E011746A89F84A0BA4B958E1D76B01A6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Zagrebu,</w:t>
          </w:r>
        </w:sdtContent>
      </w:sdt>
      <w:r w:rsidRPr="00105B33" w:rsidR="00DD36F4">
        <w:rPr>
          <w:rFonts w:ascii="Arial" w:hAnsi="Arial" w:eastAsia="Times New Roman" w:cs="Arial"/>
        </w:rPr>
        <w:t xml:space="preserve">  za osuđenu pravnu osobu utvrđeno je da je ista brisana dana  </w:t>
      </w:r>
      <w:r w:rsidR="00105B33">
        <w:rPr>
          <w:rFonts w:ascii="Arial" w:hAnsi="Arial" w:eastAsia="Times New Roman" w:cs="Arial"/>
        </w:rPr>
        <w:t>22.04.2025.</w:t>
      </w:r>
      <w:r w:rsidRPr="00105B33" w:rsidR="00DD36F4">
        <w:rPr>
          <w:rFonts w:ascii="Arial" w:hAnsi="Arial" w:eastAsia="Times New Roman" w:cs="Arial"/>
        </w:rPr>
        <w:t xml:space="preserve"> godine, rješenjem Trgovačkog suda u </w:t>
      </w:r>
      <w:sdt>
        <w:sdtPr>
          <w:rPr>
            <w:rStyle w:val="eSPISCCParagraphDefaultFont"/>
            <w:rFonts w:eastAsiaTheme="minorHAnsi"/>
          </w:rPr>
          <w:alias w:val="Naziv suda"/>
          <w:tag w:val="UserObject.Tekst82_1"/>
          <w:id w:val="2084480739"/>
          <w:lock w:val="sdtLocked"/>
          <w:placeholder>
            <w:docPart w:val="00AB4F362FFA49A1A70719D0625626FB"/>
          </w:placeholder>
          <w:dataBinding w:xpath="/icms/UserObject.Tekst82/derivirana_varijabla[@naziv='UserObject.Tekst82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Zagrebu,</w:t>
          </w:r>
        </w:sdtContent>
      </w:sdt>
      <w:r w:rsidRPr="00105B33" w:rsidR="002209AF">
        <w:rPr>
          <w:rFonts w:ascii="Arial" w:hAnsi="Arial" w:eastAsia="Times New Roman" w:cs="Arial"/>
        </w:rPr>
        <w:t xml:space="preserve"> </w:t>
      </w:r>
      <w:r w:rsidRPr="00105B33" w:rsidR="00DD36F4">
        <w:rPr>
          <w:rFonts w:ascii="Arial" w:hAnsi="Arial" w:eastAsia="Times New Roman" w:cs="Arial"/>
        </w:rPr>
        <w:t xml:space="preserve"> i time je utvrđena činjenica prestanka  postojanja osuđene pravne osobe. </w:t>
      </w:r>
    </w:p>
    <w:p w:rsidRPr="00105B33" w:rsidR="00DD36F4" w:rsidP="00DD36F4" w:rsidRDefault="003F0F6A" w14:paraId="21056EED" w14:textId="77777777">
      <w:pPr>
        <w:ind w:firstLine="709"/>
        <w:jc w:val="both"/>
        <w:rPr>
          <w:rFonts w:ascii="Arial" w:hAnsi="Arial" w:eastAsia="Times New Roman" w:cs="Arial"/>
        </w:rPr>
      </w:pPr>
      <w:r w:rsidRPr="00105B33">
        <w:rPr>
          <w:rFonts w:ascii="Arial" w:hAnsi="Arial" w:eastAsia="Times New Roman" w:cs="Arial"/>
        </w:rPr>
        <w:lastRenderedPageBreak/>
        <w:t xml:space="preserve">3. </w:t>
      </w:r>
      <w:r w:rsidRPr="00105B33" w:rsidR="00DD36F4">
        <w:rPr>
          <w:rFonts w:ascii="Arial" w:hAnsi="Arial" w:eastAsia="Times New Roman" w:cs="Arial"/>
        </w:rPr>
        <w:t xml:space="preserve">Slijedom navedenog na temelju </w:t>
      </w:r>
      <w:r w:rsidRPr="00105B33" w:rsidR="00DD36F4">
        <w:rPr>
          <w:rFonts w:ascii="Arial" w:hAnsi="Arial" w:cs="Arial"/>
        </w:rPr>
        <w:t>članka</w:t>
      </w:r>
      <w:r w:rsidRPr="00105B33" w:rsidR="00DD36F4">
        <w:rPr>
          <w:rFonts w:ascii="Arial" w:hAnsi="Arial" w:eastAsia="Times New Roman" w:cs="Arial"/>
        </w:rPr>
        <w:t xml:space="preserve"> 155. stavka 1. Prekršajnog zakona obustavlja se daljnji postupak izvršenja, a dostava rješenja će se izvršiti putem oglasne ploče suda.</w:t>
      </w:r>
    </w:p>
    <w:p w:rsidRPr="00105B33" w:rsidR="00561534" w:rsidP="00561534" w:rsidRDefault="00561534" w14:paraId="4C8379EC" w14:textId="77777777">
      <w:pPr>
        <w:spacing w:after="0" w:line="276" w:lineRule="auto"/>
        <w:ind w:firstLine="708"/>
        <w:jc w:val="both"/>
        <w:rPr>
          <w:rFonts w:ascii="Arial" w:hAnsi="Arial" w:eastAsia="Calibri" w:cs="Arial"/>
        </w:rPr>
      </w:pPr>
    </w:p>
    <w:p w:rsidR="001A12B4" w:rsidP="001A12B4" w:rsidRDefault="001A12B4" w14:paraId="6AE93749" w14:textId="77777777">
      <w:pPr>
        <w:ind w:firstLine="567"/>
        <w:jc w:val="center"/>
        <w:rPr>
          <w:rStyle w:val="eSPISCCParagraphDefaultFont"/>
          <w:rFonts w:eastAsiaTheme="minorHAnsi"/>
        </w:rPr>
      </w:pPr>
      <w:r w:rsidRPr="00105B33">
        <w:rPr>
          <w:rFonts w:ascii="Arial" w:hAnsi="Arial" w:eastAsia="Times New Roman" w:cs="Arial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Pazinu</w:t>
          </w:r>
        </w:sdtContent>
      </w:sdt>
      <w:r w:rsidRPr="00105B33">
        <w:rPr>
          <w:rFonts w:ascii="Arial" w:hAnsi="Arial" w:eastAsia="Times New Roman" w:cs="Arial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2. lipnja 2026.</w:t>
          </w:r>
        </w:sdtContent>
      </w:sdt>
    </w:p>
    <w:p w:rsidRPr="00105B33" w:rsidR="00FF0BD2" w:rsidP="001A12B4" w:rsidRDefault="00FF0BD2" w14:paraId="19FDF5A7" w14:textId="77777777">
      <w:pPr>
        <w:ind w:firstLine="567"/>
        <w:jc w:val="center"/>
        <w:rPr>
          <w:rFonts w:ascii="Arial" w:hAnsi="Arial" w:eastAsia="Times New Roman" w:cs="Arial"/>
          <w:lang w:eastAsia="hr-HR"/>
        </w:rPr>
      </w:pPr>
    </w:p>
    <w:tbl>
      <w:tblPr>
        <w:tblStyle w:val="Reetkatablice10"/>
        <w:tblW w:w="974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33"/>
        <w:gridCol w:w="3014"/>
        <w:gridCol w:w="3600"/>
      </w:tblGrid>
      <w:tr w:rsidRPr="00105B33" w:rsidR="00B40829" w:rsidTr="00FF0BD2" w14:paraId="7F9F8F5D" w14:textId="77777777">
        <w:tc>
          <w:tcPr>
            <w:tcW w:w="3133" w:type="dxa"/>
          </w:tcPr>
          <w:p w:rsidRPr="00105B33" w:rsidR="00B40829" w:rsidP="00B40829" w:rsidRDefault="00B40829" w14:paraId="0FFAE295" w14:textId="42952D05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 w:rsidRPr="00105B33">
              <w:rPr>
                <w:rFonts w:ascii="Arial" w:hAnsi="Arial" w:eastAsia="Calibri" w:cs="Arial"/>
                <w:sz w:val="24"/>
                <w:szCs w:val="24"/>
              </w:rPr>
              <w:t>Zapisničar</w:t>
            </w:r>
            <w:r w:rsidR="00FF0BD2">
              <w:rPr>
                <w:rFonts w:ascii="Arial" w:hAnsi="Arial" w:eastAsia="Calibri" w:cs="Arial"/>
                <w:sz w:val="24"/>
                <w:szCs w:val="24"/>
              </w:rPr>
              <w:t>ka</w:t>
            </w:r>
          </w:p>
        </w:tc>
        <w:tc>
          <w:tcPr>
            <w:tcW w:w="3014" w:type="dxa"/>
          </w:tcPr>
          <w:p w:rsidRPr="00105B33" w:rsidR="00B40829" w:rsidP="00B40829" w:rsidRDefault="00B40829" w14:paraId="26D339BC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:rsidRPr="00105B33" w:rsidR="00B40829" w:rsidP="00B40829" w:rsidRDefault="00FF0BD2" w14:paraId="105A9F57" w14:textId="3916666B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r>
              <w:rPr>
                <w:rFonts w:ascii="Arial" w:hAnsi="Arial" w:eastAsia="Calibri" w:cs="Arial"/>
                <w:sz w:val="24"/>
                <w:szCs w:val="24"/>
              </w:rPr>
              <w:t xml:space="preserve">Sutkinja </w:t>
            </w:r>
          </w:p>
        </w:tc>
      </w:tr>
      <w:tr w:rsidRPr="00105B33" w:rsidR="00B40829" w:rsidTr="00FF0BD2" w14:paraId="27ECC5E7" w14:textId="77777777">
        <w:tc>
          <w:tcPr>
            <w:tcW w:w="3133" w:type="dxa"/>
          </w:tcPr>
          <w:p w:rsidRPr="00105B33" w:rsidR="00B40829" w:rsidP="00B40829" w:rsidRDefault="00FF0BD2" w14:paraId="274BDCEC" w14:textId="4A62D46F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F0BD2">
                  <w:rPr>
                    <w:rStyle w:val="eSPISCCParagraphDefaultFont"/>
                    <w:rFonts w:eastAsiaTheme="minorHAnsi"/>
                  </w:rPr>
                  <w:t>Klaudija Debeljuh,v.r.</w:t>
                </w:r>
              </w:sdtContent>
            </w:sdt>
          </w:p>
        </w:tc>
        <w:tc>
          <w:tcPr>
            <w:tcW w:w="3014" w:type="dxa"/>
          </w:tcPr>
          <w:p w:rsidRPr="00105B33" w:rsidR="00B40829" w:rsidP="00B40829" w:rsidRDefault="00B40829" w14:paraId="24670036" w14:textId="77777777">
            <w:pPr>
              <w:spacing w:after="0"/>
              <w:rPr>
                <w:rFonts w:ascii="Arial" w:hAnsi="Arial" w:eastAsia="Calibri" w:cs="Arial"/>
                <w:sz w:val="24"/>
                <w:szCs w:val="24"/>
              </w:rPr>
            </w:pPr>
          </w:p>
        </w:tc>
        <w:tc>
          <w:tcPr>
            <w:tcW w:w="3600" w:type="dxa"/>
          </w:tcPr>
          <w:p w:rsidRPr="00105B33" w:rsidR="00B40829" w:rsidP="00B40829" w:rsidRDefault="00FF0BD2" w14:paraId="1E7FCD1E" w14:textId="4B7F8EB1">
            <w:pPr>
              <w:spacing w:after="0"/>
              <w:jc w:val="center"/>
              <w:rPr>
                <w:rFonts w:ascii="Arial" w:hAnsi="Arial" w:eastAsia="Calibri" w:cs="Arial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FF0BD2" w:rsidR="00105B33">
                  <w:rPr>
                    <w:rStyle w:val="eSPISCCParagraphDefaultFont"/>
                    <w:rFonts w:eastAsiaTheme="minorHAnsi"/>
                  </w:rPr>
                  <w:t>Lorena Frančula Marinović</w:t>
                </w:r>
                <w:r w:rsidRPr="00FF0BD2"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</w:tr>
    </w:tbl>
    <w:p w:rsidR="00B40829" w:rsidP="00B40829" w:rsidRDefault="00B40829" w14:paraId="4170E5C4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="00FF0BD2" w:rsidP="00B40829" w:rsidRDefault="00FF0BD2" w14:paraId="6EA799E7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105B33" w:rsidR="00FF0BD2" w:rsidP="00B40829" w:rsidRDefault="00FF0BD2" w14:paraId="4D366DDC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105B33" w:rsidR="00B40829" w:rsidP="00B40829" w:rsidRDefault="00B40829" w14:paraId="232B688C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  <w:r w:rsidRPr="00105B33">
        <w:rPr>
          <w:rFonts w:ascii="Arial" w:hAnsi="Arial" w:eastAsia="Calibri" w:cs="Arial"/>
        </w:rPr>
        <w:t>Uputa o pravnom lijeku:</w:t>
      </w:r>
    </w:p>
    <w:p w:rsidRPr="00105B33" w:rsidR="00B5242F" w:rsidP="00FF0BD2" w:rsidRDefault="00B5242F" w14:paraId="53567C41" w14:textId="77777777">
      <w:pPr>
        <w:ind w:firstLine="709"/>
        <w:jc w:val="both"/>
        <w:rPr>
          <w:rFonts w:ascii="Arial" w:hAnsi="Arial" w:eastAsia="Times New Roman" w:cs="Arial"/>
        </w:rPr>
      </w:pPr>
      <w:r w:rsidRPr="00105B33">
        <w:rPr>
          <w:rFonts w:ascii="Arial" w:hAnsi="Arial" w:eastAsia="Times New Roman" w:cs="Arial"/>
        </w:rPr>
        <w:t>Protiv ovog rješenja dopuštena je žalba u roku od 3 (tri) dana od dana dostave. Žalba se podnosi</w:t>
      </w:r>
      <w:r w:rsidRPr="00105B33" w:rsidR="00D92480">
        <w:rPr>
          <w:rFonts w:ascii="Arial" w:hAnsi="Arial" w:eastAsia="Times New Roman" w:cs="Arial"/>
        </w:rPr>
        <w:t xml:space="preserve"> </w:t>
      </w:r>
      <w:r w:rsidRPr="00105B33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_1"/>
          <w:id w:val="-1635402808"/>
          <w:placeholder>
            <w:docPart w:val="C2C6A45DDBE44D3D91691F4B430F0814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Općinski sud u Pazinu</w:t>
          </w:r>
        </w:sdtContent>
      </w:sdt>
      <w:r w:rsidRPr="00105B33" w:rsidR="00245C56">
        <w:rPr>
          <w:rFonts w:ascii="Arial" w:hAnsi="Arial" w:eastAsia="Times New Roman" w:cs="Arial"/>
        </w:rPr>
        <w:t xml:space="preserve"> </w:t>
      </w:r>
      <w:r w:rsidRPr="00105B33">
        <w:rPr>
          <w:rFonts w:ascii="Arial" w:hAnsi="Arial" w:eastAsia="Times New Roman" w:cs="Arial"/>
        </w:rPr>
        <w:t>,</w:t>
      </w:r>
      <w:r w:rsidRPr="00105B33" w:rsidR="00245C56">
        <w:rPr>
          <w:rFonts w:ascii="Arial" w:hAnsi="Arial"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i adresa suda "/>
          <w:tag w:val="DomainObject.Predmet.Sud.Adresa.UlicaIKBR_1"/>
          <w:id w:val="-1903756745"/>
          <w:lock w:val="sdtLocked"/>
          <w:placeholder>
            <w:docPart w:val="6E2628E64A2C4503905D0A544C86097C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FF0BD2" w:rsidR="00105B33">
            <w:rPr>
              <w:rStyle w:val="eSPISCCParagraphDefaultFont"/>
              <w:rFonts w:eastAsiaTheme="minorHAnsi"/>
            </w:rPr>
            <w:t>Narodnog doma 2/b</w:t>
          </w:r>
        </w:sdtContent>
      </w:sdt>
      <w:r w:rsidRPr="00105B33" w:rsidR="00245C56">
        <w:rPr>
          <w:rFonts w:ascii="Arial" w:hAnsi="Arial" w:eastAsia="Times New Roman" w:cs="Arial"/>
        </w:rPr>
        <w:t xml:space="preserve"> </w:t>
      </w:r>
      <w:r w:rsidRPr="00105B33">
        <w:rPr>
          <w:rFonts w:ascii="Arial" w:hAnsi="Arial" w:eastAsia="Times New Roman" w:cs="Arial"/>
        </w:rPr>
        <w:t>, u dva primjerka, a o žalbi odlučuje Visoki prekršajni sud Republike Hrvatske.</w:t>
      </w:r>
    </w:p>
    <w:p w:rsidR="00B40829" w:rsidP="00B40829" w:rsidRDefault="00B40829" w14:paraId="37E9A8B3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105B33" w:rsidR="00FF0BD2" w:rsidP="00B40829" w:rsidRDefault="00FF0BD2" w14:paraId="3CED9038" w14:textId="77777777">
      <w:pPr>
        <w:spacing w:after="0" w:line="276" w:lineRule="auto"/>
        <w:ind w:firstLine="709"/>
        <w:jc w:val="both"/>
        <w:rPr>
          <w:rFonts w:ascii="Arial" w:hAnsi="Arial" w:eastAsia="Calibri" w:cs="Arial"/>
        </w:rPr>
      </w:pPr>
    </w:p>
    <w:p w:rsidRPr="00105B33" w:rsidR="00B40829" w:rsidP="00B40829" w:rsidRDefault="00B40829" w14:paraId="19F9A1C3" w14:textId="77777777">
      <w:pPr>
        <w:spacing w:after="0" w:line="276" w:lineRule="auto"/>
        <w:jc w:val="both"/>
        <w:rPr>
          <w:rFonts w:ascii="Arial" w:hAnsi="Arial" w:eastAsia="Calibri" w:cs="Arial"/>
        </w:rPr>
      </w:pPr>
    </w:p>
    <w:p w:rsidRPr="00105B33" w:rsidR="00B40829" w:rsidP="00B40829" w:rsidRDefault="00B40829" w14:paraId="18BF7B4D" w14:textId="77777777">
      <w:pPr>
        <w:spacing w:after="0" w:line="276" w:lineRule="auto"/>
        <w:ind w:firstLine="644"/>
        <w:jc w:val="both"/>
        <w:rPr>
          <w:rFonts w:ascii="Arial" w:hAnsi="Arial" w:eastAsia="Calibri" w:cs="Arial"/>
          <w:bCs/>
        </w:rPr>
      </w:pPr>
      <w:r w:rsidRPr="00105B33">
        <w:rPr>
          <w:rFonts w:ascii="Arial" w:hAnsi="Arial" w:eastAsia="Calibri" w:cs="Arial"/>
          <w:bCs/>
        </w:rPr>
        <w:t>Dostaviti:</w:t>
      </w:r>
    </w:p>
    <w:p w:rsidRPr="00105B33" w:rsidR="00B37A7D" w:rsidP="002209AF" w:rsidRDefault="00FF0BD2" w14:paraId="04E9FB10" w14:textId="7881A435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>
        <w:rPr>
          <w:rFonts w:ascii="Arial" w:hAnsi="Arial" w:eastAsia="Calibri" w:cs="Arial"/>
        </w:rPr>
        <w:t>o</w:t>
      </w:r>
      <w:r w:rsidRPr="00105B33" w:rsidR="002209AF">
        <w:rPr>
          <w:rFonts w:ascii="Arial" w:hAnsi="Arial" w:eastAsia="Calibri" w:cs="Arial"/>
        </w:rPr>
        <w:t>suđenoj pravnoj osobi putem oglasne ploče ovog suda</w:t>
      </w:r>
      <w:r w:rsidRPr="00105B33" w:rsidR="00B37A7D">
        <w:rPr>
          <w:rFonts w:ascii="Arial" w:hAnsi="Arial" w:eastAsia="Calibri" w:cs="Arial"/>
        </w:rPr>
        <w:t xml:space="preserve"> </w:t>
      </w:r>
    </w:p>
    <w:p w:rsidRPr="00105B33" w:rsidR="00B37A7D" w:rsidP="00B37A7D" w:rsidRDefault="00B37A7D" w14:paraId="1F51503C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ascii="Arial" w:hAnsi="Arial" w:eastAsia="Calibri" w:cs="Arial"/>
        </w:rPr>
      </w:pPr>
      <w:r w:rsidRPr="00105B33">
        <w:rPr>
          <w:rFonts w:ascii="Arial" w:hAnsi="Arial" w:eastAsia="Calibri" w:cs="Arial"/>
        </w:rPr>
        <w:t>spis</w:t>
      </w:r>
    </w:p>
    <w:p w:rsidRPr="00105B33" w:rsidR="00B37A7D" w:rsidP="00B37A7D" w:rsidRDefault="00B37A7D" w14:paraId="0D7FC2D9" w14:textId="77777777">
      <w:pPr>
        <w:spacing w:after="0" w:line="276" w:lineRule="auto"/>
        <w:contextualSpacing/>
        <w:jc w:val="both"/>
        <w:rPr>
          <w:rFonts w:ascii="Arial" w:hAnsi="Arial" w:eastAsia="Calibri" w:cs="Arial"/>
        </w:rPr>
      </w:pPr>
    </w:p>
    <w:p w:rsidRPr="00105B33" w:rsidR="001A12B4" w:rsidP="001A12B4" w:rsidRDefault="001A12B4" w14:paraId="7962C962" w14:textId="77777777">
      <w:pPr>
        <w:rPr>
          <w:rFonts w:ascii="Arial" w:hAnsi="Arial" w:cs="Arial"/>
        </w:rPr>
      </w:pPr>
    </w:p>
    <w:sectPr w:rsidRPr="00105B33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06163" w:rsidP="00537B78" w:rsidRDefault="00F06163" w14:paraId="286F04CC" w14:textId="77777777">
      <w:r>
        <w:separator/>
      </w:r>
    </w:p>
  </w:endnote>
  <w:endnote w:type="continuationSeparator" w:id="0">
    <w:p w:rsidR="00F06163" w:rsidP="00537B78" w:rsidRDefault="00F06163" w14:paraId="1AB858D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243277AF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9AF">
          <w:t>2</w:t>
        </w:r>
        <w:r>
          <w:fldChar w:fldCharType="end"/>
        </w:r>
      </w:p>
    </w:sdtContent>
  </w:sdt>
  <w:p w:rsidR="006C43C5" w:rsidP="00C5238E" w:rsidRDefault="006C43C5" w14:paraId="3F263816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06163" w:rsidP="00537B78" w:rsidRDefault="00F06163" w14:paraId="607E2AE7" w14:textId="77777777">
      <w:r>
        <w:separator/>
      </w:r>
    </w:p>
  </w:footnote>
  <w:footnote w:type="continuationSeparator" w:id="0">
    <w:p w:rsidR="00F06163" w:rsidP="00537B78" w:rsidRDefault="00F06163" w14:paraId="4A0860C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4144CACB" w14:textId="4CB97FA3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FF0BD2" w:rsidR="00105B33">
          <w:rPr>
            <w:rStyle w:val="eSPISCCParagraphDefaultFont"/>
          </w:rPr>
          <w:t>Pp Ikp-448/2026-3.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5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</w:num>
  <w:num w:numId="48">
    <w:abstractNumId w:val="25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61F1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2C6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4C7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5B33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29E3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1F85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D6"/>
    <w:rsid w:val="001F0607"/>
    <w:rsid w:val="001F0947"/>
    <w:rsid w:val="001F14AA"/>
    <w:rsid w:val="001F1677"/>
    <w:rsid w:val="001F20D3"/>
    <w:rsid w:val="001F357C"/>
    <w:rsid w:val="001F36DA"/>
    <w:rsid w:val="001F404F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6C20"/>
    <w:rsid w:val="00207A46"/>
    <w:rsid w:val="00207F3F"/>
    <w:rsid w:val="002146AD"/>
    <w:rsid w:val="00217901"/>
    <w:rsid w:val="00217B1D"/>
    <w:rsid w:val="002209AF"/>
    <w:rsid w:val="00220F17"/>
    <w:rsid w:val="00226502"/>
    <w:rsid w:val="00230588"/>
    <w:rsid w:val="00232861"/>
    <w:rsid w:val="00233507"/>
    <w:rsid w:val="0023422C"/>
    <w:rsid w:val="00235532"/>
    <w:rsid w:val="00236A94"/>
    <w:rsid w:val="002423CE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3A9"/>
    <w:rsid w:val="002B055F"/>
    <w:rsid w:val="002B062D"/>
    <w:rsid w:val="002B21AC"/>
    <w:rsid w:val="002B2DED"/>
    <w:rsid w:val="002B4B00"/>
    <w:rsid w:val="002B516C"/>
    <w:rsid w:val="002B6864"/>
    <w:rsid w:val="002B6DF4"/>
    <w:rsid w:val="002B792D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286D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6EC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0BC9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0F6A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1EA1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0706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0BD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769C6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477EC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977D2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1BA4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135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0F2F"/>
    <w:rsid w:val="00AA1AB8"/>
    <w:rsid w:val="00AA2B8D"/>
    <w:rsid w:val="00AA3267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0AA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356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6AE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771E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2480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6F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0F36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33F"/>
    <w:rsid w:val="00EB39DC"/>
    <w:rsid w:val="00EB421F"/>
    <w:rsid w:val="00EB4984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EF6058"/>
    <w:rsid w:val="00F00355"/>
    <w:rsid w:val="00F0189F"/>
    <w:rsid w:val="00F01EB7"/>
    <w:rsid w:val="00F037B6"/>
    <w:rsid w:val="00F04251"/>
    <w:rsid w:val="00F054A5"/>
    <w:rsid w:val="00F05C11"/>
    <w:rsid w:val="00F05FAC"/>
    <w:rsid w:val="00F06163"/>
    <w:rsid w:val="00F062A3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BB"/>
    <w:rsid w:val="00F81FFF"/>
    <w:rsid w:val="00F823DC"/>
    <w:rsid w:val="00F847E3"/>
    <w:rsid w:val="00F84E6D"/>
    <w:rsid w:val="00F850C1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0719"/>
    <w:rsid w:val="00FE2C97"/>
    <w:rsid w:val="00FE3A62"/>
    <w:rsid w:val="00FE3E6C"/>
    <w:rsid w:val="00FE7697"/>
    <w:rsid w:val="00FF001F"/>
    <w:rsid w:val="00FF0BD2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46A8304"/>
  <w15:docId w15:val="{DB9888CC-3709-4886-91CD-FC1E65BD0ACC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9D1BA4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9D1BA4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9D1BA4"/>
    <w:pPr>
      <w:ind w:firstLine="567"/>
      <w:jc w:val="both"/>
    </w:pPr>
    <w:rPr>
      <w:rFonts w:ascii="Arial" w:hAnsi="Arial"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9D1BA4"/>
    <w:rPr>
      <w:rFonts w:ascii="Arial" w:hAnsi="Arial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9F8B9CAC6DB7428CA0DB94C8864CAF7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967FEE6-642C-4E2F-8071-47DC737306B9}"/>
      </w:docPartPr>
      <w:docPartBody>
        <w:p w:rsidR="001B0766" w:rsidP="00B715E5" w:rsidRDefault="00B715E5">
          <w:pPr>
            <w:pStyle w:val="9F8B9CAC6DB7428CA0DB94C8864CAF7B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BDA3E4707D84B9A90150A71CE519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46E8BB0-73BF-4C06-8F48-69F00983538D}"/>
      </w:docPartPr>
      <w:docPartBody>
        <w:p w:rsidR="00445DEE" w:rsidP="00937323" w:rsidRDefault="00937323">
          <w:pPr>
            <w:pStyle w:val="0BDA3E4707D84B9A90150A71CE519DD7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DFE24BBC8214295A44F3FDBA576B0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43FE7B0-B16F-4047-B79A-E17A4A00ABE9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C6A45DDBE44D3D91691F4B430F081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EE8DA6-EBAA-4D02-9F2E-8C5CE4925E04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E2628E64A2C4503905D0A544C86097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EBBF1C2-B07F-4C03-B661-E965517A2250}"/>
      </w:docPartPr>
      <w:docPartBody>
        <w:p w:rsidR="000B33F4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5E6B7AB297434C988AA3CD842EDCE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7D88A5D-C4EA-4425-8CC1-5671D7679B3A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FDB96223B44DD6B7AA86F917319ED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2373374-738E-4C0F-94FF-48DBBBCB6318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011746A89F84A0BA4B958E1D76B01A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DCC1CC-0BC6-4723-A634-6F4DD0E81673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0AB4F362FFA49A1A70719D0625626F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6A9E956-42E7-4C24-B362-E1B6CBD03A0B}"/>
      </w:docPartPr>
      <w:docPartBody>
        <w:p w:rsidR="003E5356" w:rsidRDefault="000B33F4">
          <w:r w:rsidRPr="004D6B33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4C209094C2944229EFF240908FFAB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A2656AC-8D74-4370-BBAA-4D72F6787654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89B5588F75343B5AE328F68AF0C988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357DC8D-A90F-4572-A031-5D0F1CAF6FDB}"/>
      </w:docPartPr>
      <w:docPartBody>
        <w:p w:rsidR="002A630D" w:rsidRDefault="00F270E3">
          <w:r w:rsidRPr="001F367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8CFE71785EB4EF39DA3964945D3CB1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31378FF-17B8-4D6D-8C56-671B36C3577C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1BBF51E7149451A8BD7B3830787DC9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5EC76BA-94CC-4557-9EAB-E7955EB90AB2}"/>
      </w:docPartPr>
      <w:docPartBody>
        <w:p w:rsidR="00A078D3" w:rsidRDefault="0081690B">
          <w:r w:rsidRPr="00D1033D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AB46195568A426684F72CD44B83C1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84B7F50-F3F1-4150-BA6C-3B9EEECADF9E}"/>
      </w:docPartPr>
      <w:docPartBody>
        <w:p w:rsidR="00423B50" w:rsidRDefault="00AE4A7E">
          <w:r w:rsidRPr="00106D6E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6FF" w:usb1="4000F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B33F4"/>
    <w:rsid w:val="001B0766"/>
    <w:rsid w:val="001C2496"/>
    <w:rsid w:val="00254069"/>
    <w:rsid w:val="002A630D"/>
    <w:rsid w:val="00343DF3"/>
    <w:rsid w:val="003E5356"/>
    <w:rsid w:val="00423B50"/>
    <w:rsid w:val="00445DEE"/>
    <w:rsid w:val="0047758D"/>
    <w:rsid w:val="00501D89"/>
    <w:rsid w:val="00531A6E"/>
    <w:rsid w:val="00565551"/>
    <w:rsid w:val="005B0F0A"/>
    <w:rsid w:val="005C5899"/>
    <w:rsid w:val="006054F1"/>
    <w:rsid w:val="00627279"/>
    <w:rsid w:val="0064237B"/>
    <w:rsid w:val="0081690B"/>
    <w:rsid w:val="00833048"/>
    <w:rsid w:val="00874470"/>
    <w:rsid w:val="0087691E"/>
    <w:rsid w:val="00937323"/>
    <w:rsid w:val="009E647F"/>
    <w:rsid w:val="00A01DC1"/>
    <w:rsid w:val="00A078D3"/>
    <w:rsid w:val="00AE4A7E"/>
    <w:rsid w:val="00B0127E"/>
    <w:rsid w:val="00B55BCF"/>
    <w:rsid w:val="00B715E5"/>
    <w:rsid w:val="00C63CA9"/>
    <w:rsid w:val="00CB4658"/>
    <w:rsid w:val="00D176AE"/>
    <w:rsid w:val="00D5459C"/>
    <w:rsid w:val="00D94CFA"/>
    <w:rsid w:val="00E24D88"/>
    <w:rsid w:val="00F270E3"/>
    <w:rsid w:val="00FD1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E4A7E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0BDA3E4707D84B9A90150A71CE519DD7" w:customStyle="true">
    <w:name w:val="0BDA3E4707D84B9A90150A71CE519DD7"/>
    <w:rsid w:val="00937323"/>
  </w:style>
  <w:style w:type="paragraph" w:styleId="394DB81062CF452C872AB089924808C7" w:customStyle="true">
    <w:name w:val="394DB81062CF452C872AB089924808C7"/>
    <w:rsid w:val="00937323"/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2. lipnja 2026.</izvorni_sadrzaj>
    <derivirana_varijabla naziv="DomainObject.DatumDonosenjaOdluke_1">2.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Ikp-448/2026-3</izvorni_sadrzaj>
    <derivirana_varijabla naziv="DomainObject.Oznaka_1">Pp Ikp-448/2026-3</derivirana_varijabla>
  </DomainObject.Oznaka>
  <DomainObject.DonositeljOdluke.Ime>
    <izvorni_sadrzaj>Lorena</izvorni_sadrzaj>
    <derivirana_varijabla naziv="DomainObject.DonositeljOdluke.Ime_1">Lorena</derivirana_varijabla>
  </DomainObject.DonositeljOdluke.Ime>
  <DomainObject.DonositeljOdluke.Prezime>
    <izvorni_sadrzaj>Frančula Marinović</izvorni_sadrzaj>
    <derivirana_varijabla naziv="DomainObject.DonositeljOdluke.Prezime_1">Frančula Marinović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</izvorni_sadrzaj>
    <derivirana_varijabla naziv="DomainObject.Predmet.Broj_1">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2026.</izvorni_sadrzaj>
    <derivirana_varijabla naziv="DomainObject.Predmet.DatumOsnivanja_1">29. travnja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Ikp-448/2026</izvorni_sadrzaj>
    <derivirana_varijabla naziv="DomainObject.Predmet.OznakaBroj_1">Pp Ikp-448/2026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PAZ PROMET j.d.o.o. za usluge u stečaju</izvorni_sadrzaj>
    <derivirana_varijabla naziv="DomainObject.Predmet.ProtustrankaFormated_1">  PAZ PROMET j.d.o.o. za usluge u stečaju</derivirana_varijabla>
  </DomainObject.Predmet.ProtustrankaFormated>
  <DomainObject.Predmet.ProtustrankaFormatedOIB>
    <izvorni_sadrzaj>  PAZ PROMET j.d.o.o. za usluge u stečaju, OIB 98442434475</izvorni_sadrzaj>
    <derivirana_varijabla naziv="DomainObject.Predmet.ProtustrankaFormatedOIB_1">  PAZ PROMET j.d.o.o. za usluge u stečaju, OIB: 98442434475,</derivirana_varijabla>
  </DomainObject.Predmet.ProtustrankaFormatedOIB>
  <DomainObject.Predmet.ProtustrankaFormatedWithAdress>
    <izvorni_sadrzaj> PAZ PROMET j.d.o.o. za usluge u stečaju, Kruge 46A, 10000 Zagreb</izvorni_sadrzaj>
    <derivirana_varijabla naziv="DomainObject.Predmet.ProtustrankaFormatedWithAdress_1"> PAZ PROMET j.d.o.o. za usluge u stečaju, Kruge 46A, 10000 Zagreb</derivirana_varijabla>
  </DomainObject.Predmet.ProtustrankaFormatedWithAdress>
  <DomainObject.Predmet.ProtustrankaFormatedWithAdressOIB>
    <izvorni_sadrzaj> PAZ PROMET j.d.o.o. za usluge u stečaju, OIB 98442434475, Kruge 46A, 10000 Zagreb</izvorni_sadrzaj>
    <derivirana_varijabla naziv="DomainObject.Predmet.ProtustrankaFormatedWithAdressOIB_1"> PAZ PROMET j.d.o.o. za usluge u stečaju, OIB 98442434475, Kruge 46A, 10000 Zagreb</derivirana_varijabla>
  </DomainObject.Predmet.ProtustrankaFormatedWithAdressOIB>
  <DomainObject.Predmet.ProtustrankaWithAdress>
    <izvorni_sadrzaj>PAZ PROMET j.d.o.o. za usluge u stečaju Kruge 46A, 10000 Zagreb</izvorni_sadrzaj>
    <derivirana_varijabla naziv="DomainObject.Predmet.ProtustrankaWithAdress_1">PAZ PROMET j.d.o.o. za usluge u stečaju Kruge 46A, 10000 Zagreb</derivirana_varijabla>
  </DomainObject.Predmet.ProtustrankaWithAdress>
  <DomainObject.Predmet.ProtustrankaWithAdressOIB>
    <izvorni_sadrzaj>PAZ PROMET j.d.o.o. za usluge u stečaju, OIB 98442434475, Kruge 46A, 10000 Zagreb</izvorni_sadrzaj>
    <derivirana_varijabla naziv="DomainObject.Predmet.ProtustrankaWithAdressOIB_1">PAZ PROMET j.d.o.o. za usluge u stečaju, OIB 98442434475, Kruge 46A, 10000 Zagreb</derivirana_varijabla>
  </DomainObject.Predmet.ProtustrankaWithAdressOIB>
  <DomainObject.Predmet.ProtustrankaNazivFormated>
    <izvorni_sadrzaj>PAZ PROMET j.d.o.o. za usluge u stečaju</izvorni_sadrzaj>
    <derivirana_varijabla naziv="DomainObject.Predmet.ProtustrankaNazivFormated_1">PAZ PROMET j.d.o.o. za usluge u stečaju</derivirana_varijabla>
    <derivirana_varijabla naziv="Padez">PAZ PROMET j.d.o.o. za usluge u stečaju</derivirana_varijabla>
  </DomainObject.Predmet.ProtustrankaNazivFormated>
  <DomainObject.Predmet.ProtustrankaNazivFormatedOIB>
    <izvorni_sadrzaj>PAZ PROMET j.d.o.o. za usluge u stečaju, OIB 98442434475</izvorni_sadrzaj>
    <derivirana_varijabla naziv="DomainObject.Predmet.ProtustrankaNazivFormatedOIB_1">PAZ PROMET j.d.o.o. za usluge u stečaju, OIB 98442434475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Lorena Frančula Marinović 13.</izvorni_sadrzaj>
    <derivirana_varijabla naziv="DomainObject.Predmet.Referada.Naziv_1">Lorena Frančula Marinović 13.</derivirana_varijabla>
  </DomainObject.Predmet.Referada.Naziv>
  <DomainObject.Predmet.Referada.Oznaka>
    <izvorni_sadrzaj>Referada 13</izvorni_sadrzaj>
    <derivirana_varijabla naziv="DomainObject.Predmet.Referada.Oznaka_1">Referada 13</derivirana_varijabla>
  </DomainObject.Predmet.Referada.Oznaka>
  <DomainObject.Predmet.Referada.Prostorija.Naziv>
    <izvorni_sadrzaj>sudnica 312, Pazin, Narodnog doma 2b</izvorni_sadrzaj>
    <derivirana_varijabla naziv="DomainObject.Predmet.Referada.Prostorija.Naziv_1">sudnica 312, Pazin, Narodnog doma 2b</derivirana_varijabla>
  </DomainObject.Predmet.Referada.Prostorija.Naziv>
  <DomainObject.Predmet.Referada.Prostorija.Oznaka>
    <izvorni_sadrzaj>312</izvorni_sadrzaj>
    <derivirana_varijabla naziv="DomainObject.Predmet.Referada.Prostorija.Oznaka_1">312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  <derivirana_varijabla naziv="DomainObject.Predmet.Referada.Sud.Naziv">Općinski sud u Pazinu</derivirana_varijabla>
  </DomainObject.Predmet.Referada.Sud.Naziv>
  <DomainObject.Predmet.Referada.Sudac>
    <izvorni_sadrzaj>Lorena Frančula Marinović</izvorni_sadrzaj>
    <derivirana_varijabla naziv="DomainObject.Predmet.Referada.Sudac_1">Lorena Frančula Marinović,v.r.</derivirana_varijabla>
    <derivirana_varijabla naziv="Dativ">Loreni Frančula Marinović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Pazinu</izvorni_sadrzaj>
    <derivirana_varijabla naziv="DomainObject.Predmet.StrankaFormated_1">  Općinskog suda u Pazinu</derivirana_varijabla>
  </DomainObject.Predmet.StrankaFormated>
  <DomainObject.Predmet.StrankaFormatedOIB>
    <izvorni_sadrzaj>  Općinski sud u Pazinu, OIB 27672461276</izvorni_sadrzaj>
    <derivirana_varijabla naziv="DomainObject.Predmet.StrankaFormatedOIB_1">  Općinski sud u Pazinu, OIB 27672461276</derivirana_varijabla>
  </DomainObject.Predmet.StrankaFormatedOIB>
  <DomainObject.Predmet.StrankaFormatedWithAdress>
    <izvorni_sadrzaj> Općinski sud u Pazinu, Franjevačke stube 2, 52000 Pazin</izvorni_sadrzaj>
    <derivirana_varijabla naziv="DomainObject.Predmet.StrankaFormatedWithAdress_1"> Općinski sud u Pazinu, Franjevačke stube 2, 52000 Pazin</derivirana_varijabla>
  </DomainObject.Predmet.StrankaFormatedWithAdress>
  <DomainObject.Predmet.StrankaFormatedWithAdressOIB>
    <izvorni_sadrzaj> Općinski sud u Pazinu, OIB 27672461276, Franjevačke stube 2, 52000 Pazin</izvorni_sadrzaj>
    <derivirana_varijabla naziv="DomainObject.Predmet.StrankaFormatedWithAdressOIB_1"> Općinski sud u Pazinu, OIB 27672461276, Franjevačke stube 2, 52000 Pazin</derivirana_varijabla>
  </DomainObject.Predmet.StrankaFormatedWithAdressOIB>
  <DomainObject.Predmet.StrankaWithAdress>
    <izvorni_sadrzaj>Općinski sud u Pazinu Franjevačke stube 2,52000 Pazin</izvorni_sadrzaj>
    <derivirana_varijabla naziv="DomainObject.Predmet.StrankaWithAdress_1">Općinski sud u Pazinu Franjevačke stube 2,52000 Pazin</derivirana_varijabla>
  </DomainObject.Predmet.StrankaWithAdress>
  <DomainObject.Predmet.StrankaWithAdressOIB>
    <izvorni_sadrzaj>Općinski sud u Pazinu, OIB 27672461276, Franjevačke stube 2,52000 Pazin</izvorni_sadrzaj>
    <derivirana_varijabla naziv="DomainObject.Predmet.StrankaWithAdressOIB_1">Općinski sud u Pazinu, OIB 27672461276, Franjevačke stube 2,52000 Pazin</derivirana_varijabla>
  </DomainObject.Predmet.StrankaWithAdressOIB>
  <DomainObject.Predmet.StrankaNazivFormated>
    <izvorni_sadrzaj>Općinski sud u Pazinu</izvorni_sadrzaj>
    <derivirana_varijabla naziv="DomainObject.Predmet.StrankaNazivFormated_1">Općinski sud u Pazinu</derivirana_varijabla>
    <derivirana_varijabla naziv="Padez">Općinski sud u Pazinu</derivirana_varijabla>
  </DomainObject.Predmet.StrankaNazivFormated>
  <DomainObject.Predmet.StrankaNazivFormatedOIB>
    <izvorni_sadrzaj>Općinski sud u Pazinu, OIB 27672461276</izvorni_sadrzaj>
    <derivirana_varijabla naziv="DomainObject.Predmet.StrankaNazivFormatedOIB_1">Općinski sud u Pazinu, OIB 27672461276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Narodnog doma 2/b</izvorni_sadrzaj>
    <derivirana_varijabla naziv="DomainObject.Predmet.Sud.Adresa.UlicaIKBR_1">Narodnog doma 2/b</derivirana_varijabla>
  </DomainObject.Predmet.Sud.Adresa.UlicaIKBR>
  <DomainObject.Predmet.Sud.Naziv>
    <izvorni_sadrzaj>Općinski sud u Pazinu - Prekršajni odjel</izvorni_sadrzaj>
    <derivirana_varijabla naziv="DomainObject.Predmet.Sud.Naziv_1">Općinski sud u Pazinu 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Prekrsajna pisarnica</izvorni_sadrzaj>
    <derivirana_varijabla naziv="DomainObject.Predmet.TrenutnaLokacijaSpisa.Naziv_1">Prekrsajna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Prekrsajna pisarnica</izvorni_sadrzaj>
    <derivirana_varijabla naziv="DomainObject.Predmet.UstrojstvenaJedinicaVodi.Naziv_1">Prekrsajna pisarnica</derivirana_varijabla>
  </DomainObject.Predmet.UstrojstvenaJedinicaVodi.Naziv>
  <DomainObject.Predmet.UstrojstvenaJedinicaVodi.Oznaka>
    <izvorni_sadrzaj>Prekrsajna</izvorni_sadrzaj>
    <derivirana_varijabla naziv="DomainObject.Predmet.UstrojstvenaJedinicaVodi.Oznaka_1">Prekrsajna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Danijela Husić</izvorni_sadrzaj>
    <derivirana_varijabla naziv="DomainObject.Predmet.Zapisnicar_1">Klaudija Debeljuh,v.r.</derivirana_varijabla>
    <derivirana_varijabla naziv="Padez"/>
  </DomainObject.Predmet.Zapisnicar>
  <DomainObject.Predmet.StrankaListFormated>
    <izvorni_sadrzaj>
      <item>Općinski sud u Pazinu</item>
    </izvorni_sadrzaj>
    <derivirana_varijabla naziv="DomainObject.Predmet.StrankaListFormated_1">
      <item>Općinski sud u Pazinu</item>
    </derivirana_varijabla>
  </DomainObject.Predmet.StrankaListFormated>
  <DomainObject.Predmet.StrankaListFormatedOIB>
    <izvorni_sadrzaj>
      <item>Općinski sud u Pazinu, OIB 27672461276</item>
    </izvorni_sadrzaj>
    <derivirana_varijabla naziv="DomainObject.Predmet.StrankaListFormatedOIB_1">
      <item>Općinski sud u Pazinu, OIB 27672461276</item>
    </derivirana_varijabla>
  </DomainObject.Predmet.StrankaListFormatedOIB>
  <DomainObject.Predmet.StrankaListFormatedWithAdress>
    <izvorni_sadrzaj>
      <item>Općinski sud u Pazinu, Franjevačke stube 2, 52000 Pazin</item>
    </izvorni_sadrzaj>
    <derivirana_varijabla naziv="DomainObject.Predmet.StrankaListFormatedWithAdress_1">
      <item>Općinski sud u Pazinu, Franjevačke stube 2, 52000 Pazin</item>
    </derivirana_varijabla>
  </DomainObject.Predmet.StrankaListFormatedWithAdress>
  <DomainObject.Predmet.StrankaListFormatedWithAdressOIB>
    <izvorni_sadrzaj>
      <item>Općinski sud u Pazinu, OIB 27672461276, Franjevačke stube 2, 52000 Pazin</item>
    </izvorni_sadrzaj>
    <derivirana_varijabla naziv="DomainObject.Predmet.StrankaListFormatedWithAdressOIB_1">
      <item>Općinski sud u Pazinu, OIB 27672461276, Franjevačke stube 2, 52000 Pazin</item>
    </derivirana_varijabla>
  </DomainObject.Predmet.StrankaListFormatedWithAdressOIB>
  <DomainObject.Predmet.StrankaListNazivFormated>
    <izvorni_sadrzaj>
      <item>Općinski sud u Pazinu</item>
    </izvorni_sadrzaj>
    <derivirana_varijabla naziv="DomainObject.Predmet.StrankaListNazivFormated_1">
      <item>Općinski sud u Pazinu</item>
    </derivirana_varijabla>
  </DomainObject.Predmet.StrankaListNazivFormated>
  <DomainObject.Predmet.StrankaListNazivFormatedOIB>
    <izvorni_sadrzaj>
      <item>Općinski sud u Pazinu, OIB 27672461276</item>
    </izvorni_sadrzaj>
    <derivirana_varijabla naziv="DomainObject.Predmet.StrankaListNazivFormatedOIB_1">
      <item>Općinski sud u Pazinu, OIB 27672461276</item>
    </derivirana_varijabla>
  </DomainObject.Predmet.StrankaListNazivFormatedOIB>
  <DomainObject.Predmet.ProtuStrankaListFormated>
    <izvorni_sadrzaj>
      <item>PAZ PROMET j.d.o.o. za usluge u stečaju</item>
    </izvorni_sadrzaj>
    <derivirana_varijabla naziv="DomainObject.Predmet.ProtuStrankaListFormated_1">
      <item>PAZ PROMET j.d.o.o. za usluge u stečaju</item>
    </derivirana_varijabla>
  </DomainObject.Predmet.ProtuStrankaListFormated>
  <DomainObject.Predmet.ProtuStrankaListFormatedOIB>
    <izvorni_sadrzaj>
      <item>PAZ PROMET j.d.o.o. za usluge u stečaju, OIB 98442434475</item>
    </izvorni_sadrzaj>
    <derivirana_varijabla naziv="DomainObject.Predmet.ProtuStrankaListFormatedOIB_1">
      <item>PAZ PROMET j.d.o.o. za usluge u stečaju, OIB 98442434475</item>
    </derivirana_varijabla>
  </DomainObject.Predmet.ProtuStrankaListFormatedOIB>
  <DomainObject.Predmet.ProtuStrankaListFormatedWithAdress>
    <izvorni_sadrzaj>
      <item>PAZ PROMET j.d.o.o. za usluge u stečaju, Kruge 46A, 10000 Zagreb</item>
    </izvorni_sadrzaj>
    <derivirana_varijabla naziv="DomainObject.Predmet.ProtuStrankaListFormatedWithAdress_1">
      <item>PAZ PROMET j.d.o.o. za usluge u stečaju, Kruge 46A, 10000 Zagreb</item>
    </derivirana_varijabla>
  </DomainObject.Predmet.ProtuStrankaListFormatedWithAdress>
  <DomainObject.Predmet.ProtuStrankaListFormatedWithAdressOIB>
    <izvorni_sadrzaj>
      <item>PAZ PROMET j.d.o.o. za usluge u stečaju, OIB 98442434475, Kruge 46A, 10000 Zagreb</item>
    </izvorni_sadrzaj>
    <derivirana_varijabla naziv="DomainObject.Predmet.ProtuStrankaListFormatedWithAdressOIB_1">
      <item>PAZ PROMET j.d.o.o. za usluge u stečaju, OIB 98442434475, Kruge 46A, 10000 Zagreb</item>
    </derivirana_varijabla>
  </DomainObject.Predmet.ProtuStrankaListFormatedWithAdressOIB>
  <DomainObject.Predmet.ProtuStrankaListNazivFormated>
    <izvorni_sadrzaj>
      <item>PAZ PROMET j.d.o.o. za usluge u stečaju</item>
    </izvorni_sadrzaj>
    <derivirana_varijabla naziv="DomainObject.Predmet.ProtuStrankaListNazivFormated_1">
      <item>PAZ PROMET j.d.o.o. za usluge u stečaju</item>
    </derivirana_varijabla>
  </DomainObject.Predmet.ProtuStrankaListNazivFormated>
  <DomainObject.Predmet.ProtuStrankaListNazivFormatedOIB>
    <izvorni_sadrzaj>
      <item>PAZ PROMET j.d.o.o. za usluge u stečaju, OIB 98442434475</item>
    </izvorni_sadrzaj>
    <derivirana_varijabla naziv="DomainObject.Predmet.ProtuStrankaListNazivFormatedOIB_1">
      <item>PAZ PROMET j.d.o.o. za usluge u stečaju, OIB 98442434475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14</izvorni_sadrzaj>
    <derivirana_varijabla naziv="DomainObject.Predmet.ClanakZakona_1">14</derivirana_varijabla>
  </DomainObject.Predmet.ClanakZakona>
  <DomainObject.Predmet.ClanakZakonaFull>
    <izvorni_sadrzaj>članka 14. stavka 11.</izvorni_sadrzaj>
    <derivirana_varijabla naziv="DomainObject.Predmet.ClanakZakonaFull_1">članka 14. stavka 11.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Datum>
    <izvorni_sadrzaj>2. lipnja 2026.</izvorni_sadrzaj>
    <derivirana_varijabla naziv="DomainObject.Datum_1">2. lipnja 2026.</derivirana_varijabla>
    <derivirana_varijabla naziv="datum">2. lipnja 2026.</derivirana_varijabla>
    <derivirana_varijabla naziv="datum2"/>
    <derivirana_varijabla naziv="datum1">2. lipnja 2026.</derivirana_varijabla>
  </DomainObject.Datum>
  <DomainObject.PoslovniBrojDokumenta>
    <izvorni_sadrzaj>Pp Ikp-448/2026-3</izvorni_sadrzaj>
    <derivirana_varijabla naziv="DomainObject.PoslovniBrojDokumenta_1">Pp Ikp-448/2026-3.</derivirana_varijabla>
  </DomainObject.PoslovniBrojDokumenta>
  <DomainObject.Predmet.StrankaIDrugi>
    <izvorni_sadrzaj>Općinski sud u Pazinu</izvorni_sadrzaj>
    <derivirana_varijabla naziv="DomainObject.Predmet.StrankaIDrugi_1">Općinski sud u Pazinu</derivirana_varijabla>
  </DomainObject.Predmet.StrankaIDrugi>
  <DomainObject.Predmet.ProtustrankaIDrugi>
    <izvorni_sadrzaj>PAZ PROMET j.d.o.o. za usluge u stečaju</izvorni_sadrzaj>
    <derivirana_varijabla naziv="DomainObject.Predmet.ProtustrankaIDrugi_1">PAZ PROMET j.d.o.o. za usluge u stečaju</derivirana_varijabla>
  </DomainObject.Predmet.ProtustrankaIDrugi>
  <DomainObject.Predmet.StrankaIDrugiAdressOIB>
    <izvorni_sadrzaj>Općinski sud u Pazinu, OIB 27672461276, Franjevačke stube 2, 52000 Pazin</izvorni_sadrzaj>
    <derivirana_varijabla naziv="DomainObject.Predmet.StrankaIDrugiAdressOIB_1">Općinski sud u Pazinu, OIB 27672461276, Franjevačke stube 2, 52000 Pazin</derivirana_varijabla>
  </DomainObject.Predmet.StrankaIDrugiAdressOIB>
  <DomainObject.Predmet.ProtustrankaIDrugiAdressOIB>
    <izvorni_sadrzaj>PAZ PROMET j.d.o.o. za usluge u stečaju, OIB 98442434475, Kruge 46A, 10000 Zagreb</izvorni_sadrzaj>
    <derivirana_varijabla naziv="DomainObject.Predmet.ProtustrankaIDrugiAdressOIB_1">PAZ PROMET j.d.o.o. za usluge u stečaju, OIB 98442434475, Kruge 46A,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PAZ PROMET j.d.o.o. za usluge u stečaju</item>
      <item>Općinski sud u Pazinu</item>
    </izvorni_sadrzaj>
    <derivirana_varijabla naziv="DomainObject.Predmet.SudioniciListNaziv_1">
      <item>PAZ PROMET j.d.o.o. za usluge u stečaju</item>
      <item>Općinski sud u Pazinu</item>
    </derivirana_varijabla>
    <derivirana_varijabla naziv="OstaliSudionici">
      <item>PAZ PROMET j.d.o.o. za usluge u stečaju</item>
      <item>Općinski sud u Pazinu</item>
    </derivirana_varijabla>
  </DomainObject.Predmet.SudioniciListNaziv>
  <DomainObject.Predmet.SudioniciListAdressOIB>
    <izvorni_sadrzaj>
      <item>PAZ PROMET j.d.o.o. za usluge u stečaju, OIB 98442434475, Kruge 46A,10000 Zagreb</item>
      <item>Općinski sud u Pazinu, OIB 27672461276, Franjevačke stube 2,52000 Pazin</item>
    </izvorni_sadrzaj>
    <derivirana_varijabla naziv="DomainObject.Predmet.SudioniciListAdressOIB_1">
      <item>PAZ PROMET j.d.o.o. za usluge u stečaju, OIB 98442434475, Kruge 46A,10000 Zagreb</item>
      <item>Općinski sud u Pazinu, OIB 27672461276, Franjevačke stube 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4.640,00 EUR, trošak u iznosu od 30,00 EUR, u ukupnom iznosu od 4.670,00 EUR</izvorni_sadrzaj>
    <derivirana_varijabla naziv="DomainObject.Predmet.Pristojbe_1">troškove za novčana kazna u iznosu od 4.640,00 EUR, trošak u iznosu od 30,00 EUR, u ukupnom iznosu od 4.670,00 EUR</derivirana_varijabla>
  </DomainObject.Predmet.Pristojbe>
  <DomainObject.Predmet.PristojbeSudionikNazivOIB>
    <izvorni_sadrzaj>PAZ PROMET j.d.o.o. za usluge u stečaju, OIB 98442434475</izvorni_sadrzaj>
    <derivirana_varijabla naziv="DomainObject.Predmet.PristojbeSudionikNazivOIB_1">PAZ PROMET j.d.o.o. za usluge u stečaju, OIB 98442434475</derivirana_varijabla>
  </DomainObject.Predmet.PristojbeSudionikNazivOIB>
  <DomainObject.Predmet.PristojbePNB>
    <izvorni_sadrzaj>HR63 6068-50563-1080320679</izvorni_sadrzaj>
    <derivirana_varijabla naziv="DomainObject.Predmet.PristojbePNB_1">HR63 6068-50563-1080320679</derivirana_varijabla>
  </DomainObject.Predmet.PristojbePNB>
  <DomainObject.Predmet.PristojbeIznos>
    <izvorni_sadrzaj>4.670,00 EUR</izvorni_sadrzaj>
    <derivirana_varijabla naziv="DomainObject.Predmet.PristojbeIznos_1">4.670,00 EUR</derivirana_varijabla>
  </DomainObject.Predmet.PristojbeIznos>
  <DomainObject.Predmet.PristojbeOpisPlacanja>
    <izvorni_sadrzaj>Troškovi iz predmeta Pp Ikp-448/2026, OS PZ</izvorni_sadrzaj>
    <derivirana_varijabla naziv="DomainObject.Predmet.PristojbeOpisPlacanja_1">Troškovi iz predmeta Pp Ikp-448/2026,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98442434475</item>
      <item>, OIB 27672461276</item>
    </izvorni_sadrzaj>
    <derivirana_varijabla naziv="DomainObject.Predmet.SudioniciListNazivOIB_1">
      <item>, OIB 98442434475</item>
      <item>, OIB 27672461276</item>
    </derivirana_varijabla>
  </DomainObject.Predmet.SudioniciListNazivOIB>
  <DomainObject.Barcode>
    <izvorni_sadrzaj/>
    <derivirana_varijabla naziv="DomainObject.Barcode_1"/>
    <derivirana_varijabla naziv="datum1"/>
    <derivirana_varijabla naziv="datum2"/>
  </DomainObject.Barcode>
  <DomainObject.Predmet.PristojbeDatumRokPlacanja>
    <izvorni_sadrzaj>27. travnja 2026.</izvorni_sadrzaj>
    <derivirana_varijabla naziv="DomainObject.Predmet.PristojbeDatumRokPlacanja_1">27. travnja 2026.</derivirana_varijabla>
  </DomainObject.Predmet.PristojbeDatumRokPlacanja>
  <DomainObject.Predmet.PristojbeNazivVrste>
    <izvorni_sadrzaj>Troškovi iz predmeta Pp Ikp-448/2026, OS PZ</izvorni_sadrzaj>
    <derivirana_varijabla naziv="DomainObject.Predmet.PristojbeNazivVrste_1">Troškovi iz predmeta Pp Ikp-448/2026, OS PZ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>4.640,00 eura</derivirana_varijabla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>30,00 eura. </derivirana_varijabla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81>
    <izvorni_sadrzaj/>
    <derivirana_varijabla naziv="UserObject.Tekst81_1"/>
  </UserObject.Tekst81>
  <UserObject.Tekst82>
    <izvorni_sadrzaj/>
    <derivirana_varijabla naziv="UserObject.Tekst82_1">Zagrebu,</derivirana_varijabla>
  </UserObject.Tekst82>
  <UserObject.Tekst83>
    <izvorni_sadrzaj/>
    <derivirana_varijabla naziv="UserObject.Tekst83_1"/>
  </UserObject.Tekst83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ožujka 2025.</izvorni_sadrzaj>
    <derivirana_varijabla naziv="DomainObject.Predmet.DatumPocetkaProcesa_1">21. ožujka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prijevozu u cestovnom prometu</item>
    </izvorni_sadrzaj>
    <derivirana_varijabla naziv="DomainObject.ZakonPravilnikList_1">
      <item>Zakon o prijevozu u cestovnom prometu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107/07,39/13,157/13,110/15,70/17,118/18,114/22.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PAZ PROMET j.d.o.o. za usluge u stečaju, Kruge 46A, 10000 Zagreb</izvorni_sadrzaj>
    <derivirana_varijabla naziv="DomainObject.Predmet.OsudenikImePrezimeAdresa_1">PAZ PROMET j.d.o.o. za usluge u stečaju, Kruge 46A, 10000 Zagreb</derivirana_varijabla>
  </DomainObject.Predmet.OsudenikImePrezimeAdresa>
  <DomainObject.Predmet.OsudenikImePrezimeOIBDatRodenja>
    <izvorni_sadrzaj>PAZ PROMET j.d.o.o. za usluge u stečaju, OIB 98442434475</izvorni_sadrzaj>
    <derivirana_varijabla naziv="DomainObject.Predmet.OsudenikImePrezimeOIBDatRodenja_1">PAZ PROMET j.d.o.o. za usluge u stečaju, OIB 98442434475</derivirana_varijabla>
  </DomainObject.Predmet.OsudenikImePrezimeOIBDatRodenja>
  <DomainObject.IkpPredmet.OdlukaRjesenjeIshodisni>
    <izvorni_sadrzaj>Pp-607/2025-19 donesena 03.03.2026.</izvorni_sadrzaj>
    <derivirana_varijabla naziv="DomainObject.IkpPredmet.OdlukaRjesenjeIshodisni_1">Pp-607/2025-19 donesena 03.03.2026.</derivirana_varijabla>
  </DomainObject.IkpPredmet.OdlukaRjesenjeIshodisni>
  <UserObject.pravnizastupnik>
    <izvorni_sadrzaj/>
    <derivirana_varijabla naziv="UserObject.pravnizastupnik_1"/>
  </UserObject.pravnizastupnik>
  <UserObject.NN>
    <izvorni_sadrzaj/>
    <derivirana_varijabla naziv="UserObject.NN_1"/>
  </UserObject.NN>
  <DomainObject.IkpPredmet.NovcanaObaveza.PreostaliIznos>
    <izvorni_sadrzaj>4.640,00 EUR</izvorni_sadrzaj>
    <derivirana_varijabla naziv="DomainObject.IkpPredmet.NovcanaObaveza.PreostaliIznos_1">4.640,00 EUR</derivirana_varijabla>
  </DomainObject.IkpPredmet.NovcanaObaveza.PreostaliIznos>
  <DomainObject.IkpPredmet.NovcanaObaveza.PNB>
    <izvorni_sadrzaj>HR63 6068-50563-1080320679</izvorni_sadrzaj>
    <derivirana_varijabla naziv="DomainObject.IkpPredmet.NovcanaObaveza.PNB_1">HR63 6068-50563-1080320679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6068-50563-1080320725</izvorni_sadrzaj>
    <derivirana_varijabla naziv="DomainObject.IkpPredmet.Trosak.PNB_1">HR63 6068-50563-1080320725</derivirana_varijabla>
  </DomainObject.IkpPredmet.Trosak.PNB>
  <DomainObject.IkpPredmet.IshodisnaOdlukaDatumPravomocnosti>
    <izvorni_sadrzaj>11.04.2026.</izvorni_sadrzaj>
    <derivirana_varijabla naziv="DomainObject.IkpPredmet.IshodisnaOdlukaDatumPravomocnosti_1">11.04.2026.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IkpPredmet.IshodisnaOdlukaDatumIzvrsnosti>
    <izvorni_sadrzaj>27.04.2026.</izvorni_sadrzaj>
    <derivirana_varijabla naziv="DomainObject.IkpPredmet.IshodisnaOdlukaDatumIzvrsnosti_1">27.04.2026.</derivirana_varijabla>
  </DomainObject.IkpPredmet.IshodisnaOdlukaDatumIzvrsnosti>
</icms>
</file>

<file path=customXml/itemProps1.xml><?xml version="1.0" encoding="utf-8"?>
<ds:datastoreItem xmlns:ds="http://schemas.openxmlformats.org/officeDocument/2006/customXml" ds:itemID="{530F990E-EDFD-41EB-80DC-A286D329E3A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349</properties:Words>
  <properties:Characters>1942</properties:Characters>
  <properties:Lines>69</properties:Lines>
  <properties:Paragraphs>26</properties:Paragraphs>
  <properties:TotalTime>206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Klaudija Debeljuh</cp:lastModifiedBy>
  <cp:lastPrinted>2026-06-02T06:38:00Z</cp:lastPrinted>
  <dcterms:modified xmlns:xsi="http://www.w3.org/2001/XMLSchema-instance" xsi:type="dcterms:W3CDTF">2026-06-02T06:38:00Z</dcterms:modified>
  <cp:revision>27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Ikp-448/2026-3 / Odluka - Rješenje</vt:lpwstr>
  </prop:property>
  <prop:property fmtid="{D5CDD505-2E9C-101B-9397-08002B2CF9AE}" pid="6" name="Predlozak_id">
    <vt:lpwstr>1000000915</vt:lpwstr>
  </prop:property>
  <prop:property fmtid="{D5CDD505-2E9C-101B-9397-08002B2CF9AE}" pid="7" name="Predlozak_oznaka">
    <vt:lpwstr>OS_Pp-139</vt:lpwstr>
  </prop:property>
  <prop:property fmtid="{D5CDD505-2E9C-101B-9397-08002B2CF9AE}" pid="8" name="Predlozak_naziv">
    <vt:lpwstr>Rješenje o obustavi postupka - pravna osoba brisana iz sudskog registra</vt:lpwstr>
  </prop:property>
</prop:Properties>
</file>