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a8898" w14:paraId="43a8898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B33266">
        <w:rPr>
          <w:color w:val="000000"/>
          <w:sz w:val="24"/>
          <w:szCs w:val="24"/>
          <w:lang w:val="hr-HR"/>
        </w:rPr>
        <w:t>135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B33266">
        <w:rPr>
          <w:sz w:val="24"/>
          <w:szCs w:val="24"/>
          <w:lang w:val="hr-HR"/>
        </w:rPr>
        <w:t>PEKARA ZAGREB VIR</w:t>
      </w:r>
      <w:r w:rsidR="0009087C">
        <w:rPr>
          <w:sz w:val="24"/>
          <w:szCs w:val="24"/>
          <w:lang w:val="hr-HR"/>
        </w:rPr>
        <w:t xml:space="preserve"> j.d.o.o. </w:t>
      </w:r>
      <w:r w:rsidR="00B33266">
        <w:rPr>
          <w:sz w:val="24"/>
          <w:szCs w:val="24"/>
          <w:lang w:val="hr-HR"/>
        </w:rPr>
        <w:t>za proizvodnju i trgovinu pekarskih proizvoda</w:t>
      </w:r>
      <w:r w:rsidR="000539FB" w:rsidRPr="000539FB">
        <w:rPr>
          <w:sz w:val="24"/>
          <w:szCs w:val="24"/>
          <w:lang w:val="hr-HR"/>
        </w:rPr>
        <w:t xml:space="preserve">, </w:t>
      </w:r>
      <w:r w:rsidR="00B33266">
        <w:rPr>
          <w:sz w:val="24"/>
          <w:szCs w:val="24"/>
          <w:lang w:val="hr-HR"/>
        </w:rPr>
        <w:t>Vir</w:t>
      </w:r>
      <w:r w:rsidR="000539FB" w:rsidRPr="000539FB">
        <w:rPr>
          <w:sz w:val="24"/>
          <w:szCs w:val="24"/>
          <w:lang w:val="hr-HR"/>
        </w:rPr>
        <w:t xml:space="preserve">, </w:t>
      </w:r>
      <w:r w:rsidR="00B33266">
        <w:rPr>
          <w:sz w:val="24"/>
          <w:szCs w:val="24"/>
          <w:lang w:val="hr-HR"/>
        </w:rPr>
        <w:t>Virski put 123 D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B33266">
        <w:rPr>
          <w:sz w:val="24"/>
          <w:szCs w:val="24"/>
          <w:lang w:val="hr-HR"/>
        </w:rPr>
        <w:t>16060743211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B33266">
        <w:rPr>
          <w:sz w:val="24"/>
          <w:szCs w:val="24"/>
          <w:lang w:val="hr-HR"/>
        </w:rPr>
        <w:t>Nikolle Prekpalaj</w:t>
      </w:r>
      <w:r w:rsidR="00C41BE6">
        <w:rPr>
          <w:sz w:val="24"/>
          <w:szCs w:val="24"/>
          <w:lang w:val="hr-HR"/>
        </w:rPr>
        <w:t xml:space="preserve"> iz </w:t>
      </w:r>
      <w:r w:rsidR="00B33266">
        <w:rPr>
          <w:sz w:val="24"/>
          <w:szCs w:val="24"/>
          <w:lang w:val="hr-HR"/>
        </w:rPr>
        <w:t>Vira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307453">
        <w:rPr>
          <w:sz w:val="24"/>
          <w:szCs w:val="24"/>
          <w:lang w:val="hr-HR"/>
        </w:rPr>
        <w:t>22</w:t>
      </w:r>
      <w:r w:rsidR="003C00DB" w:rsidRPr="00FF60D5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B33266">
        <w:rPr>
          <w:sz w:val="24"/>
          <w:szCs w:val="24"/>
          <w:lang w:val="hr-HR"/>
        </w:rPr>
        <w:t>Nikolle Prekpalaj</w:t>
      </w:r>
      <w:r w:rsidR="001A2E67">
        <w:rPr>
          <w:sz w:val="24"/>
          <w:szCs w:val="24"/>
          <w:lang w:val="hr-HR"/>
        </w:rPr>
        <w:t xml:space="preserve"> iz </w:t>
      </w:r>
      <w:r w:rsidR="00B33266">
        <w:rPr>
          <w:sz w:val="24"/>
          <w:szCs w:val="24"/>
          <w:lang w:val="hr-HR"/>
        </w:rPr>
        <w:t>Vira</w:t>
      </w:r>
      <w:r w:rsidR="008B299A" w:rsidRPr="0010055C">
        <w:rPr>
          <w:sz w:val="24"/>
          <w:szCs w:val="24"/>
          <w:lang w:val="hr-HR"/>
        </w:rPr>
        <w:t xml:space="preserve">, </w:t>
      </w:r>
      <w:r w:rsidR="00B33266">
        <w:rPr>
          <w:sz w:val="24"/>
          <w:szCs w:val="24"/>
          <w:lang w:val="hr-HR"/>
        </w:rPr>
        <w:t>Virski put 123/D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B33266">
        <w:rPr>
          <w:sz w:val="24"/>
          <w:szCs w:val="24"/>
          <w:lang w:val="hr-HR"/>
        </w:rPr>
        <w:t>54444519642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5F1874" w:rsidRPr="0010055C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5F1874" w:rsidRPr="0010055C">
        <w:rPr>
          <w:sz w:val="24"/>
          <w:szCs w:val="24"/>
          <w:lang w:val="hr-HR"/>
        </w:rPr>
        <w:t>5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B33266">
        <w:rPr>
          <w:sz w:val="24"/>
          <w:szCs w:val="24"/>
          <w:lang w:val="hr-HR"/>
        </w:rPr>
        <w:t>135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B33266">
        <w:rPr>
          <w:sz w:val="24"/>
          <w:szCs w:val="24"/>
          <w:lang w:val="hr-HR"/>
        </w:rPr>
        <w:t>135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lastRenderedPageBreak/>
        <w:tab/>
        <w:t xml:space="preserve">Kod ovog suda pod gornjim poslovnim brojem zaprimljen je prijedlog predlagatelja Financijske agencije za otvaranje stečajnog postupka nad dužnikom </w:t>
      </w:r>
      <w:r w:rsidR="00B33266">
        <w:rPr>
          <w:sz w:val="24"/>
          <w:szCs w:val="24"/>
          <w:lang w:val="hr-HR"/>
        </w:rPr>
        <w:t>PEKARA ZAGREB VIR j.d.o.o. za proizvodnju i trgovinu pekarskih proizvoda</w:t>
      </w:r>
      <w:r w:rsidR="00B33266" w:rsidRPr="000539FB">
        <w:rPr>
          <w:sz w:val="24"/>
          <w:szCs w:val="24"/>
          <w:lang w:val="hr-HR"/>
        </w:rPr>
        <w:t xml:space="preserve">, </w:t>
      </w:r>
      <w:r w:rsidR="00B33266">
        <w:rPr>
          <w:sz w:val="24"/>
          <w:szCs w:val="24"/>
          <w:lang w:val="hr-HR"/>
        </w:rPr>
        <w:t>Vir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0E462D" w:rsidRPr="0010055C">
        <w:rPr>
          <w:sz w:val="24"/>
          <w:szCs w:val="24"/>
          <w:lang w:val="hr-HR"/>
        </w:rPr>
        <w:t>4</w:t>
      </w:r>
      <w:r w:rsidRPr="0010055C">
        <w:rPr>
          <w:sz w:val="24"/>
          <w:szCs w:val="24"/>
          <w:lang w:val="hr-HR"/>
        </w:rPr>
        <w:t>.000,00 kuna koji će</w:t>
      </w:r>
      <w:r w:rsidR="00FD021C" w:rsidRPr="0010055C">
        <w:rPr>
          <w:sz w:val="24"/>
          <w:szCs w:val="24"/>
          <w:lang w:val="hr-HR"/>
        </w:rPr>
        <w:t xml:space="preserve"> </w:t>
      </w:r>
      <w:r w:rsidRPr="0010055C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307453">
        <w:rPr>
          <w:sz w:val="24"/>
          <w:szCs w:val="24"/>
          <w:lang w:val="hr-HR"/>
        </w:rPr>
        <w:t>22</w:t>
      </w:r>
      <w:r w:rsidR="003C00DB" w:rsidRPr="0010055C">
        <w:rPr>
          <w:sz w:val="24"/>
          <w:szCs w:val="24"/>
          <w:lang w:val="hr-HR"/>
        </w:rPr>
        <w:t xml:space="preserve">. </w:t>
      </w:r>
      <w:r w:rsidR="0009087C">
        <w:rPr>
          <w:sz w:val="24"/>
          <w:szCs w:val="24"/>
          <w:lang w:val="hr-HR"/>
        </w:rPr>
        <w:t>svibnja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121A54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121A54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21A54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7045F4">
      <w:rPr>
        <w:sz w:val="24"/>
        <w:szCs w:val="24"/>
        <w:lang w:val="hr-HR"/>
      </w:rPr>
      <w:t>1</w:t>
    </w:r>
    <w:r w:rsidR="00B33266">
      <w:rPr>
        <w:sz w:val="24"/>
        <w:szCs w:val="24"/>
        <w:lang w:val="hr-HR"/>
      </w:rPr>
      <w:t>35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087C"/>
    <w:rsid w:val="00096EB6"/>
    <w:rsid w:val="000C04B3"/>
    <w:rsid w:val="000C0FD6"/>
    <w:rsid w:val="000E462D"/>
    <w:rsid w:val="0010055C"/>
    <w:rsid w:val="00111082"/>
    <w:rsid w:val="0011581D"/>
    <w:rsid w:val="00121A54"/>
    <w:rsid w:val="00145E8F"/>
    <w:rsid w:val="00174F1D"/>
    <w:rsid w:val="001A2E67"/>
    <w:rsid w:val="001C3FFF"/>
    <w:rsid w:val="00200B07"/>
    <w:rsid w:val="00224024"/>
    <w:rsid w:val="002319CB"/>
    <w:rsid w:val="00281244"/>
    <w:rsid w:val="00283C4B"/>
    <w:rsid w:val="002A20E6"/>
    <w:rsid w:val="002B7153"/>
    <w:rsid w:val="003074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793D"/>
    <w:rsid w:val="00434CBA"/>
    <w:rsid w:val="0046042B"/>
    <w:rsid w:val="004648EA"/>
    <w:rsid w:val="00464F59"/>
    <w:rsid w:val="00466DA3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701C8F"/>
    <w:rsid w:val="007045F4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D67E1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63838"/>
    <w:rsid w:val="00A6572B"/>
    <w:rsid w:val="00A76477"/>
    <w:rsid w:val="00AB13F4"/>
    <w:rsid w:val="00AC3105"/>
    <w:rsid w:val="00AC6F4A"/>
    <w:rsid w:val="00AD6BFD"/>
    <w:rsid w:val="00AF5281"/>
    <w:rsid w:val="00B00AA5"/>
    <w:rsid w:val="00B1266E"/>
    <w:rsid w:val="00B27A02"/>
    <w:rsid w:val="00B33266"/>
    <w:rsid w:val="00B35D0E"/>
    <w:rsid w:val="00B65D01"/>
    <w:rsid w:val="00BF75A9"/>
    <w:rsid w:val="00C41BE6"/>
    <w:rsid w:val="00C46100"/>
    <w:rsid w:val="00C63CC1"/>
    <w:rsid w:val="00C715B9"/>
    <w:rsid w:val="00C75AA9"/>
    <w:rsid w:val="00C75D28"/>
    <w:rsid w:val="00CA4B1D"/>
    <w:rsid w:val="00CB7E8C"/>
    <w:rsid w:val="00CC568F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A022C"/>
    <w:rsid w:val="00FB2E34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A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A54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A54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A54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A54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121A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A5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A54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A5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A54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St-135/2018</izvorni_sadrzaj>
    <derivirana_varijabla naziv="DomainObject.Predmet.OznakaBroj_1">St-135/2018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ZAGREB VIR j.d.o.o. za proizvodnju i trgovinu pekarskih proizvoda</izvorni_sadrzaj>
    <derivirana_varijabla naziv="DomainObject.Predmet.ProtustrankaFormated_1">  PEKARA ZAGREB VIR j.d.o.o. za proizvodnju i trgovinu pekarskih proizvoda</derivirana_varijabla>
  </DomainObject.Predmet.ProtustrankaFormated>
  <DomainObject.Predmet.ProtustrankaFormatedOIB>
    <izvorni_sadrzaj>  PEKARA ZAGREB VIR j.d.o.o. za proizvodnju i trgovinu pekarskih proizvoda, OIB 16060743211</izvorni_sadrzaj>
    <derivirana_varijabla naziv="DomainObject.Predmet.ProtustrankaFormatedOIB_1">  PEKARA ZAGREB VIR j.d.o.o. za proizvodnju i trgovinu pekarskih proizvoda, OIB 16060743211</derivirana_varijabla>
  </DomainObject.Predmet.ProtustrankaFormatedOIB>
  <DomainObject.Predmet.ProtustrankaFormatedWithAdress>
    <izvorni_sadrzaj> PEKARA ZAGREB VIR j.d.o.o. za proizvodnju i trgovinu pekarskih proizvoda, Virski put 123/D, 23234 Vir</izvorni_sadrzaj>
    <derivirana_varijabla naziv="DomainObject.Predmet.ProtustrankaFormatedWithAdress_1"> PEKARA ZAGREB VIR j.d.o.o. za proizvodnju i trgovinu pekarskih proizvoda, Virski put 123/D, 23234 Vir</derivirana_varijabla>
  </DomainObject.Predmet.ProtustrankaFormatedWithAdress>
  <DomainObject.Predmet.ProtustrankaFormatedWithAdressOIB>
    <izvorni_sadrzaj> PEKARA ZAGREB VIR j.d.o.o. za proizvodnju i trgovinu pekarskih proizvoda, OIB 16060743211, Virski put 123/D, 23234 Vir</izvorni_sadrzaj>
    <derivirana_varijabla naziv="DomainObject.Predmet.ProtustrankaFormatedWithAdressOIB_1"> PEKARA ZAGREB VIR j.d.o.o. za proizvodnju i trgovinu pekarskih proizvoda, OIB 16060743211, Virski put 123/D, 23234 Vir</derivirana_varijabla>
  </DomainObject.Predmet.ProtustrankaFormatedWithAdressOIB>
  <DomainObject.Predmet.ProtustrankaWithAdress>
    <izvorni_sadrzaj>PEKARA ZAGREB VIR j.d.o.o. za proizvodnju i trgovinu pekarskih proizvoda Virski put 123/D, 23234 Vir</izvorni_sadrzaj>
    <derivirana_varijabla naziv="DomainObject.Predmet.ProtustrankaWithAdress_1">PEKARA ZAGREB VIR j.d.o.o. za proizvodnju i trgovinu pekarskih proizvoda Virski put 123/D, 23234 Vir</derivirana_varijabla>
  </DomainObject.Predmet.ProtustrankaWithAdress>
  <DomainObject.Predmet.ProtustrankaWithAdressOIB>
    <izvorni_sadrzaj>PEKARA ZAGREB VIR j.d.o.o. za proizvodnju i trgovinu pekarskih proizvoda, OIB 16060743211, Virski put 123/D, 23234 Vir</izvorni_sadrzaj>
    <derivirana_varijabla naziv="DomainObject.Predmet.ProtustrankaWithAdressOIB_1">PEKARA ZAGREB VIR j.d.o.o. za proizvodnju i trgovinu pekarskih proizvoda, OIB 16060743211, Virski put 123/D, 23234 Vir</derivirana_varijabla>
  </DomainObject.Predmet.ProtustrankaWithAdressOIB>
  <DomainObject.Predmet.ProtustrankaNazivFormated>
    <izvorni_sadrzaj>PEKARA ZAGREB VIR j.d.o.o. za proizvodnju i trgovinu pekarskih proizvoda</izvorni_sadrzaj>
    <derivirana_varijabla naziv="DomainObject.Predmet.ProtustrankaNazivFormated_1">PEKARA ZAGREB VIR j.d.o.o. za proizvodnju i trgovinu pekarskih proizvoda</derivirana_varijabla>
  </DomainObject.Predmet.ProtustrankaNazivFormated>
  <DomainObject.Predmet.ProtustrankaNazivFormatedOIB>
    <izvorni_sadrzaj>PEKARA ZAGREB VIR j.d.o.o. za proizvodnju i trgovinu pekarskih proizvoda, OIB 16060743211</izvorni_sadrzaj>
    <derivirana_varijabla naziv="DomainObject.Predmet.ProtustrankaNazivFormatedOIB_1">PEKARA ZAGREB VIR j.d.o.o. za proizvodnju i trgovinu pekarskih proizvoda, OIB 16060743211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1081439.95</izvorni_sadrzaj>
    <derivirana_varijabla naziv="DomainObject.Predmet.TrenutnaVrijednost_1">1081439.95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PEKARA ZAGREB VIR j.d.o.o. za proizvodnju i trgovinu pekarskih proizvoda</item>
    </izvorni_sadrzaj>
    <derivirana_varijabla naziv="DomainObject.Predmet.ProtuStrankaListFormated_1">
      <item>PEKARA ZAGREB VIR j.d.o.o. za proizvodnju i trgovinu pekarskih proizvoda</item>
    </derivirana_varijabla>
  </DomainObject.Predmet.ProtuStrankaListFormated>
  <DomainObject.Predmet.ProtuStrankaListFormatedOIB>
    <izvorni_sadrzaj>
      <item>PEKARA ZAGREB VIR j.d.o.o. za proizvodnju i trgovinu pekarskih proizvoda, OIB 16060743211</item>
    </izvorni_sadrzaj>
    <derivirana_varijabla naziv="DomainObject.Predmet.ProtuStrankaListFormatedOIB_1">
      <item>PEKARA ZAGREB VIR j.d.o.o. za proizvodnju i trgovinu pekarskih proizvoda, OIB 16060743211</item>
    </derivirana_varijabla>
  </DomainObject.Predmet.ProtuStrankaListFormatedOIB>
  <DomainObject.Predmet.ProtuStrankaListFormatedWithAdress>
    <izvorni_sadrzaj>
      <item>PEKARA ZAGREB VIR j.d.o.o. za proizvodnju i trgovinu pekarskih proizvoda, Virski put 123/D, 23234 Vir</item>
    </izvorni_sadrzaj>
    <derivirana_varijabla naziv="DomainObject.Predmet.ProtuStrankaListFormatedWithAdress_1">
      <item>PEKARA ZAGREB VIR j.d.o.o. za proizvodnju i trgovinu pekarskih proizvoda, Virski put 123/D, 23234 Vir</item>
    </derivirana_varijabla>
  </DomainObject.Predmet.ProtuStrankaListFormatedWithAdress>
  <DomainObject.Predmet.ProtuStrankaListFormatedWithAdressOIB>
    <izvorni_sadrzaj>
      <item>PEKARA ZAGREB VIR j.d.o.o. za proizvodnju i trgovinu pekarskih proizvoda, OIB 16060743211, Virski put 123/D, 23234 Vir</item>
    </izvorni_sadrzaj>
    <derivirana_varijabla naziv="DomainObject.Predmet.ProtuStrankaListFormatedWithAdressOIB_1">
      <item>PEKARA ZAGREB VIR j.d.o.o. za proizvodnju i trgovinu pekarskih proizvoda, OIB 16060743211, Virski put 123/D, 23234 Vir</item>
    </derivirana_varijabla>
  </DomainObject.Predmet.ProtuStrankaListFormatedWithAdressOIB>
  <DomainObject.Predmet.ProtuStrankaListNazivFormated>
    <izvorni_sadrzaj>
      <item>PEKARA ZAGREB VIR j.d.o.o. za proizvodnju i trgovinu pekarskih proizvoda</item>
    </izvorni_sadrzaj>
    <derivirana_varijabla naziv="DomainObject.Predmet.ProtuStrankaListNazivFormated_1">
      <item>PEKARA ZAGREB VIR j.d.o.o. za proizvodnju i trgovinu pekarskih proizvoda</item>
    </derivirana_varijabla>
  </DomainObject.Predmet.ProtuStrankaListNazivFormated>
  <DomainObject.Predmet.ProtuStrankaListNazivFormatedOIB>
    <izvorni_sadrzaj>
      <item>PEKARA ZAGREB VIR j.d.o.o. za proizvodnju i trgovinu pekarskih proizvoda, OIB 16060743211</item>
    </izvorni_sadrzaj>
    <derivirana_varijabla naziv="DomainObject.Predmet.ProtuStrankaListNazivFormatedOIB_1">
      <item>PEKARA ZAGREB VIR j.d.o.o. za proizvodnju i trgovinu pekarskih proizvoda, OIB 16060743211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PEKARA ZAGREB VIR j.d.o.o. za proizvodnju i trgovinu pekarskih proizvoda</izvorni_sadrzaj>
    <derivirana_varijabla naziv="DomainObject.Predmet.ProtustrankaIDrugi_1">PEKARA ZAGREB VIR j.d.o.o. za proizvodnju i trgovinu pekarskih proizvoda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PEKARA ZAGREB VIR j.d.o.o. za proizvodnju i trgovinu pekarskih proizvoda, OIB 16060743211, Virski put 123/D, 23234 Vir</izvorni_sadrzaj>
    <derivirana_varijabla naziv="DomainObject.Predmet.ProtustrankaIDrugiAdressOIB_1">PEKARA ZAGREB VIR j.d.o.o. za proizvodnju i trgovinu pekarskih proizvoda, OIB 16060743211, Virski put 123/D,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PEKARA ZAGREB VIR j.d.o.o. za proizvodnju i trgovinu pekarskih proizvoda</item>
    </izvorni_sadrzaj>
    <derivirana_varijabla naziv="DomainObject.Predmet.SudioniciListNaziv_1">
      <item>Financijska agencija, Podružnica Zadar</item>
      <item>PEKARA ZAGREB VIR j.d.o.o. za proizvodnju i trgovinu pekarskih proizvoda</item>
    </derivirana_varijabla>
  </DomainObject.Predmet.SudioniciListNaziv>
  <DomainObject.Predmet.SudioniciListAdressOIB>
    <izvorni_sadrzaj>
      <item>Financijska agencija, Podružnica Zadar, OIB 85821130368</item>
      <item>PEKARA ZAGREB VIR j.d.o.o. za proizvodnju i trgovinu pekarskih proizvoda, OIB 16060743211, Virski put 123/D,23234 Vir</item>
    </izvorni_sadrzaj>
    <derivirana_varijabla naziv="DomainObject.Predmet.SudioniciListAdressOIB_1">
      <item>Financijska agencija, Podružnica Zadar, OIB 85821130368</item>
      <item>PEKARA ZAGREB VIR j.d.o.o. za proizvodnju i trgovinu pekarskih proizvoda, OIB 16060743211, Virski put 123/D,23234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16060743211</item>
    </izvorni_sadrzaj>
    <derivirana_varijabla naziv="DomainObject.Predmet.SudioniciListNazivOIB_1">
      <item>, OIB 85821130368</item>
      <item>, OIB 16060743211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8E2AD-1AD3-4CB4-9D25-F1B320A4DD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3397</properties:Characters>
  <properties:Lines>91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2018-05-21T11:35:00Z</dcterms:created>
  <dc:creator>Tina Grgas</dc:creator>
  <cp:lastModifiedBy>Ante Rubelj</cp:lastModifiedBy>
  <cp:lastPrinted>2017-12-20T12:44:00Z</cp:lastPrinted>
  <dcterms:modified xmlns:xsi="http://www.w3.org/2001/XMLSchema-instance" xsi:type="dcterms:W3CDTF">2018-05-22T11:46:00Z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(St-135-18 -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