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ce76" w14:paraId="c80ce76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2665B6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St-7392</w:t>
      </w:r>
      <w:r w:rsidR="00FD30D9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2665B6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665B6" w:rsidRPr="002665B6">
        <w:rPr>
          <w:rFonts w:cs="Times New Roman" w:eastAsia="Times New Roman" w:hAnsi="Times New Roman" w:ascii="Times New Roman"/>
          <w:sz w:val="24"/>
          <w:szCs w:val="24"/>
          <w:lang w:eastAsia="hr-HR"/>
        </w:rPr>
        <w:t>MONITOM NAFTA d.o.o.</w:t>
      </w:r>
      <w:r w:rsidR="00FD30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665B6" w:rsidRPr="002665B6">
        <w:rPr>
          <w:rFonts w:cs="Times New Roman" w:eastAsia="Times New Roman" w:hAnsi="Times New Roman" w:ascii="Times New Roman"/>
          <w:sz w:val="24"/>
          <w:szCs w:val="24"/>
          <w:lang w:eastAsia="hr-HR"/>
        </w:rPr>
        <w:t>Sesvete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665B6" w:rsidRPr="002665B6">
        <w:rPr>
          <w:rFonts w:cs="Times New Roman" w:eastAsia="Times New Roman" w:hAnsi="Times New Roman" w:ascii="Times New Roman"/>
          <w:sz w:val="24"/>
          <w:szCs w:val="24"/>
          <w:lang w:eastAsia="hr-HR"/>
        </w:rPr>
        <w:t>Ljudevita Posavskog 3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2665B6">
        <w:rPr>
          <w:rFonts w:cs="Times New Roman" w:eastAsia="Times New Roman" w:hAnsi="Times New Roman" w:ascii="Times New Roman"/>
          <w:sz w:val="24"/>
          <w:szCs w:val="24"/>
          <w:lang w:eastAsia="hr-HR"/>
        </w:rPr>
        <w:t>080774338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665B6">
        <w:rPr>
          <w:rFonts w:cs="Times New Roman" w:eastAsia="Times New Roman" w:hAnsi="Times New Roman" w:ascii="Times New Roman"/>
          <w:sz w:val="24"/>
          <w:szCs w:val="24"/>
          <w:lang w:eastAsia="hr-HR"/>
        </w:rPr>
        <w:t>48990732445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665B6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23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665B6" w:rsidRPr="002665B6">
        <w:rPr>
          <w:rFonts w:cs="Times New Roman" w:eastAsia="Times New Roman" w:hAnsi="Times New Roman" w:ascii="Times New Roman"/>
          <w:sz w:val="24"/>
          <w:szCs w:val="24"/>
          <w:lang w:eastAsia="hr-HR"/>
        </w:rPr>
        <w:t>MONITOM NAFTA d.o.o., Sesvete, Ljudevita Posavskog 3, MBS: 080774338, OIB: 48990732445</w:t>
      </w:r>
      <w:r w:rsidR="00C32927" w:rsidRPr="00C32927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665B6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764B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Krešimir Fučkar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64B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Sladojevci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64B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Braće Radića 63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764B97">
        <w:rPr>
          <w:rFonts w:cs="Times New Roman" w:eastAsia="Times New Roman" w:hAnsi="Times New Roman" w:ascii="Times New Roman"/>
          <w:sz w:val="24"/>
          <w:szCs w:val="24"/>
          <w:lang w:eastAsia="hr-HR"/>
        </w:rPr>
        <w:t>01195634741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665B6" w:rsidRPr="002665B6">
        <w:rPr>
          <w:rFonts w:cs="Times New Roman" w:hAnsi="Times New Roman" w:ascii="Times New Roman"/>
          <w:sz w:val="24"/>
          <w:szCs w:val="24"/>
        </w:rPr>
        <w:t>MONITOM NAFTA d.o.o., Sesvete, Ljudevita Posavskog 3, MBS: 080774338, OIB: 489907324459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175A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ana </w:t>
      </w:r>
      <w:r w:rsidR="00D334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30</w:t>
      </w:r>
      <w:r w:rsidR="002665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studenoga</w:t>
      </w:r>
      <w:r w:rsidR="00F018F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D334F8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10</w:t>
      </w:r>
      <w:r w:rsidR="00CA6A19">
        <w:rPr>
          <w:rFonts w:cs="Times New Roman" w:eastAsia="Times New Roman" w:hAnsi="Times New Roman" w:ascii="Times New Roman"/>
          <w:sz w:val="24"/>
          <w:szCs w:val="20"/>
          <w:lang w:eastAsia="hr-HR"/>
        </w:rPr>
        <w:t>. studenoga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2665B6">
        <w:rPr>
          <w:rFonts w:cs="Times New Roman" w:eastAsia="Times New Roman" w:hAnsi="Times New Roman" w:ascii="Times New Roman"/>
          <w:sz w:val="24"/>
          <w:szCs w:val="20"/>
          <w:lang w:eastAsia="hr-HR"/>
        </w:rPr>
        <w:t>23</w:t>
      </w:r>
      <w:r w:rsidR="00CA6A19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2017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D334F8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11B" w:rsidP="00BA36F5" w:rsidR="0073111B">
      <w:pPr>
        <w:spacing w:lineRule="auto" w:line="240" w:after="0"/>
      </w:pPr>
      <w:r>
        <w:separator/>
      </w:r>
    </w:p>
  </w:endnote>
  <w:endnote w:id="0" w:type="continuationSeparator">
    <w:p w:rsidRDefault="0073111B" w:rsidP="00BA36F5" w:rsidR="007311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11B" w:rsidP="00BA36F5" w:rsidR="0073111B">
      <w:pPr>
        <w:spacing w:lineRule="auto" w:line="240" w:after="0"/>
      </w:pPr>
      <w:r>
        <w:separator/>
      </w:r>
    </w:p>
  </w:footnote>
  <w:footnote w:id="0" w:type="continuationSeparator">
    <w:p w:rsidRDefault="0073111B" w:rsidP="00BA36F5" w:rsidR="007311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C87166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2665B6">
      <w:rPr>
        <w:rFonts w:cs="Times New Roman" w:hAnsi="Times New Roman" w:ascii="Times New Roman"/>
        <w:sz w:val="24"/>
        <w:szCs w:val="24"/>
      </w:rPr>
      <w:tab/>
      <w:t>24. St-7392</w:t>
    </w:r>
    <w:r w:rsidR="00F918D5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9E3"/>
    <w:rsid w:val="00054FF8"/>
    <w:rsid w:val="000847DB"/>
    <w:rsid w:val="000A1343"/>
    <w:rsid w:val="000F3A15"/>
    <w:rsid w:val="000F55D7"/>
    <w:rsid w:val="0012132B"/>
    <w:rsid w:val="00131324"/>
    <w:rsid w:val="00150C62"/>
    <w:rsid w:val="00175A4B"/>
    <w:rsid w:val="0017646E"/>
    <w:rsid w:val="001B6BD3"/>
    <w:rsid w:val="001D5C09"/>
    <w:rsid w:val="00200E0F"/>
    <w:rsid w:val="002308B3"/>
    <w:rsid w:val="00230A3F"/>
    <w:rsid w:val="00250818"/>
    <w:rsid w:val="00254826"/>
    <w:rsid w:val="00260466"/>
    <w:rsid w:val="002665B6"/>
    <w:rsid w:val="0028717D"/>
    <w:rsid w:val="002B5FFE"/>
    <w:rsid w:val="002D5756"/>
    <w:rsid w:val="00342C52"/>
    <w:rsid w:val="003442E0"/>
    <w:rsid w:val="00393011"/>
    <w:rsid w:val="003A1F20"/>
    <w:rsid w:val="003B4764"/>
    <w:rsid w:val="003C0253"/>
    <w:rsid w:val="003D10F0"/>
    <w:rsid w:val="003D19E7"/>
    <w:rsid w:val="003F2428"/>
    <w:rsid w:val="00405159"/>
    <w:rsid w:val="004131D5"/>
    <w:rsid w:val="004670C2"/>
    <w:rsid w:val="004762A8"/>
    <w:rsid w:val="00490029"/>
    <w:rsid w:val="004A1A51"/>
    <w:rsid w:val="004B7D7E"/>
    <w:rsid w:val="004C3199"/>
    <w:rsid w:val="004C4F4A"/>
    <w:rsid w:val="004C7EAE"/>
    <w:rsid w:val="004D7C4C"/>
    <w:rsid w:val="004E3EA8"/>
    <w:rsid w:val="0050115D"/>
    <w:rsid w:val="005059EB"/>
    <w:rsid w:val="00552C1A"/>
    <w:rsid w:val="00566CBF"/>
    <w:rsid w:val="005745E3"/>
    <w:rsid w:val="00581E3F"/>
    <w:rsid w:val="00583311"/>
    <w:rsid w:val="00591C0C"/>
    <w:rsid w:val="0059603A"/>
    <w:rsid w:val="005B08A4"/>
    <w:rsid w:val="005B1D2D"/>
    <w:rsid w:val="005E3DE3"/>
    <w:rsid w:val="00604F51"/>
    <w:rsid w:val="00614847"/>
    <w:rsid w:val="00660329"/>
    <w:rsid w:val="00684DE5"/>
    <w:rsid w:val="006A7C4C"/>
    <w:rsid w:val="006E5642"/>
    <w:rsid w:val="006F732D"/>
    <w:rsid w:val="0070453A"/>
    <w:rsid w:val="00717D7B"/>
    <w:rsid w:val="0073111B"/>
    <w:rsid w:val="00737913"/>
    <w:rsid w:val="00741848"/>
    <w:rsid w:val="007451DD"/>
    <w:rsid w:val="00764B97"/>
    <w:rsid w:val="007659BE"/>
    <w:rsid w:val="00766F23"/>
    <w:rsid w:val="007957A2"/>
    <w:rsid w:val="007974A0"/>
    <w:rsid w:val="007A2EF9"/>
    <w:rsid w:val="007A69D6"/>
    <w:rsid w:val="007D2A99"/>
    <w:rsid w:val="007D3B7C"/>
    <w:rsid w:val="007D70E1"/>
    <w:rsid w:val="007D78E6"/>
    <w:rsid w:val="007E7B9C"/>
    <w:rsid w:val="007F7756"/>
    <w:rsid w:val="00806CDA"/>
    <w:rsid w:val="008227FD"/>
    <w:rsid w:val="00825F00"/>
    <w:rsid w:val="00836110"/>
    <w:rsid w:val="00851F31"/>
    <w:rsid w:val="00872421"/>
    <w:rsid w:val="00887206"/>
    <w:rsid w:val="008A3CE3"/>
    <w:rsid w:val="008D776D"/>
    <w:rsid w:val="008F6494"/>
    <w:rsid w:val="00905947"/>
    <w:rsid w:val="00912C77"/>
    <w:rsid w:val="00915B22"/>
    <w:rsid w:val="009264F4"/>
    <w:rsid w:val="009341C9"/>
    <w:rsid w:val="00957793"/>
    <w:rsid w:val="0097744B"/>
    <w:rsid w:val="009C7AE2"/>
    <w:rsid w:val="009D1A11"/>
    <w:rsid w:val="009D1BD2"/>
    <w:rsid w:val="009F4F5F"/>
    <w:rsid w:val="009F7260"/>
    <w:rsid w:val="00A15DB0"/>
    <w:rsid w:val="00A1792A"/>
    <w:rsid w:val="00A22D09"/>
    <w:rsid w:val="00A340D8"/>
    <w:rsid w:val="00A3609A"/>
    <w:rsid w:val="00A362F8"/>
    <w:rsid w:val="00A5335E"/>
    <w:rsid w:val="00A60064"/>
    <w:rsid w:val="00A640CD"/>
    <w:rsid w:val="00A70DD6"/>
    <w:rsid w:val="00A7445F"/>
    <w:rsid w:val="00A813EC"/>
    <w:rsid w:val="00A8656E"/>
    <w:rsid w:val="00AE482B"/>
    <w:rsid w:val="00AE5B6E"/>
    <w:rsid w:val="00B228D8"/>
    <w:rsid w:val="00B61965"/>
    <w:rsid w:val="00B621A2"/>
    <w:rsid w:val="00B8495E"/>
    <w:rsid w:val="00BA36F5"/>
    <w:rsid w:val="00BD6799"/>
    <w:rsid w:val="00BE3395"/>
    <w:rsid w:val="00BF0F60"/>
    <w:rsid w:val="00C1097D"/>
    <w:rsid w:val="00C125E7"/>
    <w:rsid w:val="00C25BF4"/>
    <w:rsid w:val="00C32927"/>
    <w:rsid w:val="00C47CC4"/>
    <w:rsid w:val="00C537FD"/>
    <w:rsid w:val="00C64D92"/>
    <w:rsid w:val="00C7209C"/>
    <w:rsid w:val="00C773E2"/>
    <w:rsid w:val="00C87166"/>
    <w:rsid w:val="00C9607A"/>
    <w:rsid w:val="00CA6A19"/>
    <w:rsid w:val="00CA6C01"/>
    <w:rsid w:val="00CF3A5B"/>
    <w:rsid w:val="00D16522"/>
    <w:rsid w:val="00D16D7D"/>
    <w:rsid w:val="00D31EFE"/>
    <w:rsid w:val="00D334F8"/>
    <w:rsid w:val="00D40C44"/>
    <w:rsid w:val="00D4538A"/>
    <w:rsid w:val="00D74BCF"/>
    <w:rsid w:val="00D8240A"/>
    <w:rsid w:val="00DA028F"/>
    <w:rsid w:val="00DA38AC"/>
    <w:rsid w:val="00DC0214"/>
    <w:rsid w:val="00DC1676"/>
    <w:rsid w:val="00DE418E"/>
    <w:rsid w:val="00DE5400"/>
    <w:rsid w:val="00DE6A9D"/>
    <w:rsid w:val="00DE71BE"/>
    <w:rsid w:val="00E01338"/>
    <w:rsid w:val="00E27545"/>
    <w:rsid w:val="00E3781F"/>
    <w:rsid w:val="00E40E26"/>
    <w:rsid w:val="00E47D6A"/>
    <w:rsid w:val="00E52990"/>
    <w:rsid w:val="00E6639B"/>
    <w:rsid w:val="00E7010B"/>
    <w:rsid w:val="00E737E4"/>
    <w:rsid w:val="00E87F27"/>
    <w:rsid w:val="00E9703B"/>
    <w:rsid w:val="00EB58DD"/>
    <w:rsid w:val="00EC3375"/>
    <w:rsid w:val="00EC61CA"/>
    <w:rsid w:val="00ED300E"/>
    <w:rsid w:val="00ED3E26"/>
    <w:rsid w:val="00F018F8"/>
    <w:rsid w:val="00F35BE6"/>
    <w:rsid w:val="00F41EDC"/>
    <w:rsid w:val="00F47FCE"/>
    <w:rsid w:val="00F83F15"/>
    <w:rsid w:val="00F854EC"/>
    <w:rsid w:val="00F918D5"/>
    <w:rsid w:val="00FA0327"/>
    <w:rsid w:val="00FA48B9"/>
    <w:rsid w:val="00FD30D9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871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16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C8716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C8716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C8716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871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1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C871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C871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C871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7392</izvorni_sadrzaj>
    <derivirana_varijabla naziv="DomainObject.Predmet.Broj_1">7392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St-7392/2015</izvorni_sadrzaj>
    <derivirana_varijabla naziv="DomainObject.Predmet.OznakaBroj_1">St-7392/2015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MONITOM NAFTA d.o.o</izvorni_sadrzaj>
    <derivirana_varijabla naziv="DomainObject.Predmet.ProtustrankaFormated_1">  MONITOM NAFTA d.o.o</derivirana_varijabla>
  </DomainObject.Predmet.ProtustrankaFormated>
  <DomainObject.Predmet.ProtustrankaFormatedOIB>
    <izvorni_sadrzaj>  MONITOM NAFTA d.o.o, OIB 48990732445</izvorni_sadrzaj>
    <derivirana_varijabla naziv="DomainObject.Predmet.ProtustrankaFormatedOIB_1">  MONITOM NAFTA d.o.o, OIB 48990732445</derivirana_varijabla>
  </DomainObject.Predmet.ProtustrankaFormatedOIB>
  <DomainObject.Predmet.ProtustrankaFormatedWithAdress>
    <izvorni_sadrzaj> MONITOM NAFTA d.o.o, Ljudevita Posavskog 3, 10360 Sesvete</izvorni_sadrzaj>
    <derivirana_varijabla naziv="DomainObject.Predmet.ProtustrankaFormatedWithAdress_1"> MONITOM NAFTA d.o.o, Ljudevita Posavskog 3, 10360 Sesvete</derivirana_varijabla>
  </DomainObject.Predmet.ProtustrankaFormatedWithAdress>
  <DomainObject.Predmet.ProtustrankaFormatedWithAdressOIB>
    <izvorni_sadrzaj> MONITOM NAFTA d.o.o, OIB 48990732445, Ljudevita Posavskog 3, 10360 Sesvete</izvorni_sadrzaj>
    <derivirana_varijabla naziv="DomainObject.Predmet.ProtustrankaFormatedWithAdressOIB_1"> MONITOM NAFTA d.o.o, OIB 48990732445, Ljudevita Posavskog 3, 10360 Sesvete</derivirana_varijabla>
  </DomainObject.Predmet.ProtustrankaFormatedWithAdressOIB>
  <DomainObject.Predmet.ProtustrankaWithAdress>
    <izvorni_sadrzaj>MONITOM NAFTA d.o.o Ljudevita Posavskog 3, 10360 Sesvete</izvorni_sadrzaj>
    <derivirana_varijabla naziv="DomainObject.Predmet.ProtustrankaWithAdress_1">MONITOM NAFTA d.o.o Ljudevita Posavskog 3, 10360 Sesvete</derivirana_varijabla>
  </DomainObject.Predmet.ProtustrankaWithAdress>
  <DomainObject.Predmet.ProtustrankaWithAdressOIB>
    <izvorni_sadrzaj>MONITOM NAFTA d.o.o, OIB 48990732445, Ljudevita Posavskog 3, 10360 Sesvete</izvorni_sadrzaj>
    <derivirana_varijabla naziv="DomainObject.Predmet.ProtustrankaWithAdressOIB_1">MONITOM NAFTA d.o.o, OIB 48990732445, Ljudevita Posavskog 3, 10360 Sesvete</derivirana_varijabla>
  </DomainObject.Predmet.ProtustrankaWithAdressOIB>
  <DomainObject.Predmet.ProtustrankaNazivFormated>
    <izvorni_sadrzaj>MONITOM NAFTA d.o.o</izvorni_sadrzaj>
    <derivirana_varijabla naziv="DomainObject.Predmet.ProtustrankaNazivFormated_1">MONITOM NAFTA d.o.o</derivirana_varijabla>
  </DomainObject.Predmet.ProtustrankaNazivFormated>
  <DomainObject.Predmet.ProtustrankaNazivFormatedOIB>
    <izvorni_sadrzaj>MONITOM NAFTA d.o.o, OIB 48990732445</izvorni_sadrzaj>
    <derivirana_varijabla naziv="DomainObject.Predmet.ProtustrankaNazivFormatedOIB_1">MONITOM NAFTA d.o.o, OIB 48990732445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MONITOM NAFTA d.o.o</item>
    </izvorni_sadrzaj>
    <derivirana_varijabla naziv="DomainObject.Predmet.ProtuStrankaListFormated_1">
      <item>MONITOM NAFTA d.o.o</item>
    </derivirana_varijabla>
  </DomainObject.Predmet.ProtuStrankaListFormated>
  <DomainObject.Predmet.ProtuStrankaListFormatedOIB>
    <izvorni_sadrzaj>
      <item>MONITOM NAFTA d.o.o, OIB 48990732445</item>
    </izvorni_sadrzaj>
    <derivirana_varijabla naziv="DomainObject.Predmet.ProtuStrankaListFormatedOIB_1">
      <item>MONITOM NAFTA d.o.o, OIB 48990732445</item>
    </derivirana_varijabla>
  </DomainObject.Predmet.ProtuStrankaListFormatedOIB>
  <DomainObject.Predmet.ProtuStrankaListFormatedWithAdress>
    <izvorni_sadrzaj>
      <item>MONITOM NAFTA d.o.o, Ljudevita Posavskog 3, 10360 Sesvete</item>
    </izvorni_sadrzaj>
    <derivirana_varijabla naziv="DomainObject.Predmet.ProtuStrankaListFormatedWithAdress_1">
      <item>MONITOM NAFTA d.o.o, Ljudevita Posavskog 3, 10360 Sesvete</item>
    </derivirana_varijabla>
  </DomainObject.Predmet.ProtuStrankaListFormatedWithAdress>
  <DomainObject.Predmet.ProtuStrankaListFormatedWithAdressOIB>
    <izvorni_sadrzaj>
      <item>MONITOM NAFTA d.o.o, OIB 48990732445, Ljudevita Posavskog 3, 10360 Sesvete</item>
    </izvorni_sadrzaj>
    <derivirana_varijabla naziv="DomainObject.Predmet.ProtuStrankaListFormatedWithAdressOIB_1">
      <item>MONITOM NAFTA d.o.o, OIB 48990732445, Ljudevita Posavskog 3, 10360 Sesvete</item>
    </derivirana_varijabla>
  </DomainObject.Predmet.ProtuStrankaListFormatedWithAdressOIB>
  <DomainObject.Predmet.ProtuStrankaListNazivFormated>
    <izvorni_sadrzaj>
      <item>MONITOM NAFTA d.o.o</item>
    </izvorni_sadrzaj>
    <derivirana_varijabla naziv="DomainObject.Predmet.ProtuStrankaListNazivFormated_1">
      <item>MONITOM NAFTA d.o.o</item>
    </derivirana_varijabla>
  </DomainObject.Predmet.ProtuStrankaListNazivFormated>
  <DomainObject.Predmet.ProtuStrankaListNazivFormatedOIB>
    <izvorni_sadrzaj>
      <item>MONITOM NAFTA d.o.o, OIB 48990732445</item>
    </izvorni_sadrzaj>
    <derivirana_varijabla naziv="DomainObject.Predmet.ProtuStrankaListNazivFormatedOIB_1">
      <item>MONITOM NAFTA d.o.o, OIB 48990732445</item>
    </derivirana_varijabla>
  </DomainObject.Predmet.ProtuStrankaListNazivFormatedOIB>
  <DomainObject.Predmet.OstaliListFormated>
    <izvorni_sadrzaj>
      <item>Krunoslav Petric</item>
    </izvorni_sadrzaj>
    <derivirana_varijabla naziv="DomainObject.Predmet.OstaliListFormated_1">
      <item>Krunoslav Petric</item>
    </derivirana_varijabla>
  </DomainObject.Predmet.OstaliListFormated>
  <DomainObject.Predmet.OstaliListFormatedOIB>
    <izvorni_sadrzaj>
      <item>Krunoslav Petric, OIB 80537826279</item>
    </izvorni_sadrzaj>
    <derivirana_varijabla naziv="DomainObject.Predmet.OstaliListFormatedOIB_1">
      <item>Krunoslav Petric, OIB 80537826279</item>
    </derivirana_varijabla>
  </DomainObject.Predmet.OstaliListFormatedOIB>
  <DomainObject.Predmet.OstaliListFormatedWithAdress>
    <izvorni_sadrzaj>
      <item>Krunoslav Petric, Zelingradska Ulica 112, 10380 Biškupec Zelinski</item>
    </izvorni_sadrzaj>
    <derivirana_varijabla naziv="DomainObject.Predmet.OstaliListFormatedWithAdress_1">
      <item>Krunoslav Petric, Zelingradska Ulica 112, 10380 Biškupec Zelinski</item>
    </derivirana_varijabla>
  </DomainObject.Predmet.OstaliListFormatedWithAdress>
  <DomainObject.Predmet.OstaliListFormatedWithAdressOIB>
    <izvorni_sadrzaj>
      <item>Krunoslav Petric, OIB 80537826279, Zelingradska Ulica 112, 10380 Biškupec Zelinski</item>
    </izvorni_sadrzaj>
    <derivirana_varijabla naziv="DomainObject.Predmet.OstaliListFormatedWithAdressOIB_1">
      <item>Krunoslav Petric, OIB 80537826279, Zelingradska Ulica 112, 10380 Biškupec Zelinski</item>
    </derivirana_varijabla>
  </DomainObject.Predmet.OstaliListFormatedWithAdressOIB>
  <DomainObject.Predmet.OstaliListNazivFormated>
    <izvorni_sadrzaj>
      <item>Krunoslav Petric</item>
    </izvorni_sadrzaj>
    <derivirana_varijabla naziv="DomainObject.Predmet.OstaliListNazivFormated_1">
      <item>Krunoslav Petric</item>
    </derivirana_varijabla>
  </DomainObject.Predmet.OstaliListNazivFormated>
  <DomainObject.Predmet.OstaliListNazivFormatedOIB>
    <izvorni_sadrzaj>
      <item>Krunoslav Petric, OIB 80537826279</item>
    </izvorni_sadrzaj>
    <derivirana_varijabla naziv="DomainObject.Predmet.OstaliListNazivFormatedOIB_1">
      <item>Krunoslav Petric, OIB 80537826279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MONITOM NAFTA d.o.o</izvorni_sadrzaj>
    <derivirana_varijabla naziv="DomainObject.Predmet.ProtustrankaIDrugi_1">MONITOM NAFTA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MONITOM NAFTA d.o.o, OIB 48990732445, Ljudevita Posavskog 3, 10360 Sesvete</izvorni_sadrzaj>
    <derivirana_varijabla naziv="DomainObject.Predmet.ProtustrankaIDrugiAdressOIB_1">MONITOM NAFTA d.o.o, OIB 48990732445,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MONITOM NAFTA d.o.o</item>
      <item>FINA Regionalni centar Zagreb</item>
      <item>Krunoslav Petric</item>
    </izvorni_sadrzaj>
    <derivirana_varijabla naziv="DomainObject.Predmet.SudioniciListNaziv_1">
      <item>MONITOM NAFTA d.o.o</item>
      <item>FINA Regionalni centar Zagreb</item>
      <item>Krunoslav Petric</item>
    </derivirana_varijabla>
  </DomainObject.Predmet.SudioniciListNaziv>
  <DomainObject.Predmet.SudioniciListAdressOIB>
    <izvorni_sadrzaj>
      <item>MONITOM NAFTA d.o.o, OIB 48990732445, Ljudevita Posavskog 3,10360 Sesvete</item>
      <item>FINA Regionalni centar Zagreb, OIB 85821130368, Trg svibanjskih žrtava 1995. 1,10000 Zagreb</item>
      <item>Krunoslav Petric, OIB 80537826279, Zelingradska Ulica 112,10380 Biškupec Zelinski</item>
    </izvorni_sadrzaj>
    <derivirana_varijabla naziv="DomainObject.Predmet.SudioniciListAdressOIB_1">
      <item>MONITOM NAFTA d.o.o, OIB 48990732445, Ljudevita Posavskog 3,10360 Sesvete</item>
      <item>FINA Regionalni centar Zagreb, OIB 85821130368, Trg svibanjskih žrtava 1995. 1,10000 Zagreb</item>
      <item>Krunoslav Petric, OIB 80537826279, Zelingradska Ulica 112,10380 Biškupec Zelinski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48990732445</item>
      <item>, OIB 85821130368</item>
      <item>, OIB 80537826279</item>
    </izvorni_sadrzaj>
    <derivirana_varijabla naziv="DomainObject.Predmet.SudioniciListNazivOIB_1">
      <item>, OIB 48990732445</item>
      <item>, OIB 85821130368</item>
      <item>, OIB 80537826279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EA20B7-12BB-4793-ABA4-F6E6D7BDC2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2793</properties:Characters>
  <properties:Lines>79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2017-01-23T09:11:00Z</dcterms:created>
  <dc:creator>Ivan Turčić</dc:creator>
  <cp:lastModifiedBy>Lovro Tomičić</cp:lastModifiedBy>
  <dcterms:modified xmlns:xsi="http://www.w3.org/2001/XMLSchema-instance" xsi:type="dcterms:W3CDTF">2017-01-23T09:17:00Z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