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93eb" w14:paraId="8bb93e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297848">
        <w:rPr>
          <w:rStyle w:val="Naglaeno"/>
          <w:b w:val="false"/>
        </w:rPr>
        <w:t>9</w:t>
      </w:r>
      <w:r w:rsidR="000D12B4">
        <w:rPr>
          <w:rStyle w:val="Naglaeno"/>
          <w:b w:val="false"/>
        </w:rPr>
        <w:t>9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D12B4">
        <w:t xml:space="preserve">Braniteljska zadruga DONJI GRAD za poljoprivredu, proizvodnju hrane i pića, trgovinu i ugostiteljstvo, Osijek, </w:t>
      </w:r>
      <w:proofErr w:type="spellStart"/>
      <w:r w:rsidR="000D12B4">
        <w:t>Cvjetkova</w:t>
      </w:r>
      <w:proofErr w:type="spellEnd"/>
      <w:r w:rsidR="000D12B4">
        <w:t xml:space="preserve"> 66A</w:t>
      </w:r>
      <w:r w:rsidR="00A74747">
        <w:t xml:space="preserve">, </w:t>
      </w:r>
      <w:r w:rsidR="007B7534">
        <w:t>MBS</w:t>
      </w:r>
      <w:r w:rsidR="003A2A2F">
        <w:t>:</w:t>
      </w:r>
      <w:r w:rsidR="007B7534">
        <w:t xml:space="preserve"> 030</w:t>
      </w:r>
      <w:r w:rsidR="00194011">
        <w:t>1</w:t>
      </w:r>
      <w:r w:rsidR="000D12B4">
        <w:t>07338</w:t>
      </w:r>
      <w:r w:rsidR="00331402">
        <w:t xml:space="preserve">, OIB: </w:t>
      </w:r>
      <w:r w:rsidR="000D12B4">
        <w:t>13143805544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97848">
        <w:t>1</w:t>
      </w:r>
      <w:r w:rsidR="00E64462">
        <w:t>5</w:t>
      </w:r>
      <w:r w:rsidR="000408AE">
        <w:t xml:space="preserve">. </w:t>
      </w:r>
      <w:r w:rsidR="00297848">
        <w:t>rujn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E64462">
        <w:t xml:space="preserve">Braniteljska zadruga DONJI GRAD za poljoprivredu, proizvodnju hrane i pića, trgovinu i ugostiteljstvo, Osijek, </w:t>
      </w:r>
      <w:proofErr w:type="spellStart"/>
      <w:r w:rsidR="00E64462">
        <w:t>Cvjetkova</w:t>
      </w:r>
      <w:proofErr w:type="spellEnd"/>
      <w:r w:rsidR="00E64462">
        <w:t xml:space="preserve"> 66A, MBS: 030107338, OIB: 13143805544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150FD">
        <w:t>1</w:t>
      </w:r>
      <w:r w:rsidR="00E64462">
        <w:t>3</w:t>
      </w:r>
      <w:r w:rsidR="003150FD">
        <w:t>.</w:t>
      </w:r>
      <w:r w:rsidR="00E64462">
        <w:t>853</w:t>
      </w:r>
      <w:r w:rsidR="003150FD">
        <w:t>,</w:t>
      </w:r>
      <w:r w:rsidR="00E64462">
        <w:t>92</w:t>
      </w:r>
      <w:r w:rsidR="00F528AF">
        <w:t xml:space="preserve"> </w:t>
      </w:r>
      <w:r>
        <w:t>kn</w:t>
      </w:r>
      <w:r w:rsidR="0074540E">
        <w:t xml:space="preserve"> na dan 12.09.2017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74540E">
        <w:t>upravitelj zadruge</w:t>
      </w:r>
      <w:r w:rsidR="00530A9B">
        <w:t xml:space="preserve"> </w:t>
      </w:r>
      <w:r w:rsidR="000C4712">
        <w:t xml:space="preserve">Vladimir </w:t>
      </w:r>
      <w:proofErr w:type="spellStart"/>
      <w:r w:rsidR="000C4712">
        <w:t>Flačer</w:t>
      </w:r>
      <w:proofErr w:type="spellEnd"/>
      <w:r w:rsidR="00524293">
        <w:t xml:space="preserve">, Osijek, </w:t>
      </w:r>
      <w:proofErr w:type="spellStart"/>
      <w:r w:rsidR="000C4712">
        <w:t>Cvjetkova</w:t>
      </w:r>
      <w:proofErr w:type="spellEnd"/>
      <w:r w:rsidR="000C4712">
        <w:t xml:space="preserve"> 66/A</w:t>
      </w:r>
      <w:r w:rsidR="00D71700">
        <w:t xml:space="preserve">, </w:t>
      </w:r>
      <w:r w:rsidR="00AE66C9">
        <w:t xml:space="preserve">OIB </w:t>
      </w:r>
      <w:r w:rsidR="000C4712">
        <w:t>13611253725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5B3A79">
        <w:t>9</w:t>
      </w:r>
      <w:r w:rsidR="000C4712">
        <w:t>9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B3A79" w:rsidRPr="005B3A79">
        <w:t>1</w:t>
      </w:r>
      <w:r w:rsidR="003D0F26">
        <w:t>5</w:t>
      </w:r>
      <w:r w:rsidR="005B3A79" w:rsidRPr="005B3A79">
        <w:t xml:space="preserve">. rujna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B3A79">
        <w:t>1</w:t>
      </w:r>
      <w:r w:rsidR="003D0F26">
        <w:t>7</w:t>
      </w:r>
      <w:r w:rsidR="005B3A79">
        <w:t>/10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1864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18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18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8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8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18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18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8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8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St-1399/2017</izvorni_sadrzaj>
    <derivirana_varijabla naziv="DomainObject.Predmet.OznakaBroj_1">St-1399/2017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DONJI GRAD za poljoprivredu, proizvodnju hrane i pića, trgovinu i ugostiteljstvo</item>
    </izvorni_sadrzaj>
    <derivirana_varijabla naziv="DomainObject.Predmet.SudioniciListNaziv_1">
      <item>FINA RC OSIJEK</item>
      <item>Braniteljska zadruga DONJI GRAD za poljoprivredu, proizvodnju hrane i pića, trgovinu i ugostiteljstvo</item>
    </derivirana_varijabla>
  </DomainObject.Predmet.SudioniciListNaziv>
  <DomainObject.Predmet.SudioniciListAdressOIB>
    <izvorni_sadrzaj>
      <item>FINA RC OSIJEK, OIB 85821130368</item>
      <item>Braniteljska zadruga DONJI GRAD za poljoprivredu, proizvodnju hrane i pića, trgovinu i ugostiteljstvo, OIB 13143805544, Cvjetkova 66 A,31000 Osijek</item>
    </izvorni_sadrzaj>
    <derivirana_varijabla naziv="DomainObject.Predmet.SudioniciListAdressOIB_1">
      <item>FINA RC OSIJEK, OIB 85821130368</item>
      <item>Braniteljska zadruga DONJI GRAD za poljoprivredu, proizvodnju hrane i pića, trgovinu i ugostiteljstvo, OIB 13143805544, Cvjetkova 66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13143805544</item>
    </izvorni_sadrzaj>
    <derivirana_varijabla naziv="DomainObject.Predmet.SudioniciListNazivOIB_1">
      <item>, OIB 85821130368</item>
      <item>, OIB 13143805544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E0B63-6D48-4148-969F-5F708A690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2268</properties:Characters>
  <properties:Lines>51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2017-09-15T06:49:00Z</cp:lastPrinted>
  <dcterms:modified xmlns:xsi="http://www.w3.org/2001/XMLSchema-instance" xsi:type="dcterms:W3CDTF">2017-09-15T07:11:00Z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