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fbc0" w14:paraId="c7efbc0" w:rsidRDefault="00FC57C0" w:rsidP="00910611" w:rsidR="00FC57C0" w:rsidRPr="00FC57C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C57C0">
        <w:rPr>
          <w:rFonts w:hAnsi="Times New Roman" w:ascii="Times New Roman"/>
        </w:rPr>
        <w:t xml:space="preserve">   </w:t>
      </w:r>
      <w:r w:rsidRPr="00FC57C0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7C0" w:rsidP="00910611" w:rsidR="00FC57C0" w:rsidRPr="00FC57C0">
      <w:pPr>
        <w:rPr>
          <w:rFonts w:hAnsi="Times New Roman" w:ascii="Times New Roman"/>
        </w:rPr>
      </w:pPr>
      <w:r w:rsidRPr="00FC57C0">
        <w:rPr>
          <w:rFonts w:eastAsia="MS Mincho" w:hAnsi="Times New Roman" w:ascii="Times New Roman"/>
        </w:rPr>
        <w:t xml:space="preserve">   REPUBLIKA HRVATSKA</w:t>
      </w:r>
    </w:p>
    <w:p w:rsidRDefault="00FC57C0" w:rsidP="00910611" w:rsidR="00FC57C0" w:rsidRPr="00FC57C0">
      <w:pPr>
        <w:rPr>
          <w:rFonts w:hAnsi="Times New Roman" w:ascii="Times New Roman"/>
        </w:rPr>
      </w:pPr>
      <w:r w:rsidRPr="00FC57C0">
        <w:rPr>
          <w:rFonts w:eastAsia="MS Mincho" w:hAnsi="Times New Roman" w:ascii="Times New Roman"/>
        </w:rPr>
        <w:t>TRGOVAČKI SUD U RIJECI</w:t>
      </w:r>
    </w:p>
    <w:p w:rsidRDefault="00FC57C0" w:rsidR="00FC57C0" w:rsidRPr="00FC57C0">
      <w:pPr>
        <w:rPr>
          <w:rFonts w:eastAsia="MS Mincho" w:hAnsi="Times New Roman" w:ascii="Times New Roman"/>
        </w:rPr>
      </w:pPr>
      <w:r w:rsidRPr="00FC57C0">
        <w:rPr>
          <w:rFonts w:eastAsia="MS Mincho" w:hAnsi="Times New Roman" w:ascii="Times New Roman"/>
        </w:rPr>
        <w:t xml:space="preserve">      Rijeka, Zadarska 1 i 3</w:t>
      </w:r>
    </w:p>
    <w:p w:rsidRDefault="00FC57C0" w:rsidP="00910611" w:rsidR="00FC57C0" w:rsidRPr="00910611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2701A9" w:rsidP="006A2D63" w:rsidR="002701A9">
      <w:pPr>
        <w:jc w:val="center"/>
        <w:rPr>
          <w:rFonts w:hAnsi="Times New Roman" w:ascii="Times New Roman"/>
        </w:rPr>
      </w:pPr>
    </w:p>
    <w:p w:rsidRDefault="00AB00DC" w:rsidP="006E225B" w:rsidR="006E225B" w:rsidRPr="006E22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Rijeci, </w:t>
      </w:r>
      <w:r w:rsidRPr="00B27A84">
        <w:rPr>
          <w:rFonts w:hAnsi="Times New Roman" w:ascii="Times New Roman"/>
        </w:rPr>
        <w:t>OIB 88785964957,</w:t>
      </w:r>
      <w:r>
        <w:rPr>
          <w:rFonts w:hAnsi="Times New Roman" w:ascii="Times New Roman"/>
        </w:rPr>
        <w:t xml:space="preserve"> po</w:t>
      </w:r>
      <w:r w:rsidR="006E225B" w:rsidRPr="006E225B">
        <w:rPr>
          <w:rFonts w:hAnsi="Times New Roman" w:ascii="Times New Roman"/>
        </w:rPr>
        <w:t xml:space="preserve"> sucu</w:t>
      </w:r>
      <w:r>
        <w:rPr>
          <w:rFonts w:hAnsi="Times New Roman" w:ascii="Times New Roman"/>
        </w:rPr>
        <w:t xml:space="preserve"> pojedincu</w:t>
      </w:r>
      <w:r w:rsidR="006E225B" w:rsidRPr="006E225B">
        <w:rPr>
          <w:rFonts w:hAnsi="Times New Roman" w:ascii="Times New Roman"/>
        </w:rPr>
        <w:t xml:space="preserve"> Danieli Korlević, odlučujući o prijedlogu </w:t>
      </w:r>
      <w:r>
        <w:rPr>
          <w:rFonts w:hAnsi="Times New Roman" w:ascii="Times New Roman"/>
        </w:rPr>
        <w:t xml:space="preserve">stečajnog upravitelj </w:t>
      </w:r>
      <w:r w:rsidRPr="00AB00DC">
        <w:rPr>
          <w:rFonts w:hAnsi="Times New Roman" w:ascii="Times New Roman"/>
        </w:rPr>
        <w:t>Ivana Gjurašić, Zagreb, Petrinjska 28, OIB 66025260916</w:t>
      </w:r>
      <w:r w:rsidR="006E225B" w:rsidRPr="006E225B">
        <w:rPr>
          <w:rFonts w:hAnsi="Times New Roman" w:ascii="Times New Roman"/>
        </w:rPr>
        <w:t xml:space="preserve"> za </w:t>
      </w:r>
      <w:r>
        <w:rPr>
          <w:rFonts w:hAnsi="Times New Roman" w:ascii="Times New Roman"/>
        </w:rPr>
        <w:t xml:space="preserve">nastavak postupka radi naknadne diobe </w:t>
      </w:r>
      <w:r w:rsidRPr="00B27A84">
        <w:rPr>
          <w:rFonts w:hAnsi="Times New Roman" w:ascii="Times New Roman"/>
          <w:b/>
        </w:rPr>
        <w:t>Stečajne mase dužnika DIV d.o.o. za eksploataciju, preradu i proizvodnju drva, Visuć (</w:t>
      </w:r>
      <w:r w:rsidR="00B27A84">
        <w:rPr>
          <w:rFonts w:hAnsi="Times New Roman" w:ascii="Times New Roman"/>
          <w:b/>
        </w:rPr>
        <w:t>O</w:t>
      </w:r>
      <w:r w:rsidRPr="00B27A84">
        <w:rPr>
          <w:rFonts w:hAnsi="Times New Roman" w:ascii="Times New Roman"/>
          <w:b/>
        </w:rPr>
        <w:t>pćina Udbina), Visuć 52</w:t>
      </w:r>
      <w:r>
        <w:rPr>
          <w:rFonts w:hAnsi="Times New Roman" w:ascii="Times New Roman"/>
        </w:rPr>
        <w:t>,</w:t>
      </w:r>
      <w:r w:rsidR="006E225B">
        <w:rPr>
          <w:rFonts w:hAnsi="Times New Roman" w:ascii="Times New Roman"/>
        </w:rPr>
        <w:t xml:space="preserve"> dana</w:t>
      </w:r>
      <w:r w:rsidR="006E225B" w:rsidRPr="006E225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16. lipnja 2016</w:t>
      </w:r>
      <w:r w:rsidR="006E225B" w:rsidRPr="006E225B">
        <w:rPr>
          <w:rFonts w:hAnsi="Times New Roman" w:ascii="Times New Roman"/>
        </w:rPr>
        <w:t xml:space="preserve">. godine 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r i j e š i o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153BBA" w:rsidR="006A2D63" w:rsidRPr="00B27A84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</w:rPr>
        <w:t xml:space="preserve">Odbija se prijedlog za </w:t>
      </w:r>
      <w:r w:rsidR="00B27A84">
        <w:rPr>
          <w:rFonts w:hAnsi="Times New Roman" w:ascii="Times New Roman"/>
        </w:rPr>
        <w:t xml:space="preserve">nastavak postupka radi naknadne diobe </w:t>
      </w:r>
      <w:r w:rsidR="00B27A84" w:rsidRPr="00B27A84">
        <w:rPr>
          <w:rFonts w:hAnsi="Times New Roman" w:ascii="Times New Roman"/>
        </w:rPr>
        <w:t>Stečajne mase dužnika DIV d.o.o. za eksploataciju, preradu i proizvodnju drva, Visuć (</w:t>
      </w:r>
      <w:r w:rsidR="00B27A84">
        <w:rPr>
          <w:rFonts w:hAnsi="Times New Roman" w:ascii="Times New Roman"/>
        </w:rPr>
        <w:t>O</w:t>
      </w:r>
      <w:r w:rsidR="00B27A84" w:rsidRPr="00B27A84">
        <w:rPr>
          <w:rFonts w:hAnsi="Times New Roman" w:ascii="Times New Roman"/>
        </w:rPr>
        <w:t>pćina Udbina), Visuć 52.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Obrazloženje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B27A84" w:rsidR="00E201B2">
      <w:pPr>
        <w:jc w:val="both"/>
        <w:rPr>
          <w:rFonts w:hAnsi="Times New Roman" w:ascii="Times New Roman"/>
        </w:rPr>
      </w:pPr>
      <w:r w:rsidRPr="006E225B">
        <w:rPr>
          <w:rFonts w:hAnsi="Times New Roman" w:ascii="Times New Roman"/>
        </w:rPr>
        <w:t xml:space="preserve"> </w:t>
      </w:r>
      <w:r w:rsidR="00B27A84">
        <w:rPr>
          <w:rFonts w:hAnsi="Times New Roman" w:ascii="Times New Roman"/>
        </w:rPr>
        <w:tab/>
        <w:t xml:space="preserve">Stečajni upravitelj podnio je 12. svibnja 2016. godine prijedlog za nastavak postupka radi naknadne diobe stečajne mase dužnika. </w:t>
      </w:r>
    </w:p>
    <w:p w:rsidRDefault="00B27A84" w:rsidP="00B27A84" w:rsidR="00B27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je naveo da ima saznanja o tome da je stečajni dužnik vlasnik nekretnina upisanih u zemljišnim knjigama Općinskog suda u Gospiću, zemljišnoknjižni odjel Korenica. Predlaže sudu da temeljem čl.133. st.6. Stečajnog zakona (Narodne novine br. 71/15) nastavi postupak radi naknadne diobe stečajne mase. </w:t>
      </w:r>
    </w:p>
    <w:p w:rsidRDefault="00B27A84" w:rsidP="00B27A84" w:rsidR="00B27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izvršio uvid u zemljišne knjige Općinskog suda u Gospiću, zemljišnoknjižni odjel Korenica i utvrdio slijedeće:</w:t>
      </w:r>
    </w:p>
    <w:p w:rsidRDefault="00B27A84" w:rsidP="00E201B2" w:rsidR="00B27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dužnik bio je zemljišnoknjižni vlasnik nekretnina upisanih u zemljišne knjige Općinskog suda u Gospiću, zk. odjel Korenica, čk.br.</w:t>
      </w:r>
      <w:r w:rsidR="002701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3296/1,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4645 m2, čk.br. 3298/1,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3929 m2, čk.br. 3299/1,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3796 m2, čk.br. 3300/1,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1774 m2, čk.br. 3300/2,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1774 m2, čk.br. 3305/1,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3669 m2, čk.br. 3305/4, </w:t>
      </w:r>
      <w:r w:rsidR="001A30B8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 metlom ceste, pašnjak s 3323 m2 i čk.br. 4178, put s 561 m2. </w:t>
      </w:r>
    </w:p>
    <w:p w:rsidRDefault="002701A9" w:rsidP="00E201B2" w:rsidR="002701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A30B8">
        <w:rPr>
          <w:rFonts w:hAnsi="Times New Roman" w:ascii="Times New Roman"/>
        </w:rPr>
        <w:t xml:space="preserve">Dužnik je dana 27. siječnja 2016. godine sklopio </w:t>
      </w:r>
      <w:r w:rsidR="00A031F8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govor o kupoprodaji nekretnine </w:t>
      </w:r>
      <w:r w:rsidR="001A30B8">
        <w:rPr>
          <w:rFonts w:hAnsi="Times New Roman" w:ascii="Times New Roman"/>
        </w:rPr>
        <w:t xml:space="preserve">s kupcem </w:t>
      </w:r>
      <w:r>
        <w:rPr>
          <w:rFonts w:hAnsi="Times New Roman" w:ascii="Times New Roman"/>
        </w:rPr>
        <w:t xml:space="preserve">Mladenom Tolić iz Sesveta, Humska 3, za kupoprodajnu cijenu u visini 22.000,00 kn. Prijedlog za uknjižbu prava vlasništva na predmetnim nekretninama podnio je Mladen Tolić 14. ožujka 2016. godine zemljišnoknjižnom odjelu Korenica, </w:t>
      </w:r>
      <w:r w:rsidR="001A30B8">
        <w:rPr>
          <w:rFonts w:hAnsi="Times New Roman" w:ascii="Times New Roman"/>
        </w:rPr>
        <w:t xml:space="preserve">a koji prijedlog </w:t>
      </w:r>
      <w:r>
        <w:rPr>
          <w:rFonts w:hAnsi="Times New Roman" w:ascii="Times New Roman"/>
        </w:rPr>
        <w:t xml:space="preserve">je zaprimljen pod brojem ZP-238/16. </w:t>
      </w:r>
    </w:p>
    <w:p w:rsidRDefault="002701A9" w:rsidP="00E201B2" w:rsidR="002701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Uvidom u zemljišnoknjižni izvadak za predmetne nekretnine na dan 15. lipnja 2016. godine utvrđeno je da je u zemljišnim knjigama izvršena uknjižba prava vlasništva na predmetnim nekretninama u korist Mladena Tolić, Sesvete, Humska 3, OIB 96628526737.  </w:t>
      </w:r>
    </w:p>
    <w:p w:rsidRDefault="002701A9" w:rsidP="00E201B2" w:rsidR="00B27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navedenoga, nisu ispunjene pretpostavke za nastavljanje postupka radi naknadne diobe stečajne mase u smislu čl.133. st.6. Stečajnog zakona. </w:t>
      </w:r>
    </w:p>
    <w:p w:rsidRDefault="002701A9" w:rsidP="00E201B2" w:rsidR="002701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Valjalo je stoga, riješiti kao u izreci. </w:t>
      </w:r>
    </w:p>
    <w:p w:rsidRDefault="002701A9" w:rsidP="00E201B2" w:rsidR="002701A9" w:rsidRPr="006E1250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B27A84">
        <w:rPr>
          <w:rFonts w:hAnsi="Times New Roman" w:ascii="Times New Roman"/>
        </w:rPr>
        <w:t>16. lipnja 2016</w:t>
      </w:r>
      <w:r w:rsidRPr="00B239E3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</w:p>
    <w:p w:rsidRDefault="006A2D63" w:rsidP="00B27A84" w:rsidR="006A2D63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1A30B8">
        <w:rPr>
          <w:rFonts w:hAnsi="Times New Roman" w:ascii="Times New Roman"/>
        </w:rPr>
        <w:t>S</w:t>
      </w:r>
      <w:r w:rsidRPr="00B239E3">
        <w:rPr>
          <w:rFonts w:hAnsi="Times New Roman" w:ascii="Times New Roman"/>
        </w:rPr>
        <w:t>udac</w:t>
      </w:r>
    </w:p>
    <w:p w:rsidRDefault="006A2D63" w:rsidP="00B27A84" w:rsidR="00E201B2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right"/>
        <w:rPr>
          <w:rFonts w:hAnsi="Times New Roman" w:ascii="Times New Roman"/>
          <w:bCs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E225B" w:rsidP="006E225B" w:rsidR="006E225B" w:rsidRPr="006E225B">
      <w:pPr>
        <w:jc w:val="both"/>
        <w:rPr>
          <w:rFonts w:hAnsi="Times New Roman" w:ascii="Times New Roman"/>
        </w:rPr>
      </w:pPr>
      <w:r w:rsidRPr="002701A9">
        <w:rPr>
          <w:rFonts w:hAnsi="Times New Roman" w:ascii="Times New Roman"/>
        </w:rPr>
        <w:t xml:space="preserve">Protiv  rješenja </w:t>
      </w:r>
      <w:r w:rsidR="002701A9">
        <w:rPr>
          <w:rFonts w:hAnsi="Times New Roman" w:ascii="Times New Roman"/>
        </w:rPr>
        <w:t>pravo na žalbu ima podnositelj prijedloga.</w:t>
      </w:r>
      <w:r w:rsidRPr="002701A9">
        <w:rPr>
          <w:rFonts w:hAnsi="Times New Roman" w:ascii="Times New Roman"/>
        </w:rPr>
        <w:t xml:space="preserve"> Žalba  se podnosi putem ovog  suda </w:t>
      </w:r>
      <w:r w:rsidR="002701A9" w:rsidRPr="002701A9">
        <w:rPr>
          <w:rFonts w:hAnsi="Times New Roman" w:ascii="Times New Roman"/>
        </w:rPr>
        <w:t>istekom osmoga dana od dana objave pismena na mrežnoj stranici e-Oglasna ploča suda</w:t>
      </w:r>
      <w:r w:rsidR="002701A9">
        <w:rPr>
          <w:rFonts w:hAnsi="Times New Roman" w:ascii="Times New Roman"/>
        </w:rPr>
        <w:t xml:space="preserve">, </w:t>
      </w:r>
      <w:r w:rsidRPr="006E225B">
        <w:rPr>
          <w:rFonts w:hAnsi="Times New Roman" w:ascii="Times New Roman"/>
        </w:rPr>
        <w:t>a o žalbi odlučuje Visoki trgovački sud  Republike  Hrvatske</w:t>
      </w:r>
      <w:r w:rsidR="002701A9">
        <w:rPr>
          <w:rFonts w:hAnsi="Times New Roman" w:ascii="Times New Roman"/>
        </w:rPr>
        <w:t xml:space="preserve"> (čl.290. st.1. SZ-a)</w:t>
      </w:r>
      <w:r w:rsidRPr="006E225B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7A84">
      <w:pPr>
        <w:rPr>
          <w:rFonts w:hAnsi="Times New Roman" w:ascii="Times New Roman"/>
          <w:b/>
          <w:sz w:val="20"/>
          <w:szCs w:val="20"/>
        </w:rPr>
      </w:pPr>
      <w:r w:rsidRPr="00B27A84">
        <w:rPr>
          <w:rFonts w:hAnsi="Times New Roman" w:ascii="Times New Roman"/>
          <w:b/>
          <w:sz w:val="20"/>
          <w:szCs w:val="20"/>
        </w:rPr>
        <w:t>DNA</w:t>
      </w:r>
      <w:r w:rsidR="00872DBD" w:rsidRPr="00B27A84">
        <w:rPr>
          <w:rFonts w:hAnsi="Times New Roman" w:ascii="Times New Roman"/>
          <w:b/>
          <w:sz w:val="20"/>
          <w:szCs w:val="20"/>
        </w:rPr>
        <w:t>:</w:t>
      </w:r>
    </w:p>
    <w:p w:rsidRDefault="00A31700" w:rsidP="00AA0FE6" w:rsidR="00B27A84">
      <w:pPr>
        <w:ind w:hanging="142" w:left="142"/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-</w:t>
      </w:r>
      <w:r w:rsidR="00970D43">
        <w:rPr>
          <w:rFonts w:hAnsi="Times New Roman" w:ascii="Times New Roman"/>
          <w:sz w:val="20"/>
          <w:szCs w:val="20"/>
        </w:rPr>
        <w:t xml:space="preserve"> predlagatelj</w:t>
      </w:r>
      <w:r w:rsidR="00B27A84">
        <w:rPr>
          <w:rFonts w:hAnsi="Times New Roman" w:ascii="Times New Roman"/>
          <w:sz w:val="20"/>
          <w:szCs w:val="20"/>
        </w:rPr>
        <w:t>u</w:t>
      </w:r>
      <w:r w:rsidR="00970D43">
        <w:rPr>
          <w:rFonts w:hAnsi="Times New Roman" w:ascii="Times New Roman"/>
          <w:sz w:val="20"/>
          <w:szCs w:val="20"/>
        </w:rPr>
        <w:t xml:space="preserve"> </w:t>
      </w:r>
      <w:r w:rsidR="00B27A84">
        <w:rPr>
          <w:rFonts w:hAnsi="Times New Roman" w:ascii="Times New Roman"/>
          <w:sz w:val="20"/>
          <w:szCs w:val="20"/>
        </w:rPr>
        <w:t xml:space="preserve"> </w:t>
      </w:r>
      <w:r w:rsidR="002701A9">
        <w:rPr>
          <w:rFonts w:hAnsi="Times New Roman" w:ascii="Times New Roman"/>
          <w:sz w:val="20"/>
          <w:szCs w:val="20"/>
        </w:rPr>
        <w:t xml:space="preserve">- stečajnom </w:t>
      </w:r>
      <w:r w:rsidR="00B27A84">
        <w:rPr>
          <w:rFonts w:hAnsi="Times New Roman" w:ascii="Times New Roman"/>
          <w:sz w:val="20"/>
          <w:szCs w:val="20"/>
        </w:rPr>
        <w:t xml:space="preserve">upravitelju </w:t>
      </w:r>
      <w:r w:rsidR="00B27A84" w:rsidRPr="00B27A84">
        <w:rPr>
          <w:rFonts w:hAnsi="Times New Roman" w:ascii="Times New Roman"/>
          <w:sz w:val="20"/>
          <w:szCs w:val="20"/>
        </w:rPr>
        <w:t>Ivan Gjurašić, Zagreb, Petrinjska 28</w:t>
      </w:r>
    </w:p>
    <w:p w:rsidRDefault="002701A9" w:rsidP="00AA0FE6" w:rsidR="002701A9" w:rsidRPr="00B27A84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970D43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8A7842" w:rsidP="006A2D63" w:rsidR="008A78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Kal. </w:t>
      </w:r>
      <w:r w:rsidR="00B27A84">
        <w:rPr>
          <w:rFonts w:hAnsi="Times New Roman" w:ascii="Times New Roman"/>
          <w:sz w:val="20"/>
          <w:szCs w:val="20"/>
        </w:rPr>
        <w:t>15.7.2016</w:t>
      </w:r>
      <w:r>
        <w:rPr>
          <w:rFonts w:hAnsi="Times New Roman" w:ascii="Times New Roman"/>
          <w:sz w:val="20"/>
          <w:szCs w:val="20"/>
        </w:rPr>
        <w:t>.</w:t>
      </w:r>
    </w:p>
    <w:p w:rsidRDefault="008A7842" w:rsidP="006A2D63" w:rsidR="008A7842" w:rsidRPr="00970D43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U Rijeci,</w:t>
      </w:r>
      <w:r w:rsidR="00E201B2" w:rsidRPr="00970D43">
        <w:rPr>
          <w:rFonts w:hAnsi="Times New Roman" w:ascii="Times New Roman"/>
          <w:sz w:val="20"/>
          <w:szCs w:val="20"/>
        </w:rPr>
        <w:t xml:space="preserve"> </w:t>
      </w:r>
      <w:r w:rsidR="00B27A84">
        <w:rPr>
          <w:rFonts w:hAnsi="Times New Roman" w:ascii="Times New Roman"/>
          <w:sz w:val="20"/>
          <w:szCs w:val="20"/>
        </w:rPr>
        <w:t>16.6.2016</w:t>
      </w:r>
      <w:r w:rsidR="00A474E6" w:rsidRPr="00970D43">
        <w:rPr>
          <w:rFonts w:hAnsi="Times New Roman" w:ascii="Times New Roman"/>
          <w:sz w:val="20"/>
          <w:szCs w:val="20"/>
        </w:rPr>
        <w:t>.</w:t>
      </w:r>
      <w:r w:rsidR="0055727A" w:rsidRPr="00970D43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r w:rsidRPr="00970D43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970D43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970D43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7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AB00DC">
      <w:rPr>
        <w:rFonts w:hAnsi="Times New Roman" w:ascii="Times New Roman"/>
      </w:rPr>
      <w:t>1116/16-2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30512"/>
    <w:rsid w:val="000E06D9"/>
    <w:rsid w:val="0011502E"/>
    <w:rsid w:val="00153BBA"/>
    <w:rsid w:val="00175D30"/>
    <w:rsid w:val="001A00C1"/>
    <w:rsid w:val="001A30B8"/>
    <w:rsid w:val="001D1CC0"/>
    <w:rsid w:val="00230CE4"/>
    <w:rsid w:val="002701A9"/>
    <w:rsid w:val="002E2E25"/>
    <w:rsid w:val="002E7B9C"/>
    <w:rsid w:val="003A7B4B"/>
    <w:rsid w:val="00402895"/>
    <w:rsid w:val="00465BE9"/>
    <w:rsid w:val="00474F68"/>
    <w:rsid w:val="0055727A"/>
    <w:rsid w:val="00566E07"/>
    <w:rsid w:val="00594F6C"/>
    <w:rsid w:val="005C24A0"/>
    <w:rsid w:val="00670DFE"/>
    <w:rsid w:val="006A2D63"/>
    <w:rsid w:val="006E1250"/>
    <w:rsid w:val="006E225B"/>
    <w:rsid w:val="00710199"/>
    <w:rsid w:val="007532D9"/>
    <w:rsid w:val="00797D99"/>
    <w:rsid w:val="007A4AA0"/>
    <w:rsid w:val="00872DBD"/>
    <w:rsid w:val="0088018E"/>
    <w:rsid w:val="008850FC"/>
    <w:rsid w:val="0089317E"/>
    <w:rsid w:val="008A7842"/>
    <w:rsid w:val="009351AF"/>
    <w:rsid w:val="00970D43"/>
    <w:rsid w:val="00982179"/>
    <w:rsid w:val="00A031F8"/>
    <w:rsid w:val="00A22670"/>
    <w:rsid w:val="00A31700"/>
    <w:rsid w:val="00A474E6"/>
    <w:rsid w:val="00A55904"/>
    <w:rsid w:val="00A67FC4"/>
    <w:rsid w:val="00A91F8F"/>
    <w:rsid w:val="00A951B3"/>
    <w:rsid w:val="00AA0FE6"/>
    <w:rsid w:val="00AA1F8E"/>
    <w:rsid w:val="00AB00DC"/>
    <w:rsid w:val="00AF25A8"/>
    <w:rsid w:val="00B05DC3"/>
    <w:rsid w:val="00B239E3"/>
    <w:rsid w:val="00B27A84"/>
    <w:rsid w:val="00B3702C"/>
    <w:rsid w:val="00B577D0"/>
    <w:rsid w:val="00B94211"/>
    <w:rsid w:val="00BA48C5"/>
    <w:rsid w:val="00C01327"/>
    <w:rsid w:val="00C56A25"/>
    <w:rsid w:val="00C5775B"/>
    <w:rsid w:val="00D424BD"/>
    <w:rsid w:val="00D458BF"/>
    <w:rsid w:val="00DC66C2"/>
    <w:rsid w:val="00E201B2"/>
    <w:rsid w:val="00E2061F"/>
    <w:rsid w:val="00E31872"/>
    <w:rsid w:val="00F257AD"/>
    <w:rsid w:val="00F35659"/>
    <w:rsid w:val="00F9329B"/>
    <w:rsid w:val="00FC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FC5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7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7C0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7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7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5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7C0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rezerviranogmjesta" w:type="character">
    <w:name w:val="Placeholder Text"/>
    <w:basedOn w:val="Zadanifontodlomka"/>
    <w:uiPriority w:val="99"/>
    <w:semiHidden/>
    <w:rsid w:val="00FC5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7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7C0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7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7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5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7C0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St-1116/2016-2</izvorni_sadrzaj>
    <derivirana_varijabla naziv="DomainObject.Oznaka_1">St-1116/2016-2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 
veza St-123/15</izvorni_sadrzaj>
    <derivirana_varijabla naziv="DomainObject.Predmet.PrimjedbaSuca_1">Nastavak postupka radi naknadne diobe. 
veza St-123/15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DIV d.o.o.</izvorni_sadrzaj>
    <derivirana_varijabla naziv="DomainObject.Predmet.ProtustrankaFormated_1">  Stečajna masa DIV d.o.o.</derivirana_varijabla>
  </DomainObject.Predmet.ProtustrankaFormated>
  <DomainObject.Predmet.ProtustrankaFormatedOIB>
    <izvorni_sadrzaj>  Stečajna masa DIV d.o.o., OIB 02927645721</izvorni_sadrzaj>
    <derivirana_varijabla naziv="DomainObject.Predmet.ProtustrankaFormatedOIB_1">  Stečajna masa DIV d.o.o., OIB 02927645721</derivirana_varijabla>
  </DomainObject.Predmet.ProtustrankaFormatedOIB>
  <DomainObject.Predmet.ProtustrankaFormatedWithAdress>
    <izvorni_sadrzaj> Stečajna masa DIV d.o.o., Visuć 52, 53234 Udbina</izvorni_sadrzaj>
    <derivirana_varijabla naziv="DomainObject.Predmet.ProtustrankaFormatedWithAdress_1"> Stečajna masa DIV d.o.o., Visuć 52, 53234 Udbina</derivirana_varijabla>
  </DomainObject.Predmet.ProtustrankaFormatedWithAdress>
  <DomainObject.Predmet.ProtustrankaFormatedWithAdressOIB>
    <izvorni_sadrzaj> Stečajna masa DIV d.o.o., OIB 02927645721, Visuć 52, 53234 Udbina</izvorni_sadrzaj>
    <derivirana_varijabla naziv="DomainObject.Predmet.ProtustrankaFormatedWithAdressOIB_1"> Stečajna masa DIV d.o.o., OIB 02927645721, Visuć 52, 53234 Udbina</derivirana_varijabla>
  </DomainObject.Predmet.ProtustrankaFormatedWithAdressOIB>
  <DomainObject.Predmet.ProtustrankaWithAdress>
    <izvorni_sadrzaj>Stečajna masa DIV d.o.o. Visuć 52, 53234 Udbina</izvorni_sadrzaj>
    <derivirana_varijabla naziv="DomainObject.Predmet.ProtustrankaWithAdress_1">Stečajna masa DIV d.o.o. Visuć 52, 53234 Udbina</derivirana_varijabla>
  </DomainObject.Predmet.ProtustrankaWithAdress>
  <DomainObject.Predmet.ProtustrankaWithAdressOIB>
    <izvorni_sadrzaj>Stečajna masa DIV d.o.o., OIB 02927645721, Visuć 52, 53234 Udbina</izvorni_sadrzaj>
    <derivirana_varijabla naziv="DomainObject.Predmet.ProtustrankaWithAdressOIB_1">Stečajna masa DIV d.o.o., OIB 02927645721, Visuć 52, 53234 Udbina</derivirana_varijabla>
  </DomainObject.Predmet.ProtustrankaWithAdressOIB>
  <DomainObject.Predmet.ProtustrankaNazivFormated>
    <izvorni_sadrzaj>Stečajna masa DIV d.o.o.</izvorni_sadrzaj>
    <derivirana_varijabla naziv="DomainObject.Predmet.ProtustrankaNazivFormated_1">Stečajna masa DIV d.o.o.</derivirana_varijabla>
  </DomainObject.Predmet.ProtustrankaNazivFormated>
  <DomainObject.Predmet.ProtustrankaNazivFormatedOIB>
    <izvorni_sadrzaj>Stečajna masa DIV d.o.o., OIB 02927645721</izvorni_sadrzaj>
    <derivirana_varijabla naziv="DomainObject.Predmet.ProtustrankaNazivFormatedOIB_1">Stečajna masa DIV d.o.o., OIB 02927645721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 Stečajni upravitelj</izvorni_sadrzaj>
    <derivirana_varijabla naziv="DomainObject.Predmet.StrankaFormated_1">  IVAN GJURAŠIĆ Stečajni upravitelj</derivirana_varijabla>
  </DomainObject.Predmet.StrankaFormated>
  <DomainObject.Predmet.StrankaFormatedOIB>
    <izvorni_sadrzaj>  IVAN GJURAŠIĆ Stečajni upravitelj, OIB 66025260916</izvorni_sadrzaj>
    <derivirana_varijabla naziv="DomainObject.Predmet.StrankaFormatedOIB_1">  IVAN GJURAŠIĆ Stečajni upravitelj, OIB 66025260916</derivirana_varijabla>
  </DomainObject.Predmet.StrankaFormatedOIB>
  <DomainObject.Predmet.StrankaFormatedWithAdress>
    <izvorni_sadrzaj> IVAN GJURAŠIĆ Stečajni upravitelj, Petrinjska 28, 10000 Zagreb</izvorni_sadrzaj>
    <derivirana_varijabla naziv="DomainObject.Predmet.StrankaFormatedWithAdress_1"> IVAN GJURAŠIĆ Stečajni upravitelj, Petrinjska 28, 10000 Zagreb</derivirana_varijabla>
  </DomainObject.Predmet.StrankaFormatedWithAdress>
  <DomainObject.Predmet.StrankaFormatedWithAdressOIB>
    <izvorni_sadrzaj> IVAN GJURAŠIĆ Stečajni upravitelj, OIB 66025260916, Petrinjska 28, 10000 Zagreb</izvorni_sadrzaj>
    <derivirana_varijabla naziv="DomainObject.Predmet.StrankaFormatedWithAdressOIB_1"> IVAN GJURAŠIĆ Stečajni upravitelj, OIB 66025260916, Petrinjska 28, 10000 Zagreb</derivirana_varijabla>
  </DomainObject.Predmet.StrankaFormatedWithAdressOIB>
  <DomainObject.Predmet.StrankaWithAdress>
    <izvorni_sadrzaj>IVAN GJURAŠIĆ Stečajni upravitelj Petrinjska 28,10000 Zagreb</izvorni_sadrzaj>
    <derivirana_varijabla naziv="DomainObject.Predmet.StrankaWithAdress_1">IVAN GJURAŠIĆ Stečajni upravitelj Petrinjska 28,10000 Zagreb</derivirana_varijabla>
  </DomainObject.Predmet.StrankaWithAdress>
  <DomainObject.Predmet.StrankaWithAdressOIB>
    <izvorni_sadrzaj>IVAN GJURAŠIĆ Stečajni upravitelj, OIB 66025260916, Petrinjska 28,10000 Zagreb</izvorni_sadrzaj>
    <derivirana_varijabla naziv="DomainObject.Predmet.StrankaWithAdressOIB_1">IVAN GJURAŠIĆ Stečajni upravitelj, OIB 66025260916, Petrinjska 28,10000 Zagreb</derivirana_varijabla>
  </DomainObject.Predmet.StrankaWithAdressOIB>
  <DomainObject.Predmet.StrankaNazivFormated>
    <izvorni_sadrzaj>IVAN GJURAŠIĆ Stečajni upravitelj</izvorni_sadrzaj>
    <derivirana_varijabla naziv="DomainObject.Predmet.StrankaNazivFormated_1">IVAN GJURAŠIĆ Stečajni upravitelj</derivirana_varijabla>
  </DomainObject.Predmet.StrankaNazivFormated>
  <DomainObject.Predmet.StrankaNazivFormatedOIB>
    <izvorni_sadrzaj>IVAN GJURAŠIĆ Stečajni upravitelj, OIB 66025260916</izvorni_sadrzaj>
    <derivirana_varijabla naziv="DomainObject.Predmet.StrankaNazivFormatedOIB_1">IVAN GJURAŠIĆ Stečajni upravitelj,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 Stečajni upravitelj</item>
    </izvorni_sadrzaj>
    <derivirana_varijabla naziv="DomainObject.Predmet.StrankaListFormated_1">
      <item>IVAN GJURAŠIĆ Stečajni upravitelj</item>
    </derivirana_varijabla>
  </DomainObject.Predmet.StrankaListFormated>
  <DomainObject.Predmet.StrankaListFormatedOIB>
    <izvorni_sadrzaj>
      <item>IVAN GJURAŠIĆ Stečajni upravitelj, OIB 66025260916</item>
    </izvorni_sadrzaj>
    <derivirana_varijabla naziv="DomainObject.Predmet.StrankaListFormatedOIB_1">
      <item>IVAN GJURAŠIĆ Stečajni upravitelj, OIB 66025260916</item>
    </derivirana_varijabla>
  </DomainObject.Predmet.StrankaListFormatedOIB>
  <DomainObject.Predmet.StrankaListFormatedWithAdress>
    <izvorni_sadrzaj>
      <item>IVAN GJURAŠIĆ Stečajni upravitelj, Petrinjska 28, 10000 Zagreb</item>
    </izvorni_sadrzaj>
    <derivirana_varijabla naziv="DomainObject.Predmet.StrankaListFormatedWithAdress_1">
      <item>IVAN GJURAŠIĆ Stečajni upravitelj, Petrinjska 28, 10000 Zagreb</item>
    </derivirana_varijabla>
  </DomainObject.Predmet.StrankaListFormatedWithAdress>
  <DomainObject.Predmet.StrankaListFormatedWithAdressOIB>
    <izvorni_sadrzaj>
      <item>IVAN GJURAŠIĆ Stečajni upravitelj, OIB 66025260916, Petrinjska 28, 10000 Zagreb</item>
    </izvorni_sadrzaj>
    <derivirana_varijabla naziv="DomainObject.Predmet.StrankaListFormatedWithAdressOIB_1">
      <item>IVAN GJURAŠIĆ Stečajni upravitelj, OIB 66025260916, Petrinjska 28, 10000 Zagreb</item>
    </derivirana_varijabla>
  </DomainObject.Predmet.StrankaListFormatedWithAdressOIB>
  <DomainObject.Predmet.StrankaListNazivFormated>
    <izvorni_sadrzaj>
      <item>IVAN GJURAŠIĆ Stečajni upravitelj</item>
    </izvorni_sadrzaj>
    <derivirana_varijabla naziv="DomainObject.Predmet.StrankaListNazivFormated_1">
      <item>IVAN GJURAŠIĆ Stečajni upravitelj</item>
    </derivirana_varijabla>
  </DomainObject.Predmet.StrankaListNazivFormated>
  <DomainObject.Predmet.StrankaListNazivFormatedOIB>
    <izvorni_sadrzaj>
      <item>IVAN GJURAŠIĆ Stečajni upravitelj, OIB 66025260916</item>
    </izvorni_sadrzaj>
    <derivirana_varijabla naziv="DomainObject.Predmet.StrankaListNazivFormatedOIB_1">
      <item>IVAN GJURAŠIĆ Stečajni upravitelj, OIB 66025260916</item>
    </derivirana_varijabla>
  </DomainObject.Predmet.StrankaListNazivFormatedOIB>
  <DomainObject.Predmet.ProtuStrankaListFormated>
    <izvorni_sadrzaj>
      <item>Stečajna masa DIV d.o.o.</item>
    </izvorni_sadrzaj>
    <derivirana_varijabla naziv="DomainObject.Predmet.ProtuStrankaListFormated_1">
      <item>Stečajna masa DIV d.o.o.</item>
    </derivirana_varijabla>
  </DomainObject.Predmet.ProtuStrankaListFormated>
  <DomainObject.Predmet.ProtuStrankaListFormatedOIB>
    <izvorni_sadrzaj>
      <item>Stečajna masa DIV d.o.o., OIB 02927645721</item>
    </izvorni_sadrzaj>
    <derivirana_varijabla naziv="DomainObject.Predmet.ProtuStrankaListFormatedOIB_1">
      <item>Stečajna masa DIV d.o.o., OIB 02927645721</item>
    </derivirana_varijabla>
  </DomainObject.Predmet.ProtuStrankaListFormatedOIB>
  <DomainObject.Predmet.ProtuStrankaListFormatedWithAdress>
    <izvorni_sadrzaj>
      <item>Stečajna masa DIV d.o.o., Visuć 52, 53234 Udbina</item>
    </izvorni_sadrzaj>
    <derivirana_varijabla naziv="DomainObject.Predmet.ProtuStrankaListFormatedWithAdress_1">
      <item>Stečajna masa DIV d.o.o., Visuć 52, 53234 Udbina</item>
    </derivirana_varijabla>
  </DomainObject.Predmet.ProtuStrankaListFormatedWithAdress>
  <DomainObject.Predmet.ProtuStrankaListFormatedWithAdressOIB>
    <izvorni_sadrzaj>
      <item>Stečajna masa DIV d.o.o., OIB 02927645721, Visuć 52, 53234 Udbina</item>
    </izvorni_sadrzaj>
    <derivirana_varijabla naziv="DomainObject.Predmet.ProtuStrankaListFormatedWithAdressOIB_1">
      <item>Stečajna masa DIV d.o.o., OIB 02927645721, Visuć 52, 53234 Udbina</item>
    </derivirana_varijabla>
  </DomainObject.Predmet.ProtuStrankaListFormatedWithAdressOIB>
  <DomainObject.Predmet.ProtuStrankaListNazivFormated>
    <izvorni_sadrzaj>
      <item>Stečajna masa DIV d.o.o.</item>
    </izvorni_sadrzaj>
    <derivirana_varijabla naziv="DomainObject.Predmet.ProtuStrankaListNazivFormated_1">
      <item>Stečajna masa DIV d.o.o.</item>
    </derivirana_varijabla>
  </DomainObject.Predmet.ProtuStrankaListNazivFormated>
  <DomainObject.Predmet.ProtuStrankaListNazivFormatedOIB>
    <izvorni_sadrzaj>
      <item>Stečajna masa DIV d.o.o., OIB 02927645721</item>
    </izvorni_sadrzaj>
    <derivirana_varijabla naziv="DomainObject.Predmet.ProtuStrankaListNazivFormatedOIB_1">
      <item>Stečajna masa DIV d.o.o., OIB 02927645721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St-1116/2016-2</izvorni_sadrzaj>
    <derivirana_varijabla naziv="DomainObject.PoslovniBrojDokumenta_1">St-1116/2016-2</derivirana_varijabla>
  </DomainObject.PoslovniBrojDokumenta>
  <DomainObject.Predmet.StrankaIDrugi>
    <izvorni_sadrzaj>IVAN GJURAŠIĆ Stečajni upravitelj</izvorni_sadrzaj>
    <derivirana_varijabla naziv="DomainObject.Predmet.StrankaIDrugi_1">IVAN GJURAŠIĆ Stečajni upravitelj</derivirana_varijabla>
  </DomainObject.Predmet.StrankaIDrugi>
  <DomainObject.Predmet.ProtustrankaIDrugi>
    <izvorni_sadrzaj>Stečajna masa DIV d.o.o.</izvorni_sadrzaj>
    <derivirana_varijabla naziv="DomainObject.Predmet.ProtustrankaIDrugi_1">Stečajna masa DIV d.o.o.</derivirana_varijabla>
  </DomainObject.Predmet.ProtustrankaIDrugi>
  <DomainObject.Predmet.StrankaIDrugiAdressOIB>
    <izvorni_sadrzaj>IVAN GJURAŠIĆ Stečajni upravitelj, OIB 66025260916, Petrinjska 28, 10000 Zagreb</izvorni_sadrzaj>
    <derivirana_varijabla naziv="DomainObject.Predmet.StrankaIDrugiAdressOIB_1">IVAN GJURAŠIĆ Stečajni upravitelj, OIB 66025260916, Petrinjska 28, 10000 Zagreb</derivirana_varijabla>
  </DomainObject.Predmet.StrankaIDrugiAdressOIB>
  <DomainObject.Predmet.ProtustrankaIDrugiAdressOIB>
    <izvorni_sadrzaj>Stečajna masa DIV d.o.o., OIB 02927645721, Visuć 52, 53234 Udbina</izvorni_sadrzaj>
    <derivirana_varijabla naziv="DomainObject.Predmet.ProtustrankaIDrugiAdressOIB_1">Stečajna masa DIV d.o.o., OIB 02927645721, Visuć 52,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 Stečajni upravitelj</item>
      <item>Stečajna masa DIV d.o.o.</item>
    </izvorni_sadrzaj>
    <derivirana_varijabla naziv="DomainObject.Predmet.SudioniciListNaziv_1">
      <item>IVAN GJURAŠIĆ Stečajni upravitelj</item>
      <item>Stečajna masa DIV d.o.o.</item>
    </derivirana_varijabla>
  </DomainObject.Predmet.SudioniciListNaziv>
  <DomainObject.Predmet.SudioniciListAdressOIB>
    <izvorni_sadrzaj>
      <item>IVAN GJURAŠIĆ Stečajni upravitelj, OIB 66025260916, Petrinjska 28,10000 Zagreb</item>
      <item>Stečajna masa DIV d.o.o., OIB 02927645721, Visuć 52,53234 Udbina</item>
    </izvorni_sadrzaj>
    <derivirana_varijabla naziv="DomainObject.Predmet.SudioniciListAdressOIB_1">
      <item>IVAN GJURAŠIĆ Stečajni upravitelj, OIB 66025260916, Petrinjska 28,10000 Zagreb</item>
      <item>Stečajna masa DIV d.o.o., OIB 02927645721, Visuć 52,53234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02927645721</item>
    </izvorni_sadrzaj>
    <derivirana_varijabla naziv="DomainObject.Predmet.SudioniciListNazivOIB_1">
      <item>, OIB 66025260916</item>
      <item>, OIB 02927645721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52965-C3BA-4FD2-BF66-7ACB9B6FA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2599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2016-06-16T12:03:00Z</dcterms:created>
  <dc:creator>dcmelik</dc:creator>
  <cp:lastModifiedBy>Jasna Radulović</cp:lastModifiedBy>
  <cp:lastPrinted>2016-06-16T11:59:00Z</cp:lastPrinted>
  <dcterms:modified xmlns:xsi="http://www.w3.org/2001/XMLSchema-instance" xsi:type="dcterms:W3CDTF">2016-06-16T12:03:00Z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St-1116/2016-2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