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0e2f" w14:paraId="b7e0e2f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A52765">
        <w:rPr>
          <w:rFonts w:cs="Times New Roman" w:hAnsi="Times New Roman" w:ascii="Times New Roman"/>
          <w:b w:val="false"/>
          <w:sz w:val="24"/>
          <w:szCs w:val="24"/>
        </w:rPr>
        <w:t>288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212450">
        <w:t>Koturaška 43</w:t>
      </w:r>
      <w:r w:rsidR="00C7419C" w:rsidRPr="00C7419C">
        <w:t>, OIB: 85821130368, za otvaranje stečajnog postupka nad dužnikom</w:t>
      </w:r>
      <w:r w:rsidR="002372CB">
        <w:t xml:space="preserve"> </w:t>
      </w:r>
      <w:r w:rsidR="00A52765">
        <w:t>IVAKS d.o.o., Zagreb, Lojenov prilaz 2, OIB: 34158233057,</w:t>
      </w:r>
      <w:r w:rsidR="00F84E4A">
        <w:t xml:space="preserve"> </w:t>
      </w:r>
      <w:r w:rsidR="00EF6E65">
        <w:t xml:space="preserve"> </w:t>
      </w:r>
      <w:r w:rsidR="00CB1EA4">
        <w:t>2</w:t>
      </w:r>
      <w:r w:rsidR="00A52765">
        <w:t>3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A52765">
        <w:t>IVAKS d.o.o., Zagreb, Lojenov prilaz 2, OIB: 34158233057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A52765">
        <w:t>IVAKS d.o.o., Zagreb, Lojenov prilaz 2, OIB: 34158233057,</w:t>
      </w:r>
      <w:r w:rsidR="006C4C3C">
        <w:t xml:space="preserve"> </w:t>
      </w:r>
      <w:r w:rsidR="00A52765">
        <w:t>Ismetu Aliću, Zagreb, Lojenov prilaz 2, OIB: 30714534274</w:t>
      </w:r>
      <w:r w:rsidR="00434CD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A52765">
        <w:rPr>
          <w:b/>
        </w:rPr>
        <w:t>12. travnja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A52765">
        <w:rPr>
          <w:b/>
        </w:rPr>
        <w:t>9,00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1A2C89">
      <w:pPr>
        <w:jc w:val="both"/>
      </w:pPr>
      <w:r w:rsidRPr="00676B0D">
        <w:tab/>
      </w:r>
      <w:r w:rsidR="004702FA" w:rsidRPr="004702FA">
        <w:t xml:space="preserve">Financijska agencija, Regionalni centar Zagreb, Podružnica Zagreb, Zagreb, </w:t>
      </w:r>
      <w:r w:rsidR="00212450">
        <w:t>Koturaška 43,</w:t>
      </w:r>
      <w:r w:rsidR="004702FA" w:rsidRPr="004702FA">
        <w:t xml:space="preserve"> OIB: 85821130368</w:t>
      </w:r>
      <w:r w:rsidR="00607035">
        <w:t xml:space="preserve">, </w:t>
      </w:r>
      <w:r w:rsidR="00D83310">
        <w:t xml:space="preserve"> je  </w:t>
      </w:r>
      <w:r w:rsidR="00A52765">
        <w:t>31</w:t>
      </w:r>
      <w:r w:rsidR="00212450">
        <w:t>. siječnja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A52765">
        <w:t>IVAKS d.o.o., Zagreb, Lojenov prilaz 2, OIB: 34158233057,</w:t>
      </w:r>
      <w:r w:rsidR="00434CDC">
        <w:t xml:space="preserve"> </w:t>
      </w:r>
      <w:r w:rsidR="004702FA">
        <w:t>temeljem čl</w:t>
      </w:r>
      <w:r w:rsidR="00F32EC9">
        <w:t xml:space="preserve">. </w:t>
      </w:r>
      <w:r w:rsidR="00212450">
        <w:t>27.</w:t>
      </w:r>
      <w:r w:rsidR="00A52765">
        <w:t xml:space="preserve"> </w:t>
      </w:r>
      <w:r w:rsidR="00212450">
        <w:t>st. 5. Zakona o financijskom poslovanju i predstečajnoj nagodbi (</w:t>
      </w:r>
      <w:r w:rsidR="001A2C89">
        <w:t>N</w:t>
      </w:r>
      <w:r w:rsidR="00212450">
        <w:t>arodne novine broj 108/12, 144/12, 81/13, 112/13</w:t>
      </w:r>
      <w:r w:rsidR="001A2C89">
        <w:t>)</w:t>
      </w:r>
      <w:r w:rsidR="004702FA">
        <w:t xml:space="preserve">, s obzirom da </w:t>
      </w:r>
      <w:r w:rsidR="001A2C89">
        <w:t>je obustavljen postupak predstečajne nagodbe i postoje razlozi za otvaranje stečajnog postupka.</w:t>
      </w:r>
    </w:p>
    <w:p w:rsidRDefault="001A2C89" w:rsidP="004702FA" w:rsidR="001A2C89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</w:t>
      </w:r>
      <w:r w:rsidR="001A2C89">
        <w:t xml:space="preserve">Stečajnog zakona (Narodne novine broj 71/15, 104/17 dalje:SZ) </w:t>
      </w:r>
      <w:r w:rsidR="004702FA">
        <w:t xml:space="preserve">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A52765">
        <w:t>3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5896" w:rsidR="00FB5896">
      <w:r>
        <w:separator/>
      </w:r>
    </w:p>
  </w:endnote>
  <w:endnote w:id="0" w:type="continuationSeparator">
    <w:p w:rsidRDefault="00FB5896" w:rsidR="00FB5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5896" w:rsidR="00FB5896">
      <w:r>
        <w:separator/>
      </w:r>
    </w:p>
  </w:footnote>
  <w:footnote w:id="0" w:type="continuationSeparator">
    <w:p w:rsidRDefault="00FB5896" w:rsidR="00FB58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4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A52765">
      <w:rPr>
        <w:rFonts w:hAnsi="Verdana" w:ascii="Verdana"/>
        <w:b w:val="false"/>
        <w:sz w:val="24"/>
        <w:szCs w:val="24"/>
      </w:rPr>
      <w:t>288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2C89"/>
    <w:rsid w:val="001A7E3D"/>
    <w:rsid w:val="001D6B0D"/>
    <w:rsid w:val="001E5168"/>
    <w:rsid w:val="001F779E"/>
    <w:rsid w:val="00203DC3"/>
    <w:rsid w:val="00212450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0429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274B6"/>
    <w:rsid w:val="00A369AA"/>
    <w:rsid w:val="00A40964"/>
    <w:rsid w:val="00A52765"/>
    <w:rsid w:val="00A958C1"/>
    <w:rsid w:val="00AA01BE"/>
    <w:rsid w:val="00AA511D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4605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896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4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4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4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4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4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4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4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4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IVAKS d.o.o. za poslovne usluge zastupanog po punomoćniku Ismet Alić</izvorni_sadrzaj>
    <derivirana_varijabla naziv="DomainObject.Predmet.ProtustrankaFormated_1">  IVAKS d.o.o. za poslovne usluge zastupanog po punomoćniku Ismet Alić</derivirana_varijabla>
  </DomainObject.Predmet.ProtustrankaFormated>
  <DomainObject.Predmet.ProtustrankaFormatedOIB>
    <izvorni_sadrzaj>  IVAKS d.o.o. za poslovne usluge, OIB 34158233057 zastupanog po punomoćniku Ismet Alić</izvorni_sadrzaj>
    <derivirana_varijabla naziv="DomainObject.Predmet.ProtustrankaFormatedOIB_1">  IVAKS d.o.o. za poslovne usluge, OIB 34158233057 zastupanog po punomoćniku Ismet Alić</derivirana_varijabla>
  </DomainObject.Predmet.ProtustrankaFormatedOIB>
  <DomainObject.Predmet.ProtustrankaFormatedWithAdress>
    <izvorni_sadrzaj> IVAKS d.o.o. za poslovne usluge, Lojenov prilaz 2, 10000 Zagreb zastupanog po punomoćniku Ismet Alić</izvorni_sadrzaj>
    <derivirana_varijabla naziv="DomainObject.Predmet.ProtustrankaFormatedWithAdress_1"> IVAKS d.o.o. za poslovne usluge, Lojenov prilaz 2, 10000 Zagreb zastupanog po punomoćniku Ismet Alić</derivirana_varijabla>
  </DomainObject.Predmet.ProtustrankaFormatedWithAdress>
  <DomainObject.Predmet.ProtustrankaFormatedWithAdressOIB>
    <izvorni_sadrzaj> IVAKS d.o.o. za poslovne usluge, OIB 34158233057, Lojenov prilaz 2, 10000 Zagreb zastupanog po punomoćniku Ismet Alić</izvorni_sadrzaj>
    <derivirana_varijabla naziv="DomainObject.Predmet.ProtustrankaFormatedWithAdressOIB_1"> IVAKS d.o.o. za poslovne usluge, OIB 34158233057, Lojenov prilaz 2, 10000 Zagreb zastupanog po punomoćniku Ismet Alić</derivirana_varijabla>
  </DomainObject.Predmet.ProtustrankaFormatedWithAdressOIB>
  <DomainObject.Predmet.ProtustrankaWithAdress>
    <izvorni_sadrzaj>IVAKS d.o.o. za poslovne usluge Lojenov prilaz 2, 10000 Zagreb</izvorni_sadrzaj>
    <derivirana_varijabla naziv="DomainObject.Predmet.ProtustrankaWithAdress_1">IVAKS d.o.o. za poslovne usluge Lojenov prilaz 2, 10000 Zagreb</derivirana_varijabla>
  </DomainObject.Predmet.ProtustrankaWithAdress>
  <DomainObject.Predmet.ProtustrankaWithAdressOIB>
    <izvorni_sadrzaj>IVAKS d.o.o. za poslovne usluge, OIB 34158233057, Lojenov prilaz 2, 10000 Zagreb</izvorni_sadrzaj>
    <derivirana_varijabla naziv="DomainObject.Predmet.ProtustrankaWithAdressOIB_1">IVAKS d.o.o. za poslovne usluge, OIB 34158233057, Lojenov prilaz 2, 10000 Zagreb</derivirana_varijabla>
  </DomainObject.Predmet.ProtustrankaWithAdressOIB>
  <DomainObject.Predmet.ProtustrankaNazivFormated>
    <izvorni_sadrzaj>IVAKS d.o.o. za poslovne usluge</izvorni_sadrzaj>
    <derivirana_varijabla naziv="DomainObject.Predmet.ProtustrankaNazivFormated_1">IVAKS d.o.o. za poslovne usluge</derivirana_varijabla>
  </DomainObject.Predmet.ProtustrankaNazivFormated>
  <DomainObject.Predmet.ProtustrankaNazivFormatedOIB>
    <izvorni_sadrzaj>IVAKS d.o.o. za poslovne usluge, OIB 34158233057</izvorni_sadrzaj>
    <derivirana_varijabla naziv="DomainObject.Predmet.ProtustrankaNazivFormatedOIB_1">IVAKS d.o.o. za poslovne usluge, OIB 34158233057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IVAKS d.o.o. za poslovne usluge zastupanog po punomoćniku Ismet Alić</item>
    </izvorni_sadrzaj>
    <derivirana_varijabla naziv="DomainObject.Predmet.ProtuStrankaListFormated_1">
      <item>IVAKS d.o.o. za poslovne usluge zastupanog po punomoćniku Ismet Alić</item>
    </derivirana_varijabla>
  </DomainObject.Predmet.ProtuStrankaListFormated>
  <DomainObject.Predmet.ProtuStrankaListFormatedOIB>
    <izvorni_sadrzaj>
      <item>IVAKS d.o.o. za poslovne usluge, OIB 34158233057 zastupanog po punomoćniku Ismet Alić</item>
    </izvorni_sadrzaj>
    <derivirana_varijabla naziv="DomainObject.Predmet.ProtuStrankaListFormatedOIB_1">
      <item>IVAKS d.o.o. za poslovne usluge, OIB 34158233057 zastupanog po punomoćniku Ismet Alić</item>
    </derivirana_varijabla>
  </DomainObject.Predmet.ProtuStrankaListFormatedOIB>
  <DomainObject.Predmet.ProtuStrankaListFormatedWithAdress>
    <izvorni_sadrzaj>
      <item>IVAKS d.o.o. za poslovne usluge, Lojenov prilaz 2, 10000 Zagreb zastupanog po punomoćniku Ismet Alić</item>
    </izvorni_sadrzaj>
    <derivirana_varijabla naziv="DomainObject.Predmet.ProtuStrankaListFormatedWithAdress_1">
      <item>IVAKS d.o.o. za poslovne usluge, Lojenov prilaz 2, 10000 Zagreb zastupanog po punomoćniku Ismet Alić</item>
    </derivirana_varijabla>
  </DomainObject.Predmet.ProtuStrankaListFormatedWithAdress>
  <DomainObject.Predmet.ProtuStrankaListFormatedWithAdressOIB>
    <izvorni_sadrzaj>
      <item>IVAKS d.o.o. za poslovne usluge, OIB 34158233057, Lojenov prilaz 2, 10000 Zagreb zastupanog po punomoćniku Ismet Alić</item>
    </izvorni_sadrzaj>
    <derivirana_varijabla naziv="DomainObject.Predmet.ProtuStrankaListFormatedWithAdressOIB_1">
      <item>IVAKS d.o.o. za poslovne usluge, OIB 34158233057, Lojenov prilaz 2, 10000 Zagreb zastupanog po punomoćniku Ismet Alić</item>
    </derivirana_varijabla>
  </DomainObject.Predmet.ProtuStrankaListFormatedWithAdressOIB>
  <DomainObject.Predmet.ProtuStrankaListNazivFormated>
    <izvorni_sadrzaj>
      <item>IVAKS d.o.o. za poslovne usluge</item>
    </izvorni_sadrzaj>
    <derivirana_varijabla naziv="DomainObject.Predmet.ProtuStrankaListNazivFormated_1">
      <item>IVAKS d.o.o. za poslovne usluge</item>
    </derivirana_varijabla>
  </DomainObject.Predmet.ProtuStrankaListNazivFormated>
  <DomainObject.Predmet.ProtuStrankaListNazivFormatedOIB>
    <izvorni_sadrzaj>
      <item>IVAKS d.o.o. za poslovne usluge, OIB 34158233057</item>
    </izvorni_sadrzaj>
    <derivirana_varijabla naziv="DomainObject.Predmet.ProtuStrankaListNazivFormatedOIB_1">
      <item>IVAKS d.o.o. za poslovne usluge, OIB 34158233057</item>
    </derivirana_varijabla>
  </DomainObject.Predmet.ProtuStrankaListNazivFormatedOIB>
  <DomainObject.Predmet.OstaliListFormated>
    <izvorni_sadrzaj>
      <item>Ismet Alić punomoćnik sudionika u postupku IVAKS d.o.o. za poslovne usluge</item>
    </izvorni_sadrzaj>
    <derivirana_varijabla naziv="DomainObject.Predmet.OstaliListFormated_1">
      <item>Ismet Alić punomoćnik sudionika u postupku IVAKS d.o.o. za poslovne usluge</item>
    </derivirana_varijabla>
  </DomainObject.Predmet.OstaliListFormated>
  <DomainObject.Predmet.OstaliListFormatedOIB>
    <izvorni_sadrzaj>
      <item>Ismet Alić, OIB 30714534274 punomoćnik sudionika u postupku IVAKS d.o.o. za poslovne usluge</item>
    </izvorni_sadrzaj>
    <derivirana_varijabla naziv="DomainObject.Predmet.OstaliListFormatedOIB_1">
      <item>Ismet Alić, OIB 30714534274 punomoćnik sudionika u postupku IVAKS d.o.o. za poslovne usluge</item>
    </derivirana_varijabla>
  </DomainObject.Predmet.OstaliListFormatedOIB>
  <DomainObject.Predmet.OstaliListFormatedWithAdress>
    <izvorni_sadrzaj>
      <item>Ismet Alić, Lojenov Prilaz 2, 10000 Zagreb punomoćnik sudionika u postupku IVAKS d.o.o. za poslovne usluge</item>
    </izvorni_sadrzaj>
    <derivirana_varijabla naziv="DomainObject.Predmet.OstaliListFormatedWithAdress_1">
      <item>Ismet Alić, Lojenov Prilaz 2, 10000 Zagreb punomoćnik sudionika u postupku IVAKS d.o.o. za poslovne usluge</item>
    </derivirana_varijabla>
  </DomainObject.Predmet.OstaliListFormatedWithAdress>
  <DomainObject.Predmet.OstaliListFormatedWithAdressOIB>
    <izvorni_sadrzaj>
      <item>Ismet Alić, OIB 30714534274, Lojenov Prilaz 2, 10000 Zagreb punomoćnik sudionika u postupku IVAKS d.o.o. za poslovne usluge</item>
    </izvorni_sadrzaj>
    <derivirana_varijabla naziv="DomainObject.Predmet.OstaliListFormatedWithAdressOIB_1">
      <item>Ismet Alić, OIB 30714534274, Lojenov Prilaz 2, 10000 Zagreb punomoćnik sudionika u postupku IVAKS d.o.o. za poslovne usluge</item>
    </derivirana_varijabla>
  </DomainObject.Predmet.OstaliListFormatedWithAdressOIB>
  <DomainObject.Predmet.OstaliListNazivFormated>
    <izvorni_sadrzaj>
      <item>Ismet Alić</item>
    </izvorni_sadrzaj>
    <derivirana_varijabla naziv="DomainObject.Predmet.OstaliListNazivFormated_1">
      <item>Ismet Alić</item>
    </derivirana_varijabla>
  </DomainObject.Predmet.OstaliListNazivFormated>
  <DomainObject.Predmet.OstaliListNazivFormatedOIB>
    <izvorni_sadrzaj>
      <item>Ismet Alić, OIB 30714534274</item>
    </izvorni_sadrzaj>
    <derivirana_varijabla naziv="DomainObject.Predmet.OstaliListNazivFormatedOIB_1">
      <item>Ismet Alić, OIB 30714534274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IVAKS d.o.o. za poslovne usluge</izvorni_sadrzaj>
    <derivirana_varijabla naziv="DomainObject.Predmet.ProtustrankaIDrugi_1">IVAKS d.o.o. za poslovne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IVAKS d.o.o. za poslovne usluge, OIB 34158233057, Lojenov prilaz 2, 10000 Zagreb</izvorni_sadrzaj>
    <derivirana_varijabla naziv="DomainObject.Predmet.ProtustrankaIDrugiAdressOIB_1">IVAKS d.o.o. za poslovne usluge, OIB 34158233057, Lojenov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IVAKS d.o.o. za poslovne usluge</item>
      <item>FINA Regionalni centar Zagreb</item>
      <item>Ismet Alić</item>
    </izvorni_sadrzaj>
    <derivirana_varijabla naziv="DomainObject.Predmet.SudioniciListNaziv_1">
      <item>IVAKS d.o.o. za poslovne usluge</item>
      <item>FINA Regionalni centar Zagreb</item>
      <item>Ismet Alić</item>
    </derivirana_varijabla>
  </DomainObject.Predmet.SudioniciListNaziv>
  <DomainObject.Predmet.SudioniciListAdressOIB>
    <izvorni_sadrzaj>
      <item>IVAKS d.o.o. za poslovne usluge, OIB 34158233057, Lojenov prilaz 2,10000 Zagreb</item>
      <item>FINA Regionalni centar Zagreb, OIB 85821130368, Koturaška 43,10000 Zagreb</item>
      <item>Ismet Alić, OIB 30714534274, Lojenov Prilaz 2,10000 Zagreb</item>
    </izvorni_sadrzaj>
    <derivirana_varijabla naziv="DomainObject.Predmet.SudioniciListAdressOIB_1">
      <item>IVAKS d.o.o. za poslovne usluge, OIB 34158233057, Lojenov prilaz 2,10000 Zagreb</item>
      <item>FINA Regionalni centar Zagreb, OIB 85821130368, Koturaška 43,10000 Zagreb</item>
      <item>Ismet Alić, OIB 30714534274, Lojenov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34158233057</item>
      <item>, OIB 85821130368</item>
      <item>, OIB 30714534274</item>
    </izvorni_sadrzaj>
    <derivirana_varijabla naziv="DomainObject.Predmet.SudioniciListNazivOIB_1">
      <item>, OIB 34158233057</item>
      <item>, OIB 85821130368</item>
      <item>, OIB 30714534274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C1D39-50B5-44F2-9079-A08C29B75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896</properties:Words>
  <properties:Characters>4665</properties:Characters>
  <properties:Lines>133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2018-02-23T08:46:00Z</dcterms:created>
  <dc:creator>Korisnik</dc:creator>
  <cp:lastModifiedBy>Draženka Prpić</cp:lastModifiedBy>
  <cp:lastPrinted>2018-02-23T08:47:00Z</cp:lastPrinted>
  <dcterms:modified xmlns:xsi="http://www.w3.org/2001/XMLSchema-instance" xsi:type="dcterms:W3CDTF">2018-02-23T08:47:00Z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110..st.1.-St-288-18-Na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