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d4d4" w14:paraId="85cd4d4" w:rsidRDefault="00F87AF0" w:rsidP="003318F2" w:rsidR="007C16FB" w:rsidRPr="00F87AF0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F87AF0">
      <w:pPr>
        <w:rPr>
          <w:rFonts w:hAnsi="Times New Roman" w:ascii="Times New Roman"/>
          <w:sz w:val="24"/>
        </w:rPr>
      </w:pPr>
    </w:p>
    <w:p w:rsidRDefault="003318F2" w:rsidP="003318F2" w:rsidR="003318F2" w:rsidRPr="00F87AF0">
      <w:pPr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F87AF0">
      <w:pPr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F87AF0">
      <w:pPr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 xml:space="preserve">Zagreb, </w:t>
      </w:r>
      <w:proofErr w:type="spellStart"/>
      <w:r w:rsidRPr="00F87AF0">
        <w:rPr>
          <w:rFonts w:hAnsi="Times New Roman" w:ascii="Times New Roman"/>
          <w:sz w:val="24"/>
        </w:rPr>
        <w:t>Amruševa</w:t>
      </w:r>
      <w:proofErr w:type="spellEnd"/>
      <w:r w:rsidRPr="00F87AF0">
        <w:rPr>
          <w:rFonts w:hAnsi="Times New Roman" w:ascii="Times New Roman"/>
          <w:sz w:val="24"/>
        </w:rPr>
        <w:t xml:space="preserve"> 2/II</w:t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="00FE7A73"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 xml:space="preserve">7 </w:t>
      </w:r>
      <w:proofErr w:type="spellStart"/>
      <w:r w:rsidRPr="00F87AF0">
        <w:rPr>
          <w:rFonts w:hAnsi="Times New Roman" w:ascii="Times New Roman"/>
          <w:sz w:val="24"/>
        </w:rPr>
        <w:t>Stpn</w:t>
      </w:r>
      <w:proofErr w:type="spellEnd"/>
      <w:r w:rsidRPr="00F87AF0">
        <w:rPr>
          <w:rFonts w:hAnsi="Times New Roman" w:ascii="Times New Roman"/>
          <w:sz w:val="24"/>
        </w:rPr>
        <w:t>-</w:t>
      </w:r>
      <w:proofErr w:type="spellStart"/>
      <w:r w:rsidR="00F87AF0" w:rsidRPr="00F87AF0">
        <w:rPr>
          <w:rFonts w:hAnsi="Times New Roman" w:ascii="Times New Roman"/>
          <w:sz w:val="24"/>
        </w:rPr>
        <w:t>228</w:t>
      </w:r>
      <w:proofErr w:type="spellEnd"/>
      <w:r w:rsidR="00F87AF0" w:rsidRPr="00F87AF0">
        <w:rPr>
          <w:rFonts w:hAnsi="Times New Roman" w:ascii="Times New Roman"/>
          <w:sz w:val="24"/>
        </w:rPr>
        <w:t>/</w:t>
      </w:r>
      <w:proofErr w:type="spellStart"/>
      <w:r w:rsidR="00F87AF0" w:rsidRPr="00F87AF0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F87AF0">
      <w:pPr>
        <w:rPr>
          <w:rFonts w:hAnsi="Times New Roman" w:ascii="Times New Roman"/>
          <w:sz w:val="24"/>
        </w:rPr>
      </w:pPr>
    </w:p>
    <w:p w:rsidRDefault="006040E2" w:rsidP="003318F2" w:rsidR="006040E2" w:rsidRPr="00F87AF0">
      <w:pPr>
        <w:jc w:val="center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F87AF0">
      <w:pPr>
        <w:jc w:val="center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F87AF0">
      <w:pPr>
        <w:jc w:val="center"/>
        <w:rPr>
          <w:rFonts w:hAnsi="Times New Roman" w:ascii="Times New Roman"/>
          <w:sz w:val="24"/>
        </w:rPr>
      </w:pPr>
    </w:p>
    <w:p w:rsidRDefault="003318F2" w:rsidP="00F87AF0" w:rsidR="00F87AF0" w:rsidRPr="00F87AF0">
      <w:pPr>
        <w:jc w:val="both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ab/>
      </w:r>
      <w:r w:rsidR="00F87AF0" w:rsidRPr="00F87AF0">
        <w:rPr>
          <w:rFonts w:hAnsi="Times New Roman" w:ascii="Times New Roman"/>
          <w:sz w:val="24"/>
        </w:rPr>
        <w:t xml:space="preserve">Trgovački sud u Zagrebu po sucu pojedincu Vesni Malenica kao stečajnom sucu u postupku sklapanja </w:t>
      </w:r>
      <w:proofErr w:type="spellStart"/>
      <w:r w:rsidR="00F87AF0" w:rsidRPr="00F87AF0">
        <w:rPr>
          <w:rFonts w:hAnsi="Times New Roman" w:ascii="Times New Roman"/>
          <w:sz w:val="24"/>
        </w:rPr>
        <w:t>predstečajne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 nagodbe s dužnikom  </w:t>
      </w:r>
      <w:proofErr w:type="spellStart"/>
      <w:r w:rsidR="00F87AF0" w:rsidRPr="00F87AF0">
        <w:rPr>
          <w:rFonts w:hAnsi="Times New Roman" w:ascii="Times New Roman"/>
          <w:sz w:val="24"/>
        </w:rPr>
        <w:t>INTECO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 d. o. o., Zagreb, </w:t>
      </w:r>
      <w:proofErr w:type="spellStart"/>
      <w:r w:rsidR="00F87AF0" w:rsidRPr="00F87AF0">
        <w:rPr>
          <w:rFonts w:hAnsi="Times New Roman" w:ascii="Times New Roman"/>
          <w:sz w:val="24"/>
        </w:rPr>
        <w:t>Jarušč</w:t>
      </w:r>
      <w:r w:rsidR="00F87AF0">
        <w:rPr>
          <w:rFonts w:hAnsi="Times New Roman" w:ascii="Times New Roman"/>
          <w:sz w:val="24"/>
        </w:rPr>
        <w:t>ica</w:t>
      </w:r>
      <w:proofErr w:type="spellEnd"/>
      <w:r w:rsidR="00F87AF0">
        <w:rPr>
          <w:rFonts w:hAnsi="Times New Roman" w:ascii="Times New Roman"/>
          <w:sz w:val="24"/>
        </w:rPr>
        <w:t xml:space="preserve"> 7, Zagreb, </w:t>
      </w:r>
      <w:proofErr w:type="spellStart"/>
      <w:r w:rsidR="00F87AF0">
        <w:rPr>
          <w:rFonts w:hAnsi="Times New Roman" w:ascii="Times New Roman"/>
          <w:sz w:val="24"/>
        </w:rPr>
        <w:t>OIB</w:t>
      </w:r>
      <w:proofErr w:type="spellEnd"/>
      <w:r w:rsidR="00F87AF0">
        <w:rPr>
          <w:rFonts w:hAnsi="Times New Roman" w:ascii="Times New Roman"/>
          <w:sz w:val="24"/>
        </w:rPr>
        <w:t xml:space="preserve"> </w:t>
      </w:r>
      <w:proofErr w:type="spellStart"/>
      <w:r w:rsidR="00F87AF0">
        <w:rPr>
          <w:rFonts w:hAnsi="Times New Roman" w:ascii="Times New Roman"/>
          <w:sz w:val="24"/>
        </w:rPr>
        <w:t>35545146576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, </w:t>
      </w:r>
      <w:proofErr w:type="spellStart"/>
      <w:r w:rsidR="00F87AF0" w:rsidRPr="00F87AF0">
        <w:rPr>
          <w:rFonts w:hAnsi="Times New Roman" w:ascii="Times New Roman"/>
          <w:sz w:val="24"/>
        </w:rPr>
        <w:t>16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. svibnja </w:t>
      </w:r>
      <w:proofErr w:type="spellStart"/>
      <w:r w:rsidR="00F87AF0" w:rsidRPr="00F87AF0">
        <w:rPr>
          <w:rFonts w:hAnsi="Times New Roman" w:ascii="Times New Roman"/>
          <w:sz w:val="24"/>
        </w:rPr>
        <w:t>2016</w:t>
      </w:r>
      <w:proofErr w:type="spellEnd"/>
      <w:r w:rsidR="00F87AF0" w:rsidRPr="00F87AF0">
        <w:rPr>
          <w:rFonts w:hAnsi="Times New Roman" w:ascii="Times New Roman"/>
          <w:sz w:val="24"/>
        </w:rPr>
        <w:t>.</w:t>
      </w:r>
    </w:p>
    <w:p w:rsidRDefault="00594C5C" w:rsidP="003318F2" w:rsidR="00594C5C" w:rsidRPr="00F87AF0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F87AF0">
      <w:pPr>
        <w:jc w:val="center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z a k l j u č</w:t>
      </w:r>
      <w:r w:rsidR="008935DE" w:rsidRPr="00F87AF0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F87AF0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F87AF0">
      <w:pPr>
        <w:ind w:firstLine="708" w:right="-2"/>
        <w:jc w:val="both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 xml:space="preserve">1. </w:t>
      </w:r>
      <w:r w:rsidR="006040E2" w:rsidRPr="00F87AF0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6040E2" w:rsidRPr="00F87AF0">
        <w:rPr>
          <w:rFonts w:hAnsi="Times New Roman" w:ascii="Times New Roman"/>
          <w:sz w:val="24"/>
        </w:rPr>
        <w:t>Stpn</w:t>
      </w:r>
      <w:proofErr w:type="spellEnd"/>
      <w:r w:rsidR="006040E2" w:rsidRPr="00F87AF0">
        <w:rPr>
          <w:rFonts w:hAnsi="Times New Roman" w:ascii="Times New Roman"/>
          <w:sz w:val="24"/>
        </w:rPr>
        <w:t>-</w:t>
      </w:r>
      <w:proofErr w:type="spellStart"/>
      <w:r w:rsidR="00F87AF0" w:rsidRPr="00F87AF0">
        <w:rPr>
          <w:rFonts w:hAnsi="Times New Roman" w:ascii="Times New Roman"/>
          <w:sz w:val="24"/>
        </w:rPr>
        <w:t>228</w:t>
      </w:r>
      <w:proofErr w:type="spellEnd"/>
      <w:r w:rsidR="00383E23" w:rsidRPr="00F87AF0">
        <w:rPr>
          <w:rFonts w:hAnsi="Times New Roman" w:ascii="Times New Roman"/>
          <w:sz w:val="24"/>
        </w:rPr>
        <w:t>/</w:t>
      </w:r>
      <w:proofErr w:type="spellStart"/>
      <w:r w:rsidR="00383E23" w:rsidRPr="00F87AF0">
        <w:rPr>
          <w:rFonts w:hAnsi="Times New Roman" w:ascii="Times New Roman"/>
          <w:sz w:val="24"/>
        </w:rPr>
        <w:t>15</w:t>
      </w:r>
      <w:proofErr w:type="spellEnd"/>
      <w:r w:rsidR="00383E23" w:rsidRPr="00F87AF0">
        <w:rPr>
          <w:rFonts w:hAnsi="Times New Roman" w:ascii="Times New Roman"/>
          <w:sz w:val="24"/>
        </w:rPr>
        <w:t xml:space="preserve"> od </w:t>
      </w:r>
      <w:proofErr w:type="spellStart"/>
      <w:r w:rsidR="00383E23" w:rsidRPr="00F87AF0">
        <w:rPr>
          <w:rFonts w:hAnsi="Times New Roman" w:ascii="Times New Roman"/>
          <w:sz w:val="24"/>
        </w:rPr>
        <w:t>12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. travnja </w:t>
      </w:r>
      <w:proofErr w:type="spellStart"/>
      <w:r w:rsidR="00F87AF0" w:rsidRPr="00F87AF0">
        <w:rPr>
          <w:rFonts w:hAnsi="Times New Roman" w:ascii="Times New Roman"/>
          <w:sz w:val="24"/>
        </w:rPr>
        <w:t>2016</w:t>
      </w:r>
      <w:proofErr w:type="spellEnd"/>
      <w:r w:rsidR="006040E2" w:rsidRPr="00F87AF0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F87AF0">
        <w:rPr>
          <w:rFonts w:hAnsi="Times New Roman" w:ascii="Times New Roman"/>
          <w:sz w:val="24"/>
        </w:rPr>
        <w:t>predstečajne</w:t>
      </w:r>
      <w:proofErr w:type="spellEnd"/>
      <w:r w:rsidR="006040E2" w:rsidRPr="00F87AF0">
        <w:rPr>
          <w:rFonts w:hAnsi="Times New Roman" w:ascii="Times New Roman"/>
          <w:sz w:val="24"/>
        </w:rPr>
        <w:t xml:space="preserve"> nagodbe s dužnikom </w:t>
      </w:r>
      <w:r w:rsidR="00F87AF0" w:rsidRPr="00F87AF0">
        <w:rPr>
          <w:rFonts w:hAnsi="Times New Roman" w:ascii="Times New Roman"/>
          <w:sz w:val="24"/>
        </w:rPr>
        <w:t xml:space="preserve">dužnikom  </w:t>
      </w:r>
      <w:proofErr w:type="spellStart"/>
      <w:r w:rsidR="00F87AF0" w:rsidRPr="00F87AF0">
        <w:rPr>
          <w:rFonts w:hAnsi="Times New Roman" w:ascii="Times New Roman"/>
          <w:sz w:val="24"/>
        </w:rPr>
        <w:t>INTECO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 d. o. o., Zagreb, </w:t>
      </w:r>
      <w:proofErr w:type="spellStart"/>
      <w:r w:rsidR="00F87AF0" w:rsidRPr="00F87AF0">
        <w:rPr>
          <w:rFonts w:hAnsi="Times New Roman" w:ascii="Times New Roman"/>
          <w:sz w:val="24"/>
        </w:rPr>
        <w:t>Jaruščica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 7, Zagreb, </w:t>
      </w:r>
      <w:proofErr w:type="spellStart"/>
      <w:r w:rsidR="00F87AF0" w:rsidRPr="00F87AF0">
        <w:rPr>
          <w:rFonts w:hAnsi="Times New Roman" w:ascii="Times New Roman"/>
          <w:sz w:val="24"/>
        </w:rPr>
        <w:t>OIB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 </w:t>
      </w:r>
      <w:proofErr w:type="spellStart"/>
      <w:r w:rsidR="00F87AF0" w:rsidRPr="00F87AF0">
        <w:rPr>
          <w:rFonts w:hAnsi="Times New Roman" w:ascii="Times New Roman"/>
          <w:sz w:val="24"/>
        </w:rPr>
        <w:t>35545146576</w:t>
      </w:r>
      <w:proofErr w:type="spellEnd"/>
      <w:r w:rsidR="003C55B0" w:rsidRPr="00F87AF0">
        <w:rPr>
          <w:rFonts w:hAnsi="Times New Roman" w:ascii="Times New Roman"/>
          <w:sz w:val="24"/>
        </w:rPr>
        <w:t xml:space="preserve">, postalo </w:t>
      </w:r>
      <w:r w:rsidR="006040E2" w:rsidRPr="00F87AF0">
        <w:rPr>
          <w:rFonts w:hAnsi="Times New Roman" w:ascii="Times New Roman"/>
          <w:sz w:val="24"/>
        </w:rPr>
        <w:t xml:space="preserve"> pravomoćno </w:t>
      </w:r>
      <w:r w:rsidR="00F87AF0" w:rsidRPr="00F87AF0">
        <w:rPr>
          <w:rFonts w:hAnsi="Times New Roman" w:ascii="Times New Roman"/>
          <w:sz w:val="24"/>
        </w:rPr>
        <w:t xml:space="preserve">5. svibnja </w:t>
      </w:r>
      <w:proofErr w:type="spellStart"/>
      <w:r w:rsidR="00F87AF0" w:rsidRPr="00F87AF0">
        <w:rPr>
          <w:rFonts w:hAnsi="Times New Roman" w:ascii="Times New Roman"/>
          <w:sz w:val="24"/>
        </w:rPr>
        <w:t>2016</w:t>
      </w:r>
      <w:proofErr w:type="spellEnd"/>
      <w:r w:rsidR="00F87AF0" w:rsidRPr="00F87AF0">
        <w:rPr>
          <w:rFonts w:hAnsi="Times New Roman" w:ascii="Times New Roman"/>
          <w:sz w:val="24"/>
        </w:rPr>
        <w:t>.</w:t>
      </w:r>
    </w:p>
    <w:p w:rsidRDefault="00A6084B" w:rsidP="00A6084B" w:rsidR="003318F2" w:rsidRPr="00F87AF0">
      <w:pPr>
        <w:ind w:firstLine="708" w:right="-2"/>
        <w:jc w:val="both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>2.</w:t>
      </w:r>
      <w:r w:rsidR="00957260" w:rsidRPr="00F87AF0">
        <w:rPr>
          <w:rFonts w:hAnsi="Times New Roman" w:ascii="Times New Roman"/>
          <w:sz w:val="24"/>
        </w:rPr>
        <w:t xml:space="preserve"> </w:t>
      </w:r>
      <w:r w:rsidR="006040E2" w:rsidRPr="00F87AF0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F87AF0">
        <w:rPr>
          <w:rFonts w:hAnsi="Times New Roman" w:ascii="Times New Roman"/>
          <w:sz w:val="24"/>
        </w:rPr>
        <w:t>predstečajnoj</w:t>
      </w:r>
      <w:proofErr w:type="spellEnd"/>
      <w:r w:rsidR="006040E2" w:rsidRPr="00F87AF0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F87AF0">
        <w:rPr>
          <w:rFonts w:hAnsi="Times New Roman" w:ascii="Times New Roman"/>
          <w:sz w:val="24"/>
        </w:rPr>
        <w:t>predstečajna</w:t>
      </w:r>
      <w:proofErr w:type="spellEnd"/>
      <w:r w:rsidR="006040E2" w:rsidRPr="00F87AF0">
        <w:rPr>
          <w:rFonts w:hAnsi="Times New Roman" w:ascii="Times New Roman"/>
          <w:sz w:val="24"/>
        </w:rPr>
        <w:t xml:space="preserve"> nagodba (čl. </w:t>
      </w:r>
      <w:proofErr w:type="spellStart"/>
      <w:r w:rsidR="006040E2" w:rsidRPr="00F87AF0">
        <w:rPr>
          <w:rFonts w:hAnsi="Times New Roman" w:ascii="Times New Roman"/>
          <w:sz w:val="24"/>
        </w:rPr>
        <w:t>27</w:t>
      </w:r>
      <w:proofErr w:type="spellEnd"/>
      <w:r w:rsidR="006040E2" w:rsidRPr="00F87AF0">
        <w:rPr>
          <w:rFonts w:hAnsi="Times New Roman" w:ascii="Times New Roman"/>
          <w:sz w:val="24"/>
        </w:rPr>
        <w:t xml:space="preserve"> Ovršnog zakona).</w:t>
      </w:r>
    </w:p>
    <w:p w:rsidRDefault="003318F2" w:rsidP="003318F2" w:rsidR="003318F2" w:rsidRPr="00F87AF0">
      <w:pPr>
        <w:jc w:val="center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 xml:space="preserve">Zagreb, </w:t>
      </w:r>
      <w:proofErr w:type="spellStart"/>
      <w:r w:rsidR="00F87AF0" w:rsidRPr="00F87AF0">
        <w:rPr>
          <w:rFonts w:hAnsi="Times New Roman" w:ascii="Times New Roman"/>
          <w:sz w:val="24"/>
        </w:rPr>
        <w:t>16</w:t>
      </w:r>
      <w:proofErr w:type="spellEnd"/>
      <w:r w:rsidR="00F87AF0" w:rsidRPr="00F87AF0">
        <w:rPr>
          <w:rFonts w:hAnsi="Times New Roman" w:ascii="Times New Roman"/>
          <w:sz w:val="24"/>
        </w:rPr>
        <w:t xml:space="preserve">. svibanj </w:t>
      </w:r>
      <w:proofErr w:type="spellStart"/>
      <w:r w:rsidR="00F87AF0" w:rsidRPr="00F87AF0">
        <w:rPr>
          <w:rFonts w:hAnsi="Times New Roman" w:ascii="Times New Roman"/>
          <w:sz w:val="24"/>
        </w:rPr>
        <w:t>2016</w:t>
      </w:r>
      <w:proofErr w:type="spellEnd"/>
      <w:r w:rsidR="00F87AF0" w:rsidRPr="00F87AF0">
        <w:rPr>
          <w:rFonts w:hAnsi="Times New Roman" w:ascii="Times New Roman"/>
          <w:sz w:val="24"/>
        </w:rPr>
        <w:t>.</w:t>
      </w:r>
    </w:p>
    <w:p w:rsidRDefault="003318F2" w:rsidP="003318F2" w:rsidR="003318F2" w:rsidRPr="00F87AF0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F87AF0">
      <w:pPr>
        <w:jc w:val="both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  <w:lang w:val="pl-PL"/>
        </w:rPr>
        <w:t>SUDAC</w:t>
      </w:r>
      <w:r w:rsidRPr="00F87AF0">
        <w:rPr>
          <w:rFonts w:hAnsi="Times New Roman" w:ascii="Times New Roman"/>
          <w:sz w:val="24"/>
        </w:rPr>
        <w:t>:</w:t>
      </w:r>
    </w:p>
    <w:p w:rsidRDefault="003318F2" w:rsidP="003318F2" w:rsidR="003318F2" w:rsidRPr="00F87AF0">
      <w:pPr>
        <w:jc w:val="both"/>
        <w:rPr>
          <w:rFonts w:hAnsi="Times New Roman" w:ascii="Times New Roman"/>
          <w:sz w:val="24"/>
        </w:rPr>
      </w:pP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</w:rPr>
        <w:tab/>
      </w:r>
      <w:r w:rsidRPr="00F87AF0">
        <w:rPr>
          <w:rFonts w:hAnsi="Times New Roman" w:ascii="Times New Roman"/>
          <w:sz w:val="24"/>
          <w:lang w:val="pl-PL"/>
        </w:rPr>
        <w:t>Vesna</w:t>
      </w:r>
      <w:r w:rsidRPr="00F87AF0">
        <w:rPr>
          <w:rFonts w:hAnsi="Times New Roman" w:ascii="Times New Roman"/>
          <w:sz w:val="24"/>
        </w:rPr>
        <w:t xml:space="preserve"> </w:t>
      </w:r>
      <w:r w:rsidRPr="00F87AF0">
        <w:rPr>
          <w:rFonts w:hAnsi="Times New Roman" w:ascii="Times New Roman"/>
          <w:sz w:val="24"/>
          <w:lang w:val="pl-PL"/>
        </w:rPr>
        <w:t>Malenica</w:t>
      </w:r>
      <w:r w:rsidRPr="00F87AF0">
        <w:rPr>
          <w:rFonts w:hAnsi="Times New Roman" w:ascii="Times New Roman"/>
          <w:sz w:val="24"/>
        </w:rPr>
        <w:t xml:space="preserve"> </w:t>
      </w:r>
      <w:r w:rsidR="001E6B3B">
        <w:rPr>
          <w:rFonts w:hAnsi="Times New Roman" w:ascii="Times New Roman"/>
          <w:sz w:val="24"/>
        </w:rPr>
        <w:t xml:space="preserve">v. r. </w:t>
      </w:r>
      <w:r w:rsidRPr="00F87AF0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F87AF0">
      <w:pPr>
        <w:jc w:val="both"/>
        <w:rPr>
          <w:rFonts w:hAnsi="Times New Roman" w:ascii="Times New Roman"/>
          <w:sz w:val="24"/>
        </w:rPr>
      </w:pPr>
    </w:p>
    <w:p w:rsidRDefault="001E6B3B" w:rsidP="00AB7A2F" w:rsidR="001E6B3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E6B3B" w:rsidP="00995CE9" w:rsidR="001E6B3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F87AF0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F87AF0">
      <w:pPr>
        <w:jc w:val="both"/>
        <w:rPr>
          <w:rFonts w:hAnsi="Times New Roman" w:ascii="Times New Roman"/>
          <w:sz w:val="24"/>
        </w:rPr>
      </w:pPr>
    </w:p>
    <w:p w:rsidRDefault="00F85B1C" w:rsidR="00F85B1C" w:rsidRPr="00F87AF0">
      <w:pPr>
        <w:rPr>
          <w:rFonts w:hAnsi="Times New Roman" w:ascii="Times New Roman"/>
          <w:sz w:val="24"/>
        </w:rPr>
      </w:pPr>
    </w:p>
    <w:sectPr w:rsidSect="007C16FB" w:rsidR="00F85B1C" w:rsidRPr="00F87AF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1E6B3B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87AF0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B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6B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B3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6B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6B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B3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49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Stpn-228/2015</izvorni_sadrzaj>
    <derivirana_varijabla naziv="DomainObject.Predmet.OznakaBroj_1">Stpn-228/2015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INTECO d.o.o.</izvorni_sadrzaj>
    <derivirana_varijabla naziv="DomainObject.Predmet.ProtustrankaFormated_1">  INTECO d.o.o.</derivirana_varijabla>
  </DomainObject.Predmet.ProtustrankaFormated>
  <DomainObject.Predmet.ProtustrankaFormatedOIB>
    <izvorni_sadrzaj>  INTECO d.o.o., OIB 35545146576</izvorni_sadrzaj>
    <derivirana_varijabla naziv="DomainObject.Predmet.ProtustrankaFormatedOIB_1">  INTECO d.o.o., OIB 35545146576</derivirana_varijabla>
  </DomainObject.Predmet.ProtustrankaFormatedOIB>
  <DomainObject.Predmet.ProtustrankaFormatedWithAdress>
    <izvorni_sadrzaj> INTECO d.o.o., Jaruščica 7, 10000 Zagreb</izvorni_sadrzaj>
    <derivirana_varijabla naziv="DomainObject.Predmet.ProtustrankaFormatedWithAdress_1"> INTECO d.o.o., Jaruščica 7, 10000 Zagreb</derivirana_varijabla>
  </DomainObject.Predmet.ProtustrankaFormatedWithAdress>
  <DomainObject.Predmet.ProtustrankaFormatedWithAdressOIB>
    <izvorni_sadrzaj> INTECO d.o.o., OIB 35545146576, Jaruščica 7, 10000 Zagreb</izvorni_sadrzaj>
    <derivirana_varijabla naziv="DomainObject.Predmet.ProtustrankaFormatedWithAdressOIB_1"> INTECO d.o.o., OIB 35545146576, Jaruščica 7, 10000 Zagreb</derivirana_varijabla>
  </DomainObject.Predmet.ProtustrankaFormatedWithAdressOIB>
  <DomainObject.Predmet.ProtustrankaWithAdress>
    <izvorni_sadrzaj>INTECO d.o.o. Jaruščica 7, 10000 Zagreb</izvorni_sadrzaj>
    <derivirana_varijabla naziv="DomainObject.Predmet.ProtustrankaWithAdress_1">INTECO d.o.o. Jaruščica 7, 10000 Zagreb</derivirana_varijabla>
  </DomainObject.Predmet.ProtustrankaWithAdress>
  <DomainObject.Predmet.ProtustrankaWithAdressOIB>
    <izvorni_sadrzaj>INTECO d.o.o., OIB 35545146576, Jaruščica 7, 10000 Zagreb</izvorni_sadrzaj>
    <derivirana_varijabla naziv="DomainObject.Predmet.ProtustrankaWithAdressOIB_1">INTECO d.o.o., OIB 35545146576, Jaruščica 7, 10000 Zagreb</derivirana_varijabla>
  </DomainObject.Predmet.ProtustrankaWithAdressOIB>
  <DomainObject.Predmet.ProtustrankaNazivFormated>
    <izvorni_sadrzaj>INTECO d.o.o.</izvorni_sadrzaj>
    <derivirana_varijabla naziv="DomainObject.Predmet.ProtustrankaNazivFormated_1">INTECO d.o.o.</derivirana_varijabla>
  </DomainObject.Predmet.ProtustrankaNazivFormated>
  <DomainObject.Predmet.ProtustrankaNazivFormatedOIB>
    <izvorni_sadrzaj>INTECO d.o.o., OIB 35545146576</izvorni_sadrzaj>
    <derivirana_varijabla naziv="DomainObject.Predmet.ProtustrankaNazivFormatedOIB_1">INTECO d.o.o., OIB 35545146576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INTECO d.o.o.</izvorni_sadrzaj>
    <derivirana_varijabla naziv="DomainObject.Predmet.StrankaFormated_1">  INTECO d.o.o.</derivirana_varijabla>
  </DomainObject.Predmet.StrankaFormated>
  <DomainObject.Predmet.StrankaFormatedOIB>
    <izvorni_sadrzaj>  INTECO d.o.o., OIB 35545146576</izvorni_sadrzaj>
    <derivirana_varijabla naziv="DomainObject.Predmet.StrankaFormatedOIB_1">  INTECO d.o.o., OIB 35545146576</derivirana_varijabla>
  </DomainObject.Predmet.StrankaFormatedOIB>
  <DomainObject.Predmet.StrankaFormatedWithAdress>
    <izvorni_sadrzaj> INTECO d.o.o., Jaruščica 7, 10000 Zagreb</izvorni_sadrzaj>
    <derivirana_varijabla naziv="DomainObject.Predmet.StrankaFormatedWithAdress_1"> INTECO d.o.o., Jaruščica 7, 10000 Zagreb</derivirana_varijabla>
  </DomainObject.Predmet.StrankaFormatedWithAdress>
  <DomainObject.Predmet.StrankaFormatedWithAdressOIB>
    <izvorni_sadrzaj> INTECO d.o.o., OIB 35545146576, Jaruščica 7, 10000 Zagreb</izvorni_sadrzaj>
    <derivirana_varijabla naziv="DomainObject.Predmet.StrankaFormatedWithAdressOIB_1"> INTECO d.o.o., OIB 35545146576, Jaruščica 7, 10000 Zagreb</derivirana_varijabla>
  </DomainObject.Predmet.StrankaFormatedWithAdressOIB>
  <DomainObject.Predmet.StrankaWithAdress>
    <izvorni_sadrzaj>INTECO d.o.o. Jaruščica 7,10000 Zagreb</izvorni_sadrzaj>
    <derivirana_varijabla naziv="DomainObject.Predmet.StrankaWithAdress_1">INTECO d.o.o. Jaruščica 7,10000 Zagreb</derivirana_varijabla>
  </DomainObject.Predmet.StrankaWithAdress>
  <DomainObject.Predmet.StrankaWithAdressOIB>
    <izvorni_sadrzaj>INTECO d.o.o., OIB 35545146576, Jaruščica 7,10000 Zagreb</izvorni_sadrzaj>
    <derivirana_varijabla naziv="DomainObject.Predmet.StrankaWithAdressOIB_1">INTECO d.o.o., OIB 35545146576, Jaruščica 7,10000 Zagreb</derivirana_varijabla>
  </DomainObject.Predmet.StrankaWithAdressOIB>
  <DomainObject.Predmet.StrankaNazivFormated>
    <izvorni_sadrzaj>INTECO d.o.o.</izvorni_sadrzaj>
    <derivirana_varijabla naziv="DomainObject.Predmet.StrankaNazivFormated_1">INTECO d.o.o.</derivirana_varijabla>
  </DomainObject.Predmet.StrankaNazivFormated>
  <DomainObject.Predmet.StrankaNazivFormatedOIB>
    <izvorni_sadrzaj>INTECO d.o.o., OIB 35545146576</izvorni_sadrzaj>
    <derivirana_varijabla naziv="DomainObject.Predmet.StrankaNazivFormatedOIB_1">INTECO d.o.o., OIB 35545146576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INTECO d.o.o.</item>
    </izvorni_sadrzaj>
    <derivirana_varijabla naziv="DomainObject.Predmet.StrankaListFormated_1">
      <item>INTECO d.o.o.</item>
    </derivirana_varijabla>
  </DomainObject.Predmet.StrankaListFormated>
  <DomainObject.Predmet.StrankaListFormatedOIB>
    <izvorni_sadrzaj>
      <item>INTECO d.o.o., OIB 35545146576</item>
    </izvorni_sadrzaj>
    <derivirana_varijabla naziv="DomainObject.Predmet.StrankaListFormatedOIB_1">
      <item>INTECO d.o.o., OIB 35545146576</item>
    </derivirana_varijabla>
  </DomainObject.Predmet.StrankaListFormatedOIB>
  <DomainObject.Predmet.StrankaListFormatedWithAdress>
    <izvorni_sadrzaj>
      <item>INTECO d.o.o., Jaruščica 7, 10000 Zagreb</item>
    </izvorni_sadrzaj>
    <derivirana_varijabla naziv="DomainObject.Predmet.StrankaListFormatedWithAdress_1">
      <item>INTECO d.o.o., Jaruščica 7, 10000 Zagreb</item>
    </derivirana_varijabla>
  </DomainObject.Predmet.StrankaListFormatedWithAdress>
  <DomainObject.Predmet.StrankaListFormatedWithAdressOIB>
    <izvorni_sadrzaj>
      <item>INTECO d.o.o., OIB 35545146576, Jaruščica 7, 10000 Zagreb</item>
    </izvorni_sadrzaj>
    <derivirana_varijabla naziv="DomainObject.Predmet.StrankaListFormatedWithAdressOIB_1">
      <item>INTECO d.o.o., OIB 35545146576, Jaruščica 7, 10000 Zagreb</item>
    </derivirana_varijabla>
  </DomainObject.Predmet.StrankaListFormatedWithAdressOIB>
  <DomainObject.Predmet.StrankaListNazivFormated>
    <izvorni_sadrzaj>
      <item>INTECO d.o.o.</item>
    </izvorni_sadrzaj>
    <derivirana_varijabla naziv="DomainObject.Predmet.StrankaListNazivFormated_1">
      <item>INTECO d.o.o.</item>
    </derivirana_varijabla>
  </DomainObject.Predmet.StrankaListNazivFormated>
  <DomainObject.Predmet.StrankaListNazivFormatedOIB>
    <izvorni_sadrzaj>
      <item>INTECO d.o.o., OIB 35545146576</item>
    </izvorni_sadrzaj>
    <derivirana_varijabla naziv="DomainObject.Predmet.StrankaListNazivFormatedOIB_1">
      <item>INTECO d.o.o., OIB 35545146576</item>
    </derivirana_varijabla>
  </DomainObject.Predmet.StrankaListNazivFormatedOIB>
  <DomainObject.Predmet.ProtuStrankaListFormated>
    <izvorni_sadrzaj>
      <item>INTECO d.o.o.</item>
    </izvorni_sadrzaj>
    <derivirana_varijabla naziv="DomainObject.Predmet.ProtuStrankaListFormated_1">
      <item>INTECO d.o.o.</item>
    </derivirana_varijabla>
  </DomainObject.Predmet.ProtuStrankaListFormated>
  <DomainObject.Predmet.ProtuStrankaListFormatedOIB>
    <izvorni_sadrzaj>
      <item>INTECO d.o.o., OIB 35545146576</item>
    </izvorni_sadrzaj>
    <derivirana_varijabla naziv="DomainObject.Predmet.ProtuStrankaListFormatedOIB_1">
      <item>INTECO d.o.o., OIB 35545146576</item>
    </derivirana_varijabla>
  </DomainObject.Predmet.ProtuStrankaListFormatedOIB>
  <DomainObject.Predmet.ProtuStrankaListFormatedWithAdress>
    <izvorni_sadrzaj>
      <item>INTECO d.o.o., Jaruščica 7, 10000 Zagreb</item>
    </izvorni_sadrzaj>
    <derivirana_varijabla naziv="DomainObject.Predmet.ProtuStrankaListFormatedWithAdress_1">
      <item>INTECO d.o.o., Jaruščica 7, 10000 Zagreb</item>
    </derivirana_varijabla>
  </DomainObject.Predmet.ProtuStrankaListFormatedWithAdress>
  <DomainObject.Predmet.ProtuStrankaListFormatedWithAdressOIB>
    <izvorni_sadrzaj>
      <item>INTECO d.o.o., OIB 35545146576, Jaruščica 7, 10000 Zagreb</item>
    </izvorni_sadrzaj>
    <derivirana_varijabla naziv="DomainObject.Predmet.ProtuStrankaListFormatedWithAdressOIB_1">
      <item>INTECO d.o.o., OIB 35545146576, Jaruščica 7, 10000 Zagreb</item>
    </derivirana_varijabla>
  </DomainObject.Predmet.ProtuStrankaListFormatedWithAdressOIB>
  <DomainObject.Predmet.ProtuStrankaListNazivFormated>
    <izvorni_sadrzaj>
      <item>INTECO d.o.o.</item>
    </izvorni_sadrzaj>
    <derivirana_varijabla naziv="DomainObject.Predmet.ProtuStrankaListNazivFormated_1">
      <item>INTECO d.o.o.</item>
    </derivirana_varijabla>
  </DomainObject.Predmet.ProtuStrankaListNazivFormated>
  <DomainObject.Predmet.ProtuStrankaListNazivFormatedOIB>
    <izvorni_sadrzaj>
      <item>INTECO d.o.o., OIB 35545146576</item>
    </izvorni_sadrzaj>
    <derivirana_varijabla naziv="DomainObject.Predmet.ProtuStrankaListNazivFormatedOIB_1">
      <item>INTECO d.o.o., OIB 35545146576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INTECO d.o.o.</izvorni_sadrzaj>
    <derivirana_varijabla naziv="DomainObject.Predmet.StrankaIDrugi_1">INTECO d.o.o.</derivirana_varijabla>
  </DomainObject.Predmet.StrankaIDrugi>
  <DomainObject.Predmet.ProtustrankaIDrugi>
    <izvorni_sadrzaj>INTECO d.o.o.</izvorni_sadrzaj>
    <derivirana_varijabla naziv="DomainObject.Predmet.ProtustrankaIDrugi_1">INTECO d.o.o.</derivirana_varijabla>
  </DomainObject.Predmet.ProtustrankaIDrugi>
  <DomainObject.Predmet.StrankaIDrugiAdressOIB>
    <izvorni_sadrzaj>INTECO d.o.o., OIB 35545146576, Jaruščica 7, 10000 Zagreb</izvorni_sadrzaj>
    <derivirana_varijabla naziv="DomainObject.Predmet.StrankaIDrugiAdressOIB_1">INTECO d.o.o., OIB 35545146576, Jaruščica 7, 10000 Zagreb</derivirana_varijabla>
  </DomainObject.Predmet.StrankaIDrugiAdressOIB>
  <DomainObject.Predmet.ProtustrankaIDrugiAdressOIB>
    <izvorni_sadrzaj>INTECO d.o.o., OIB 35545146576, Jaruščica 7, 10000 Zagreb</izvorni_sadrzaj>
    <derivirana_varijabla naziv="DomainObject.Predmet.ProtustrankaIDrugiAdressOIB_1">INTECO d.o.o., OIB 35545146576,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5. svibnja 2016.</izvorni_sadrzaj>
    <derivirana_varijabla naziv="DomainObject.Predmet.OdlukaRjesenje.DatumPravomocnosti_1">5. svibnja 2016.</derivirana_varijabla>
  </DomainObject.Predmet.OdlukaRjesenje.DatumPravomocnosti>
  <DomainObject.Predmet.OdlukaRjesenje.Oznaka>
    <izvorni_sadrzaj>Stpn-228/2015-15</izvorni_sadrzaj>
    <derivirana_varijabla naziv="DomainObject.Predmet.OdlukaRjesenje.Oznaka_1">Stpn-228/2015-15</derivirana_varijabla>
  </DomainObject.Predmet.OdlukaRjesenje.Oznaka>
  <DomainObject.Predmet.SudioniciListNaziv>
    <izvorni_sadrzaj>
      <item>INTECO d.o.o.</item>
      <item>INTECO d.o.o.</item>
    </izvorni_sadrzaj>
    <derivirana_varijabla naziv="DomainObject.Predmet.SudioniciListNaziv_1">
      <item>INTECO d.o.o.</item>
      <item>INTECO d.o.o.</item>
    </derivirana_varijabla>
  </DomainObject.Predmet.SudioniciListNaziv>
  <DomainObject.Predmet.SudioniciListAdressOIB>
    <izvorni_sadrzaj>
      <item>INTECO d.o.o., OIB 35545146576, Jaruščica 7,10000 Zagreb</item>
      <item>INTECO d.o.o., OIB 35545146576, Jaruščica 7,10000 Zagreb</item>
    </izvorni_sadrzaj>
    <derivirana_varijabla naziv="DomainObject.Predmet.SudioniciListAdressOIB_1">
      <item>INTECO d.o.o., OIB 35545146576, Jaruščica 7,10000 Zagreb</item>
      <item>INTECO d.o.o., OIB 35545146576, Jaruščica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35545146576</item>
      <item>, OIB 35545146576</item>
    </izvorni_sadrzaj>
    <derivirana_varijabla naziv="DomainObject.Predmet.SudioniciListNazivOIB_1">
      <item>, OIB 35545146576</item>
      <item>, OIB 35545146576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888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2016-05-16T13:34:00Z</dcterms:created>
  <dc:creator>ksvajger</dc:creator>
  <cp:lastModifiedBy>Kristina Švajger</cp:lastModifiedBy>
  <cp:lastPrinted>2016-05-16T13:35:00Z</cp:lastPrinted>
  <dcterms:modified xmlns:xsi="http://www.w3.org/2001/XMLSchema-instance" xsi:type="dcterms:W3CDTF">2016-05-16T13:35:00Z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