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8b59" w14:paraId="7af8b59" w:rsidRDefault="00B3606D" w:rsidP="00B3606D" w:rsidR="00B3606D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3606D" w:rsidP="00B3606D" w:rsidR="00B3606D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B3606D" w:rsidP="00B3606D" w:rsidR="00B3606D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B3606D" w:rsidP="00B3606D" w:rsidR="00B3606D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B3606D" w:rsidP="00B3606D" w:rsidR="00B3606D">
      <w:pPr>
        <w:spacing w:after="0"/>
        <w:rPr>
          <w:rFonts w:cs="Times New Roman"/>
        </w:rPr>
      </w:pPr>
    </w:p>
    <w:p w:rsidRDefault="00B3606D" w:rsidP="00B3606D" w:rsidR="00B3606D">
      <w:pPr>
        <w:spacing w:after="0"/>
        <w:rPr>
          <w:rFonts w:cs="Times New Roman"/>
        </w:rPr>
      </w:pPr>
    </w:p>
    <w:p w:rsidRDefault="00B3606D" w:rsidP="00B3606D" w:rsidR="00B3606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B3606D" w:rsidP="00B3606D" w:rsidR="00B3606D">
      <w:pPr>
        <w:spacing w:after="0"/>
        <w:jc w:val="center"/>
        <w:rPr>
          <w:rFonts w:cs="Times New Roman"/>
          <w:b/>
        </w:rPr>
      </w:pPr>
    </w:p>
    <w:p w:rsidRDefault="00B3606D" w:rsidP="00B3606D" w:rsidR="00B3606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B3606D" w:rsidP="00B3606D" w:rsidR="00B3606D">
      <w:pPr>
        <w:spacing w:after="0"/>
        <w:jc w:val="center"/>
        <w:rPr>
          <w:rFonts w:cs="Times New Roman"/>
        </w:rPr>
      </w:pPr>
    </w:p>
    <w:p w:rsidRDefault="00B3606D" w:rsidP="00B3606D" w:rsidR="00B3606D">
      <w:pPr>
        <w:spacing w:after="0"/>
        <w:jc w:val="center"/>
        <w:rPr>
          <w:rFonts w:cs="Times New Roman"/>
          <w:b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 PASIVNI STANDARD d.o.o., OIB: 04892081606 sa sjedištem u Zavojna 19, 42000 Varaždin, dana 27. lipnja 2017.,</w:t>
      </w:r>
    </w:p>
    <w:p w:rsidRDefault="00B3606D" w:rsidP="00B3606D" w:rsidR="00B3606D">
      <w:pPr>
        <w:spacing w:after="0"/>
        <w:jc w:val="both"/>
        <w:rPr>
          <w:rFonts w:cs="Times New Roman"/>
        </w:rPr>
      </w:pPr>
    </w:p>
    <w:p w:rsidRDefault="00B3606D" w:rsidP="00B3606D" w:rsidR="00B3606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B3606D" w:rsidP="00B3606D" w:rsidR="00B3606D">
      <w:pPr>
        <w:spacing w:after="0"/>
        <w:jc w:val="center"/>
        <w:rPr>
          <w:rFonts w:cs="Times New Roman"/>
        </w:rPr>
      </w:pPr>
    </w:p>
    <w:p w:rsidRDefault="00B3606D" w:rsidP="00B3606D" w:rsidR="00B3606D">
      <w:pPr>
        <w:spacing w:after="0"/>
        <w:jc w:val="center"/>
        <w:rPr>
          <w:rFonts w:cs="Times New Roman"/>
          <w:b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PASIVNI STANDARD d.o.o., OIB: 04892081606 sa sjedištem u Zavojna 19, 42000 Varaždin.</w:t>
      </w: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Čakovec, OIB: 90776078028.</w:t>
      </w: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PASIVNI STANDARD d.o.o., OIB: 04892081606 sa sjedištem u Zavojna 19, 42000 Varaždin.</w:t>
      </w: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PASIVNI STANDARD d.o.o., OIB: 04892081606 sa sjedištem u Zavojna 19, 42000 Varaždin, biti će brisan iz sudskog registra.</w:t>
      </w:r>
    </w:p>
    <w:p w:rsidRDefault="00B3606D" w:rsidP="00B3606D" w:rsidR="00B3606D">
      <w:pPr>
        <w:spacing w:after="0"/>
        <w:jc w:val="both"/>
        <w:rPr>
          <w:rFonts w:cs="Times New Roman"/>
        </w:rPr>
      </w:pPr>
    </w:p>
    <w:p w:rsidRDefault="00B3606D" w:rsidP="00B3606D" w:rsidR="00B3606D">
      <w:pPr>
        <w:spacing w:after="0"/>
        <w:jc w:val="both"/>
        <w:rPr>
          <w:rFonts w:cs="Times New Roman"/>
        </w:rPr>
      </w:pPr>
    </w:p>
    <w:p w:rsidRDefault="00B3606D" w:rsidP="00B3606D" w:rsidR="00B3606D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3606D" w:rsidP="00B3606D" w:rsidR="00B3606D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4. ožujka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neprekinutoj blokadi više od 2013., s iznosom blokade od oko 4.990,00 kuna. Naveo je da društvo nema u vlasništvu nikakve imovine, te se nije usprotivio da se nad društvom otvori i istodobno zaključi stečaj.</w:t>
      </w: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rješenjem poslovni broj 6 St-357/16-8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B3606D" w:rsidP="00B3606D" w:rsidR="00B3606D">
      <w:pPr>
        <w:spacing w:after="0"/>
        <w:ind w:firstLine="708"/>
        <w:jc w:val="both"/>
        <w:rPr>
          <w:rFonts w:cs="Times New Roman"/>
        </w:rPr>
      </w:pPr>
    </w:p>
    <w:p w:rsidRDefault="00B3606D" w:rsidP="00B3606D" w:rsidR="00B3606D">
      <w:pPr>
        <w:spacing w:after="0"/>
        <w:jc w:val="center"/>
        <w:rPr>
          <w:rFonts w:cs="Times New Roman"/>
        </w:rPr>
      </w:pPr>
    </w:p>
    <w:p w:rsidRDefault="00B3606D" w:rsidP="00B3606D" w:rsidR="00B3606D">
      <w:pPr>
        <w:spacing w:after="0"/>
        <w:jc w:val="center"/>
        <w:rPr>
          <w:rFonts w:cs="Times New Roman"/>
        </w:rPr>
      </w:pPr>
    </w:p>
    <w:p w:rsidRDefault="00B3606D" w:rsidP="00B3606D" w:rsidR="00B3606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B3606D" w:rsidP="00B3606D" w:rsidR="00B3606D">
      <w:pPr>
        <w:spacing w:after="0"/>
        <w:jc w:val="center"/>
        <w:rPr>
          <w:rFonts w:cs="Times New Roman"/>
        </w:rPr>
      </w:pPr>
    </w:p>
    <w:p w:rsidRDefault="00B3606D" w:rsidP="00B3606D" w:rsidR="00B3606D">
      <w:pPr>
        <w:spacing w:after="0"/>
        <w:jc w:val="center"/>
        <w:rPr>
          <w:rFonts w:cs="Times New Roman"/>
        </w:rPr>
      </w:pPr>
    </w:p>
    <w:p w:rsidRDefault="00B3606D" w:rsidP="00B3606D" w:rsidR="00B3606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SUDAC</w:t>
      </w:r>
    </w:p>
    <w:p w:rsidRDefault="00B3606D" w:rsidP="00B3606D" w:rsidR="00B3606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B3606D" w:rsidP="00B3606D" w:rsidR="00B3606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Hugo </w:t>
      </w:r>
      <w:proofErr w:type="spellStart"/>
      <w:r>
        <w:rPr>
          <w:rFonts w:cs="Times New Roman"/>
        </w:rPr>
        <w:t>Wedemeyer</w:t>
      </w:r>
      <w:proofErr w:type="spellEnd"/>
      <w:r w:rsidR="00AC1221">
        <w:rPr>
          <w:rFonts w:cs="Times New Roman"/>
        </w:rPr>
        <w:t>, v.r.</w:t>
      </w:r>
    </w:p>
    <w:p w:rsidRDefault="00B3606D" w:rsidP="00B3606D" w:rsidR="00B3606D">
      <w:pPr>
        <w:spacing w:after="0"/>
        <w:jc w:val="both"/>
        <w:rPr>
          <w:rFonts w:cs="Times New Roman"/>
        </w:rPr>
      </w:pPr>
    </w:p>
    <w:p w:rsidRDefault="00B3606D" w:rsidP="00B3606D" w:rsidR="00B3606D">
      <w:pPr>
        <w:spacing w:after="0"/>
        <w:rPr>
          <w:rFonts w:cs="Times New Roman"/>
          <w:b/>
          <w:u w:val="single"/>
        </w:rPr>
      </w:pPr>
    </w:p>
    <w:p w:rsidRDefault="00B3606D" w:rsidP="00B3606D" w:rsidR="00B3606D">
      <w:pPr>
        <w:spacing w:after="0"/>
        <w:rPr>
          <w:rFonts w:cs="Times New Roman"/>
          <w:b/>
          <w:u w:val="single"/>
        </w:rPr>
      </w:pPr>
    </w:p>
    <w:p w:rsidRDefault="00B3606D" w:rsidP="00B3606D" w:rsidR="00B3606D">
      <w:pPr>
        <w:spacing w:after="0"/>
        <w:rPr>
          <w:rFonts w:cs="Times New Roman"/>
          <w:b/>
          <w:u w:val="single"/>
        </w:rPr>
      </w:pPr>
    </w:p>
    <w:p w:rsidRDefault="00B3606D" w:rsidP="00B3606D" w:rsidR="00B3606D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B3606D" w:rsidP="00B3606D" w:rsidR="00B3606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B3606D" w:rsidP="00B3606D" w:rsidR="00B3606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B3606D" w:rsidP="00B3606D" w:rsidR="00B3606D">
      <w:pPr>
        <w:spacing w:after="0"/>
        <w:jc w:val="both"/>
        <w:rPr>
          <w:rFonts w:cs="Times New Roman"/>
        </w:rPr>
      </w:pPr>
    </w:p>
    <w:p w:rsidRDefault="00B3606D" w:rsidP="00B3606D" w:rsidR="00B3606D">
      <w:pPr>
        <w:spacing w:after="0"/>
        <w:jc w:val="both"/>
        <w:rPr>
          <w:rFonts w:cs="Times New Roman"/>
        </w:rPr>
      </w:pPr>
    </w:p>
    <w:p w:rsidRDefault="00B3606D" w:rsidP="00B3606D" w:rsidR="00B3606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3606D" w:rsidP="00B3606D" w:rsidR="00B3606D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B3606D" w:rsidP="00B3606D" w:rsidR="00B3606D">
      <w:pPr>
        <w:pStyle w:val="Odlomakpopisa"/>
        <w:numPr>
          <w:ilvl w:val="0"/>
          <w:numId w:val="47"/>
        </w:numPr>
        <w:spacing w:after="0"/>
      </w:pPr>
      <w:r>
        <w:t xml:space="preserve">Dužniku, </w:t>
      </w:r>
      <w:r>
        <w:rPr>
          <w:rFonts w:cs="Times New Roman"/>
        </w:rPr>
        <w:t>PASIVNI STANDARD d.o.o., Zavojna 19, 42000 Varaždin</w:t>
      </w:r>
    </w:p>
    <w:p w:rsidRDefault="00B3606D" w:rsidP="00B3606D" w:rsidR="00B3606D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B3606D" w:rsidP="00B3606D" w:rsidR="00B3606D">
      <w:pPr>
        <w:pStyle w:val="Odlomakpopisa"/>
        <w:numPr>
          <w:ilvl w:val="0"/>
          <w:numId w:val="47"/>
        </w:numPr>
        <w:spacing w:after="0"/>
      </w:pPr>
      <w:r>
        <w:t>Direktoru dužnika, Bruno Pintarić, Ulica 22. rujna 1991. 2, Varaždin</w:t>
      </w:r>
    </w:p>
    <w:p w:rsidRDefault="00B3606D" w:rsidP="00B3606D" w:rsidR="00B3606D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 xml:space="preserve">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</w:t>
      </w:r>
    </w:p>
    <w:p w:rsidRDefault="00B3606D" w:rsidP="00B3606D" w:rsidR="00B3606D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B3606D" w:rsidP="00B3606D" w:rsidR="00B3606D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F35" w:rsidP="00537B78" w:rsidR="006C3F35">
      <w:r>
        <w:separator/>
      </w:r>
    </w:p>
  </w:endnote>
  <w:endnote w:id="0" w:type="continuationSeparator">
    <w:p w:rsidRDefault="006C3F35" w:rsidP="00537B78" w:rsidR="006C3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F35" w:rsidP="00537B78" w:rsidR="006C3F35">
      <w:r>
        <w:separator/>
      </w:r>
    </w:p>
  </w:footnote>
  <w:footnote w:id="0" w:type="continuationSeparator">
    <w:p w:rsidRDefault="006C3F35" w:rsidP="00537B78" w:rsidR="006C3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06D" w:rsidR="008333A9">
    <w:pPr>
      <w:pStyle w:val="Zaglavlje"/>
    </w:pPr>
    <w:r>
      <w:rPr>
        <w:rStyle w:val="PozadinaSvijetloCrvena"/>
        <w:shd w:fill="auto" w:color="auto" w:val="clear"/>
      </w:rPr>
      <w:t>Poslovni broj: 6 St-357/16-9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B38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7A0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31C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3F35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22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06D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0EC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St-357/2016-9</izvorni_sadrzaj>
    <derivirana_varijabla naziv="DomainObject.Oznaka_1">St-357/2016-9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PASIVNI STANDARD društvo s ograničenom odgovornošću za usluge i trgovinu</izvorni_sadrzaj>
    <derivirana_varijabla naziv="DomainObject.Predmet.ProtustrankaFormated_1">  PASIVNI STANDARD društvo s ograničenom odgovornošću za usluge i trgovinu</derivirana_varijabla>
  </DomainObject.Predmet.ProtustrankaFormated>
  <DomainObject.Predmet.ProtustrankaFormatedOIB>
    <izvorni_sadrzaj>  PASIVNI STANDARD društvo s ograničenom odgovornošću za usluge i trgovinu, OIB 04892081606</izvorni_sadrzaj>
    <derivirana_varijabla naziv="DomainObject.Predmet.ProtustrankaFormatedOIB_1">  PASIVNI STANDARD društvo s ograničenom odgovornošću za usluge i trgovinu, OIB 04892081606</derivirana_varijabla>
  </DomainObject.Predmet.ProtustrankaFormatedOIB>
  <DomainObject.Predmet.ProtustrankaFormatedWithAdress>
    <izvorni_sadrzaj> PASIVNI STANDARD društvo s ograničenom odgovornošću za usluge i trgovinu, Zavojna 19, 42000 Varaždin</izvorni_sadrzaj>
    <derivirana_varijabla naziv="DomainObject.Predmet.ProtustrankaFormatedWithAdress_1"> PASIVNI STANDARD društvo s ograničenom odgovornošću za usluge i trgovinu, Zavojna 19, 42000 Varaždin</derivirana_varijabla>
  </DomainObject.Predmet.ProtustrankaFormatedWithAdress>
  <DomainObject.Predmet.ProtustrankaFormatedWithAdressOIB>
    <izvorni_sadrzaj> PASIVNI STANDARD društvo s ograničenom odgovornošću za usluge i trgovinu, OIB 04892081606, Zavojna 19, 42000 Varaždin</izvorni_sadrzaj>
    <derivirana_varijabla naziv="DomainObject.Predmet.ProtustrankaFormatedWithAdressOIB_1"> PASIVNI STANDARD društvo s ograničenom odgovornošću za usluge i trgovinu, OIB 04892081606, Zavojna 19, 42000 Varaždin</derivirana_varijabla>
  </DomainObject.Predmet.ProtustrankaFormatedWithAdressOIB>
  <DomainObject.Predmet.ProtustrankaWithAdress>
    <izvorni_sadrzaj>PASIVNI STANDARD društvo s ograničenom odgovornošću za usluge i trgovinu Zavojna 19, 42000 Varaždin</izvorni_sadrzaj>
    <derivirana_varijabla naziv="DomainObject.Predmet.ProtustrankaWithAdress_1">PASIVNI STANDARD društvo s ograničenom odgovornošću za usluge i trgovinu Zavojna 19, 42000 Varaždin</derivirana_varijabla>
  </DomainObject.Predmet.ProtustrankaWithAdress>
  <DomainObject.Predmet.ProtustrankaWithAdressOIB>
    <izvorni_sadrzaj>PASIVNI STANDARD društvo s ograničenom odgovornošću za usluge i trgovinu, OIB 04892081606, Zavojna 19, 42000 Varaždin</izvorni_sadrzaj>
    <derivirana_varijabla naziv="DomainObject.Predmet.ProtustrankaWithAdressOIB_1">PASIVNI STANDARD društvo s ograničenom odgovornošću za usluge i trgovinu, OIB 04892081606, Zavojna 19, 42000 Varaždin</derivirana_varijabla>
  </DomainObject.Predmet.ProtustrankaWithAdressOIB>
  <DomainObject.Predmet.ProtustrankaNazivFormated>
    <izvorni_sadrzaj>PASIVNI STANDARD društvo s ograničenom odgovornošću za usluge i trgovinu</izvorni_sadrzaj>
    <derivirana_varijabla naziv="DomainObject.Predmet.ProtustrankaNazivFormated_1">PASIVNI STANDARD društvo s ograničenom odgovornošću za usluge i trgovinu</derivirana_varijabla>
  </DomainObject.Predmet.ProtustrankaNazivFormated>
  <DomainObject.Predmet.ProtustrankaNazivFormatedOIB>
    <izvorni_sadrzaj>PASIVNI STANDARD društvo s ograničenom odgovornošću za usluge i trgovinu, OIB 04892081606</izvorni_sadrzaj>
    <derivirana_varijabla naziv="DomainObject.Predmet.ProtustrankaNazivFormatedOIB_1">PASIVNI STANDARD društvo s ograničenom odgovornošću za usluge i trgovinu, OIB 04892081606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4992.17</izvorni_sadrzaj>
    <derivirana_varijabla naziv="DomainObject.Predmet.TrenutnaVrijednost_1">4992.17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PASIVNI STANDARD društvo s ograničenom odgovornošću za usluge i trgovinu</item>
    </izvorni_sadrzaj>
    <derivirana_varijabla naziv="DomainObject.Predmet.ProtuStrankaListFormated_1">
      <item>PASIVNI STANDARD društvo s ograničenom odgovornošću za usluge i trgovinu</item>
    </derivirana_varijabla>
  </DomainObject.Predmet.ProtuStrankaListFormated>
  <DomainObject.Predmet.ProtuStrankaListFormatedOIB>
    <izvorni_sadrzaj>
      <item>PASIVNI STANDARD društvo s ograničenom odgovornošću za usluge i trgovinu, OIB 04892081606</item>
    </izvorni_sadrzaj>
    <derivirana_varijabla naziv="DomainObject.Predmet.ProtuStrankaListFormatedOIB_1">
      <item>PASIVNI STANDARD društvo s ograničenom odgovornošću za usluge i trgovinu, OIB 04892081606</item>
    </derivirana_varijabla>
  </DomainObject.Predmet.ProtuStrankaListFormatedOIB>
  <DomainObject.Predmet.ProtuStrankaListFormatedWithAdress>
    <izvorni_sadrzaj>
      <item>PASIVNI STANDARD društvo s ograničenom odgovornošću za usluge i trgovinu, Zavojna 19, 42000 Varaždin</item>
    </izvorni_sadrzaj>
    <derivirana_varijabla naziv="DomainObject.Predmet.ProtuStrankaListFormatedWithAdress_1">
      <item>PASIVNI STANDARD društvo s ograničenom odgovornošću za usluge i trgovinu, Zavojna 19, 42000 Varaždin</item>
    </derivirana_varijabla>
  </DomainObject.Predmet.ProtuStrankaListFormatedWithAdress>
  <DomainObject.Predmet.ProtuStrankaListFormatedWithAdressOIB>
    <izvorni_sadrzaj>
      <item>PASIVNI STANDARD društvo s ograničenom odgovornošću za usluge i trgovinu, OIB 04892081606, Zavojna 19, 42000 Varaždin</item>
    </izvorni_sadrzaj>
    <derivirana_varijabla naziv="DomainObject.Predmet.ProtuStrankaListFormatedWithAdressOIB_1">
      <item>PASIVNI STANDARD društvo s ograničenom odgovornošću za usluge i trgovinu, OIB 04892081606, Zavojna 19, 42000 Varaždin</item>
    </derivirana_varijabla>
  </DomainObject.Predmet.ProtuStrankaListFormatedWithAdressOIB>
  <DomainObject.Predmet.ProtuStrankaListNazivFormated>
    <izvorni_sadrzaj>
      <item>PASIVNI STANDARD društvo s ograničenom odgovornošću za usluge i trgovinu</item>
    </izvorni_sadrzaj>
    <derivirana_varijabla naziv="DomainObject.Predmet.ProtuStrankaListNazivFormated_1">
      <item>PASIVNI STANDARD društvo s ograničenom odgovornošću za usluge i trgovinu</item>
    </derivirana_varijabla>
  </DomainObject.Predmet.ProtuStrankaListNazivFormated>
  <DomainObject.Predmet.ProtuStrankaListNazivFormatedOIB>
    <izvorni_sadrzaj>
      <item>PASIVNI STANDARD društvo s ograničenom odgovornošću za usluge i trgovinu, OIB 04892081606</item>
    </izvorni_sadrzaj>
    <derivirana_varijabla naziv="DomainObject.Predmet.ProtuStrankaListNazivFormatedOIB_1">
      <item>PASIVNI STANDARD društvo s ograničenom odgovornošću za usluge i trgovinu, OIB 04892081606</item>
    </derivirana_varijabla>
  </DomainObject.Predmet.ProtuStrankaListNazivFormatedOIB>
  <DomainObject.Predmet.OstaliListFormated>
    <izvorni_sadrzaj>
      <item>E-oglasna</item>
      <item>Sudski registar</item>
      <item>Bruno Pintarić</item>
    </izvorni_sadrzaj>
    <derivirana_varijabla naziv="DomainObject.Predmet.OstaliListFormated_1">
      <item>E-oglasna</item>
      <item>Sudski registar</item>
      <item>Bruno Pintarić</item>
    </derivirana_varijabla>
  </DomainObject.Predmet.OstaliListFormated>
  <DomainObject.Predmet.OstaliListFormatedOIB>
    <izvorni_sadrzaj>
      <item>E-oglasna</item>
      <item>Sudski registar</item>
      <item>Bruno Pintarić, OIB 14717747516</item>
    </izvorni_sadrzaj>
    <derivirana_varijabla naziv="DomainObject.Predmet.OstaliListFormatedOIB_1">
      <item>E-oglasna</item>
      <item>Sudski registar</item>
      <item>Bruno Pintarić, OIB 14717747516</item>
    </derivirana_varijabla>
  </DomainObject.Predmet.OstaliListFormatedOIB>
  <DomainObject.Predmet.OstaliListFormatedWithAdress>
    <izvorni_sadrzaj>
      <item>E-oglasna</item>
      <item>Sudski registar</item>
      <item>Bruno Pintarić, Ulica 22. Rujna 1991. 2, 42000 Varaždin</item>
    </izvorni_sadrzaj>
    <derivirana_varijabla naziv="DomainObject.Predmet.OstaliListFormatedWithAdress_1">
      <item>E-oglasna</item>
      <item>Sudski registar</item>
      <item>Bruno Pintarić, Ulica 22. Rujna 1991. 2, 42000 Varaždin</item>
    </derivirana_varijabla>
  </DomainObject.Predmet.OstaliListFormatedWithAdress>
  <DomainObject.Predmet.OstaliListFormatedWithAdressOIB>
    <izvorni_sadrzaj>
      <item>E-oglasna</item>
      <item>Sudski registar</item>
      <item>Bruno Pintarić, OIB 14717747516, Ulica 22. Rujna 1991. 2, 42000 Varaždin</item>
    </izvorni_sadrzaj>
    <derivirana_varijabla naziv="DomainObject.Predmet.OstaliListFormatedWithAdressOIB_1">
      <item>E-oglasna</item>
      <item>Sudski registar</item>
      <item>Bruno Pintarić, OIB 14717747516, Ulica 22. Rujna 1991. 2, 42000 Varaždin</item>
    </derivirana_varijabla>
  </DomainObject.Predmet.OstaliListFormatedWithAdressOIB>
  <DomainObject.Predmet.OstaliListNazivFormated>
    <izvorni_sadrzaj>
      <item>E-oglasna</item>
      <item>Sudski registar</item>
      <item>Bruno Pintarić</item>
    </izvorni_sadrzaj>
    <derivirana_varijabla naziv="DomainObject.Predmet.OstaliListNazivFormated_1">
      <item>E-oglasna</item>
      <item>Sudski registar</item>
      <item>Bruno Pintarić</item>
    </derivirana_varijabla>
  </DomainObject.Predmet.OstaliListNazivFormated>
  <DomainObject.Predmet.OstaliListNazivFormatedOIB>
    <izvorni_sadrzaj>
      <item>E-oglasna</item>
      <item>Sudski registar</item>
      <item>Bruno Pintarić, OIB 14717747516</item>
    </izvorni_sadrzaj>
    <derivirana_varijabla naziv="DomainObject.Predmet.OstaliListNazivFormatedOIB_1">
      <item>E-oglasna</item>
      <item>Sudski registar</item>
      <item>Bruno Pintarić, OIB 14717747516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St-357/2016-9</izvorni_sadrzaj>
    <derivirana_varijabla naziv="DomainObject.PoslovniBrojDokumenta_1">St-357/2016-9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PASIVNI STANDARD društvo s ograničenom odgovornošću za usluge i trgovinu</izvorni_sadrzaj>
    <derivirana_varijabla naziv="DomainObject.Predmet.ProtustrankaIDrugi_1">PASIVNI STANDARD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PASIVNI STANDARD društvo s ograničenom odgovornošću za usluge i trgovinu, OIB 04892081606, Zavojna 19, 42000 Varaždin</izvorni_sadrzaj>
    <derivirana_varijabla naziv="DomainObject.Predmet.ProtustrankaIDrugiAdressOIB_1">PASIVNI STANDARD društvo s ograničenom odgovornošću za usluge i trgovinu, OIB 04892081606, Zavojna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PASIVNI STANDARD društvo s ograničenom odgovornošću za usluge i trgovinu</item>
      <item>E-oglasna</item>
      <item>Sudski registar</item>
      <item>Bruno Pintarić</item>
    </izvorni_sadrzaj>
    <derivirana_varijabla naziv="DomainObject.Predmet.SudioniciListNaziv_1">
      <item>Financijska agencija</item>
      <item>PASIVNI STANDARD društvo s ograničenom odgovornošću za usluge i trgovinu</item>
      <item>E-oglasna</item>
      <item>Sudski registar</item>
      <item>Bruno Pintarić</item>
    </derivirana_varijabla>
  </DomainObject.Predmet.SudioniciListNaziv>
  <DomainObject.Predmet.SudioniciListAdressOIB>
    <izvorni_sadrzaj>
      <item>Financijska agencija, OIB 85821130368, A. Cesarca 2,42000 Varaždin</item>
      <item>PASIVNI STANDARD društvo s ograničenom odgovornošću za usluge i trgovinu, OIB 04892081606, Zavojna 19,42000 Varaždin</item>
      <item>E-oglasna</item>
      <item>Sudski registar</item>
      <item>Bruno Pintarić, OIB 14717747516, Ulica 22. Rujna 1991. 2,42000 Varaždin</item>
    </izvorni_sadrzaj>
    <derivirana_varijabla naziv="DomainObject.Predmet.SudioniciListAdressOIB_1">
      <item>Financijska agencija, OIB 85821130368, A. Cesarca 2,42000 Varaždin</item>
      <item>PASIVNI STANDARD društvo s ograničenom odgovornošću za usluge i trgovinu, OIB 04892081606, Zavojna 19,42000 Varaždin</item>
      <item>E-oglasna</item>
      <item>Sudski registar</item>
      <item>Bruno Pintarić, OIB 14717747516, Ulica 22. Rujna 1991.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9D4C9-8713-4967-8249-503B5D75C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3310</properties:Characters>
  <properties:Lines>93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2017-06-26T06:08:00Z</cp:lastPrinted>
  <dcterms:modified xmlns:xsi="http://www.w3.org/2001/XMLSchema-instance" xsi:type="dcterms:W3CDTF">2017-06-26T06:09:00Z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St-357/2016-9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