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de10" w14:paraId="d8bde10" w:rsidRDefault="00311060" w:rsidP="00311060" w:rsidR="0031106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060" w:rsidP="00311060" w:rsidR="0031106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11060" w:rsidP="00311060" w:rsidR="003110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11060" w:rsidP="00311060" w:rsidR="003110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11060" w:rsidP="00311060" w:rsidR="0031106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11060" w:rsidP="00311060" w:rsidR="00311060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311060" w:rsidP="00311060" w:rsidR="00311060" w:rsidRPr="005D578C">
      <w:pPr>
        <w:jc w:val="center"/>
        <w:rPr>
          <w:rFonts w:cs="Times New Roman" w:eastAsia="Times New Roman"/>
          <w:szCs w:val="24"/>
        </w:rPr>
      </w:pPr>
    </w:p>
    <w:p w:rsidRDefault="00311060" w:rsidP="00311060" w:rsidR="003110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11060" w:rsidP="00311060" w:rsidR="00311060" w:rsidRPr="005D578C">
      <w:pPr>
        <w:rPr>
          <w:rFonts w:cs="Times New Roman" w:eastAsia="Times New Roman"/>
          <w:szCs w:val="24"/>
        </w:rPr>
      </w:pPr>
    </w:p>
    <w:p w:rsidRDefault="00311060" w:rsidP="00311060" w:rsidR="00311060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u skraćenom stečajnom postupku </w:t>
      </w:r>
      <w:r>
        <w:rPr>
          <w:rFonts w:cs="Times New Roman" w:eastAsia="Times New Roman"/>
          <w:szCs w:val="24"/>
        </w:rPr>
        <w:t xml:space="preserve">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G. I. R. O. izgradnja d. o. o. Pula, Flavijevska 12, OIB 17291744625, MBS 040198479, 222. travnja 2016. </w:t>
      </w:r>
    </w:p>
    <w:p w:rsidRDefault="00311060" w:rsidP="00311060" w:rsidR="00311060" w:rsidRPr="00195AD4">
      <w:pPr>
        <w:ind w:firstLine="708"/>
      </w:pPr>
    </w:p>
    <w:p w:rsidRDefault="00311060" w:rsidP="00311060" w:rsidR="003110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11060" w:rsidP="00311060" w:rsidR="00311060" w:rsidRPr="005D578C">
      <w:pPr>
        <w:rPr>
          <w:rFonts w:cs="Times New Roman" w:eastAsia="Times New Roman"/>
          <w:szCs w:val="24"/>
        </w:rPr>
      </w:pPr>
    </w:p>
    <w:p w:rsidRDefault="00311060" w:rsidP="00311060" w:rsidR="0031106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Ispravlja se ovosudno rješenje posl. br. 2 St-624/2015-5 od 16. ožujka 2016., i to na način da se u cijelom tekstu umjesto naziva dužnika „G. I. R. O. d. o. o.“, kao ispravan naziv dužnika upisuje „G. I. R. O. izgradnja d. o. o.“</w:t>
      </w:r>
    </w:p>
    <w:p w:rsidRDefault="00311060" w:rsidP="00311060" w:rsidR="00311060">
      <w:pPr>
        <w:ind w:firstLine="709"/>
        <w:rPr>
          <w:rFonts w:cs="Times New Roman" w:eastAsia="Times New Roman"/>
          <w:szCs w:val="24"/>
        </w:rPr>
      </w:pPr>
    </w:p>
    <w:p w:rsidRDefault="00311060" w:rsidP="001016C2" w:rsidR="00311060" w:rsidRPr="005D57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II. U preostalom dijelu rješenje posl. br. 2 St-624/2015-5 od 16. ožujka 2016. ostaje neizmijenjeno.</w:t>
      </w:r>
    </w:p>
    <w:p w:rsidRDefault="00311060" w:rsidP="00311060" w:rsidR="00311060">
      <w:pPr>
        <w:jc w:val="center"/>
        <w:rPr>
          <w:rFonts w:eastAsiaTheme="minorHAnsi"/>
          <w:lang w:eastAsia="en-US"/>
        </w:rPr>
      </w:pPr>
    </w:p>
    <w:p w:rsidRDefault="00311060" w:rsidP="00311060" w:rsidR="0031106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11060" w:rsidP="00311060" w:rsidR="00311060">
      <w:pPr>
        <w:ind w:firstLine="708"/>
        <w:rPr>
          <w:rFonts w:cs="Times New Roman" w:eastAsia="Times New Roman"/>
          <w:szCs w:val="24"/>
        </w:rPr>
      </w:pPr>
    </w:p>
    <w:p w:rsidRDefault="00311060" w:rsidP="00311060" w:rsidR="0031106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Rješenjem ovog suda posl. br. 2 St-624/2015-5 od 16. ožujka 2016. otvoren je i zaključen skraćeni stečajni postupak nad dužnikom G. I. R. O. d. o. o. Pula, Flavijevska 12, OIB 17291744625, MBS 040198479. </w:t>
      </w:r>
    </w:p>
    <w:p w:rsidRDefault="00311060" w:rsidP="00311060" w:rsidR="0031106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Kako je očitom</w:t>
      </w:r>
      <w:r w:rsidR="001016C2">
        <w:rPr>
          <w:rFonts w:cs="Times New Roman" w:eastAsia="Times New Roman"/>
          <w:szCs w:val="24"/>
        </w:rPr>
        <w:t xml:space="preserve"> omaškom</w:t>
      </w:r>
      <w:r>
        <w:rPr>
          <w:rFonts w:cs="Times New Roman" w:eastAsia="Times New Roman"/>
          <w:szCs w:val="24"/>
        </w:rPr>
        <w:t xml:space="preserve"> u pisanju u tom rješenju naveden krivi naziv dužnika („G. I. R. O. d. o. o.“ umjesto „G. I. R. O. izgradnja d. o. o.“),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 (Narodne novine br. 71/15), valjalo je odlučiti kao u izreci rješenja.</w:t>
      </w:r>
    </w:p>
    <w:p w:rsidRDefault="00311060" w:rsidP="00311060" w:rsidR="00311060" w:rsidRPr="005D578C">
      <w:pPr>
        <w:rPr>
          <w:rFonts w:cs="Times New Roman" w:eastAsia="Times New Roman"/>
          <w:szCs w:val="24"/>
        </w:rPr>
      </w:pPr>
    </w:p>
    <w:p w:rsidRDefault="00311060" w:rsidP="00311060" w:rsidR="003110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11060" w:rsidP="00311060" w:rsidR="00311060" w:rsidRPr="005D578C">
      <w:pPr>
        <w:jc w:val="center"/>
        <w:rPr>
          <w:rFonts w:cs="Times New Roman" w:eastAsia="Times New Roman"/>
          <w:szCs w:val="24"/>
        </w:rPr>
      </w:pPr>
    </w:p>
    <w:p w:rsidRDefault="00311060" w:rsidP="00311060" w:rsidR="0031106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11060" w:rsidP="00311060" w:rsidR="0031106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1016C2">
        <w:rPr>
          <w:rFonts w:cs="Times New Roman" w:eastAsia="Times New Roman"/>
          <w:szCs w:val="24"/>
        </w:rPr>
        <w:t>, v. r.</w:t>
      </w:r>
    </w:p>
    <w:p w:rsidRDefault="00311060" w:rsidP="00311060" w:rsidR="00311060" w:rsidRPr="005D578C">
      <w:pPr>
        <w:jc w:val="left"/>
        <w:rPr>
          <w:rFonts w:cs="Times New Roman" w:eastAsia="Times New Roman"/>
          <w:szCs w:val="24"/>
        </w:rPr>
      </w:pPr>
    </w:p>
    <w:p w:rsidRDefault="00311060" w:rsidP="00311060" w:rsidR="003110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11060" w:rsidP="00311060" w:rsidR="00311060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311060" w:rsidP="00311060" w:rsidR="003110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lastRenderedPageBreak/>
        <w:t>DNA:</w:t>
      </w:r>
    </w:p>
    <w:p w:rsidRDefault="00311060" w:rsidP="00311060" w:rsidR="003110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 uz rješenje St 624/2015-5 od 16. ožujka 2016.,</w:t>
      </w:r>
    </w:p>
    <w:p w:rsidRDefault="00311060" w:rsidP="00311060" w:rsidR="003110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G. I. R. O. izgradnja d. o. o. Pula, Flavijevska 12, </w:t>
      </w:r>
    </w:p>
    <w:p w:rsidRDefault="00311060" w:rsidP="00311060" w:rsidR="0031106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11060" w:rsidP="00311060" w:rsidR="003110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11060" w:rsidP="00311060" w:rsidR="00311060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311060" w:rsidP="00311060" w:rsidR="003110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11060" w:rsidP="00311060" w:rsidR="003110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registar.</w:t>
      </w:r>
    </w:p>
    <w:p w:rsidRDefault="00311060" w:rsidP="00311060" w:rsidR="00311060"/>
    <w:p w:rsidRDefault="00311060" w:rsidP="00311060" w:rsidR="00311060">
      <w:pPr>
        <w:rPr>
          <w:rFonts w:cs="Times New Roman" w:eastAsia="Times New Roman"/>
          <w:szCs w:val="24"/>
        </w:rPr>
      </w:pPr>
    </w:p>
    <w:p w:rsidRDefault="00311060" w:rsidP="00311060" w:rsidR="00311060" w:rsidRPr="00EB7ECC"/>
    <w:p w:rsidRDefault="00311060" w:rsidP="00311060" w:rsidR="00311060">
      <w:pPr>
        <w:jc w:val="left"/>
        <w:rPr>
          <w:rFonts w:cs="Times New Roman" w:eastAsia="Times New Roman"/>
          <w:szCs w:val="24"/>
        </w:rPr>
      </w:pPr>
    </w:p>
    <w:p w:rsidRDefault="00311060" w:rsidP="00311060" w:rsidR="00311060"/>
    <w:p w:rsidRDefault="00311060" w:rsidP="00311060" w:rsidR="00311060"/>
    <w:p w:rsidRDefault="00311060" w:rsidP="00311060" w:rsidR="00311060"/>
    <w:p w:rsidRDefault="00311060" w:rsidP="00311060" w:rsidR="00311060"/>
    <w:p w:rsidRDefault="004F5027" w:rsidR="004F5027"/>
    <w:sectPr w:rsidSect="00195AD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060" w:rsidP="00311060" w:rsidR="00311060">
      <w:r>
        <w:separator/>
      </w:r>
    </w:p>
  </w:endnote>
  <w:endnote w:id="0" w:type="continuationSeparator">
    <w:p w:rsidRDefault="00311060" w:rsidP="00311060" w:rsidR="00311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060" w:rsidP="00311060" w:rsidR="00311060">
      <w:r>
        <w:separator/>
      </w:r>
    </w:p>
  </w:footnote>
  <w:footnote w:id="0" w:type="continuationSeparator">
    <w:p w:rsidRDefault="00311060" w:rsidP="00311060" w:rsidR="00311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C2" w:rsidP="00311060" w:rsidR="00195AD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459B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311060">
      <w:rPr>
        <w:szCs w:val="24"/>
      </w:rPr>
      <w:t>21 St-624/2015-8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060" w:rsidP="00195AD4" w:rsidR="00195AD4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1016C2">
      <w:rPr>
        <w:szCs w:val="24"/>
      </w:rPr>
      <w:t>1 St-6</w:t>
    </w:r>
    <w:r>
      <w:rPr>
        <w:szCs w:val="24"/>
      </w:rPr>
      <w:t>24/2015-8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922"/>
    <w:rsid w:val="001016C2"/>
    <w:rsid w:val="00311060"/>
    <w:rsid w:val="004F5027"/>
    <w:rsid w:val="007459B8"/>
    <w:rsid w:val="00E2092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06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10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1106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0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06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10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106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9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59B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59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59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06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10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1106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0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06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10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106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9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59B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59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59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I. R. O.  d.o.o. zastupanog po punomoćniku Odvj. Marko Kuzmanović</izvorni_sadrzaj>
    <derivirana_varijabla naziv="DomainObject.Predmet.ProtustrankaFormated_1">  G. I. R. O.  d.o.o. zastupanog po punomoćniku Odvj. Marko Kuzmanović</derivirana_varijabla>
  </DomainObject.Predmet.ProtustrankaFormated>
  <DomainObject.Predmet.ProtustrankaFormatedOIB>
    <izvorni_sadrzaj>  G. I. R. O.  d.o.o., OIB 17291744625 zastupanog po punomoćniku Odvj. Marko Kuzmanović</izvorni_sadrzaj>
    <derivirana_varijabla naziv="DomainObject.Predmet.ProtustrankaFormatedOIB_1">  G. I. R. O.  d.o.o., OIB 17291744625 zastupanog po punomoćniku Odvj. Marko Kuzmanović</derivirana_varijabla>
  </DomainObject.Predmet.ProtustrankaFormatedOIB>
  <DomainObject.Predmet.ProtustrankaFormatedWithAdress>
    <izvorni_sadrzaj> G. I. R. O.  d.o.o., Flavijevska 12, 52100 Pula zastupanog po punomoćniku Odvj. Marko Kuzmanović</izvorni_sadrzaj>
    <derivirana_varijabla naziv="DomainObject.Predmet.ProtustrankaFormatedWithAdress_1"> G. I. R. O.  d.o.o., Flavijevska 12, 52100 Pula zastupanog po punomoćniku Odvj. Marko Kuzmanović</derivirana_varijabla>
  </DomainObject.Predmet.ProtustrankaFormatedWithAdress>
  <DomainObject.Predmet.ProtustrankaFormatedWithAdressOIB>
    <izvorni_sadrzaj> G. I. R. O.  d.o.o., OIB 17291744625, Flavijevska 12, 52100 Pula zastupanog po punomoćniku Odvj. Marko Kuzmanović</izvorni_sadrzaj>
    <derivirana_varijabla naziv="DomainObject.Predmet.ProtustrankaFormatedWithAdressOIB_1"> G. I. R. O.  d.o.o., OIB 17291744625, Flavijevska 12, 52100 Pula zastupanog po punomoćniku Odvj. Marko Kuzmanović</derivirana_varijabla>
  </DomainObject.Predmet.ProtustrankaFormatedWithAdressOIB>
  <DomainObject.Predmet.ProtustrankaWithAdress>
    <izvorni_sadrzaj>G. I. R. O.  d.o.o. Flavijevska 12, 52100 Pula</izvorni_sadrzaj>
    <derivirana_varijabla naziv="DomainObject.Predmet.ProtustrankaWithAdress_1">G. I. R. O.  d.o.o. Flavijevska 12, 52100 Pula</derivirana_varijabla>
  </DomainObject.Predmet.ProtustrankaWithAdress>
  <DomainObject.Predmet.ProtustrankaWithAdressOIB>
    <izvorni_sadrzaj>G. I. R. O.  d.o.o., OIB 17291744625, Flavijevska 12, 52100 Pula</izvorni_sadrzaj>
    <derivirana_varijabla naziv="DomainObject.Predmet.ProtustrankaWithAdressOIB_1">G. I. R. O.  d.o.o., OIB 17291744625, Flavijevska 12, 52100 Pula</derivirana_varijabla>
  </DomainObject.Predmet.ProtustrankaWithAdressOIB>
  <DomainObject.Predmet.ProtustrankaNazivFormated>
    <izvorni_sadrzaj>G. I. R. O.  d.o.o.</izvorni_sadrzaj>
    <derivirana_varijabla naziv="DomainObject.Predmet.ProtustrankaNazivFormated_1">G. I. R. O.  d.o.o.</derivirana_varijabla>
  </DomainObject.Predmet.ProtustrankaNazivFormated>
  <DomainObject.Predmet.ProtustrankaNazivFormatedOIB>
    <izvorni_sadrzaj>G. I. R. O.  d.o.o., OIB 17291744625</izvorni_sadrzaj>
    <derivirana_varijabla naziv="DomainObject.Predmet.ProtustrankaNazivFormatedOIB_1">G. I. R. O.  d.o.o., OIB 17291744625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32144.02</izvorni_sadrzaj>
    <derivirana_varijabla naziv="DomainObject.Predmet.TrenutnaVrijednost_1">32144.02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I. R. O.  d.o.o. zastupanog po punomoćniku Odvj. Marko Kuzmanović</item>
    </izvorni_sadrzaj>
    <derivirana_varijabla naziv="DomainObject.Predmet.ProtuStrankaListFormated_1">
      <item>G. I. R. O.  d.o.o. zastupanog po punomoćniku Odvj. Marko Kuzmanović</item>
    </derivirana_varijabla>
  </DomainObject.Predmet.ProtuStrankaListFormated>
  <DomainObject.Predmet.ProtuStrankaListFormatedOIB>
    <izvorni_sadrzaj>
      <item>G. I. R. O.  d.o.o., OIB 17291744625 zastupanog po punomoćniku Odvj. Marko Kuzmanović</item>
    </izvorni_sadrzaj>
    <derivirana_varijabla naziv="DomainObject.Predmet.ProtuStrankaListFormatedOIB_1">
      <item>G. I. R. O.  d.o.o., OIB 17291744625 zastupanog po punomoćniku Odvj. Marko Kuzmanović</item>
    </derivirana_varijabla>
  </DomainObject.Predmet.ProtuStrankaListFormatedOIB>
  <DomainObject.Predmet.ProtuStrankaListFormatedWithAdress>
    <izvorni_sadrzaj>
      <item>G. I. R. O.  d.o.o., Flavijevska 12, 52100 Pula zastupanog po punomoćniku Odvj. Marko Kuzmanović</item>
    </izvorni_sadrzaj>
    <derivirana_varijabla naziv="DomainObject.Predmet.ProtuStrankaListFormatedWithAdress_1">
      <item>G. I. R. O.  d.o.o., Flavijevska 12, 52100 Pula zastupanog po punomoćniku Odvj. Marko Kuzmanović</item>
    </derivirana_varijabla>
  </DomainObject.Predmet.ProtuStrankaListFormatedWithAdress>
  <DomainObject.Predmet.ProtuStrankaListFormatedWithAdressOIB>
    <izvorni_sadrzaj>
      <item>G. I. R. O.  d.o.o., OIB 17291744625, Flavijevska 12, 52100 Pula zastupanog po punomoćniku Odvj. Marko Kuzmanović</item>
    </izvorni_sadrzaj>
    <derivirana_varijabla naziv="DomainObject.Predmet.ProtuStrankaListFormatedWithAdressOIB_1">
      <item>G. I. R. O.  d.o.o., OIB 17291744625, Flavijevska 12, 52100 Pula zastupanog po punomoćniku Odvj. Marko Kuzmanović</item>
    </derivirana_varijabla>
  </DomainObject.Predmet.ProtuStrankaListFormatedWithAdressOIB>
  <DomainObject.Predmet.ProtuStrankaListNazivFormated>
    <izvorni_sadrzaj>
      <item>G. I. R. O.  d.o.o.</item>
    </izvorni_sadrzaj>
    <derivirana_varijabla naziv="DomainObject.Predmet.ProtuStrankaListNazivFormated_1">
      <item>G. I. R. O.  d.o.o.</item>
    </derivirana_varijabla>
  </DomainObject.Predmet.ProtuStrankaListNazivFormated>
  <DomainObject.Predmet.ProtuStrankaListNazivFormatedOIB>
    <izvorni_sadrzaj>
      <item>G. I. R. O.  d.o.o., OIB 17291744625</item>
    </izvorni_sadrzaj>
    <derivirana_varijabla naziv="DomainObject.Predmet.ProtuStrankaListNazivFormatedOIB_1">
      <item>G. I. R. O.  d.o.o., OIB 17291744625</item>
    </derivirana_varijabla>
  </DomainObject.Predmet.ProtuStrankaListNazivFormatedOIB>
  <DomainObject.Predmet.OstaliListFormated>
    <izvorni_sadrzaj>
      <item>Odvj. Marko Kuzmanović punomoćnik sudionika u postupku G. I. R. O.  d.o.o.</item>
    </izvorni_sadrzaj>
    <derivirana_varijabla naziv="DomainObject.Predmet.OstaliListFormated_1">
      <item>Odvj. Marko Kuzmanović punomoćnik sudionika u postupku G. I. R. O.  d.o.o.</item>
    </derivirana_varijabla>
  </DomainObject.Predmet.OstaliListFormated>
  <DomainObject.Predmet.OstaliListFormatedOIB>
    <izvorni_sadrzaj>
      <item>Odvj. Marko Kuzmanović punomoćnik sudionika u postupku G. I. R. O.  d.o.o.</item>
    </izvorni_sadrzaj>
    <derivirana_varijabla naziv="DomainObject.Predmet.OstaliListFormatedOIB_1">
      <item>Odvj. Marko Kuzmanović punomoćnik sudionika u postupku G. I. R. O.  d.o.o.</item>
    </derivirana_varijabla>
  </DomainObject.Predmet.OstaliListFormatedOIB>
  <DomainObject.Predmet.OstaliListFormatedWithAdress>
    <izvorni_sadrzaj>
      <item>Odvj. Marko Kuzmanović, Giardini 3/III, 52100 Pula punomoćnik sudionika u postupku G. I. R. O.  d.o.o.</item>
    </izvorni_sadrzaj>
    <derivirana_varijabla naziv="DomainObject.Predmet.OstaliListFormatedWithAdress_1">
      <item>Odvj. Marko Kuzmanović, Giardini 3/III, 52100 Pula punomoćnik sudionika u postupku G. I. R. O.  d.o.o.</item>
    </derivirana_varijabla>
  </DomainObject.Predmet.OstaliListFormatedWithAdress>
  <DomainObject.Predmet.OstaliListFormatedWithAdressOIB>
    <izvorni_sadrzaj>
      <item>Odvj. Marko Kuzmanović, Giardini 3/III, 52100 Pula punomoćnik sudionika u postupku G. I. R. O.  d.o.o.</item>
    </izvorni_sadrzaj>
    <derivirana_varijabla naziv="DomainObject.Predmet.OstaliListFormatedWithAdressOIB_1">
      <item>Odvj. Marko Kuzmanović, Giardini 3/III, 52100 Pula punomoćnik sudionika u postupku G. I. R. O.  d.o.o.</item>
    </derivirana_varijabla>
  </DomainObject.Predmet.OstaliListFormatedWithAdressOIB>
  <DomainObject.Predmet.OstaliListNazivFormated>
    <izvorni_sadrzaj>
      <item>Odvj. Marko Kuzmanović</item>
    </izvorni_sadrzaj>
    <derivirana_varijabla naziv="DomainObject.Predmet.OstaliListNazivFormated_1">
      <item>Odvj. Marko Kuzmanović</item>
    </derivirana_varijabla>
  </DomainObject.Predmet.OstaliListNazivFormated>
  <DomainObject.Predmet.OstaliListNazivFormatedOIB>
    <izvorni_sadrzaj>
      <item>Odvj. Marko Kuzmanović</item>
    </izvorni_sadrzaj>
    <derivirana_varijabla naziv="DomainObject.Predmet.OstaliListNazivFormatedOIB_1">
      <item>Odvj. Marko Kuzmanović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I. R. O.  d.o.o.</izvorni_sadrzaj>
    <derivirana_varijabla naziv="DomainObject.Predmet.ProtustrankaIDrugi_1">G. I. R. O.  d.o.o.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 I. R. O.  d.o.o., OIB 17291744625, Flavijevska 12, 52100 Pula</izvorni_sadrzaj>
    <derivirana_varijabla naziv="DomainObject.Predmet.ProtustrankaIDrugiAdressOIB_1">G. I. R. O.  d.o.o., OIB 17291744625, Flavijevska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2016.</izvorni_sadrzaj>
    <derivirana_varijabla naziv="DomainObject.Predmet.OdlukaRjesenje.DatumDonosenjaOdluke_1">16.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St-624/2015-5</izvorni_sadrzaj>
    <derivirana_varijabla naziv="DomainObject.Predmet.OdlukaRjesenje.Oznaka_1">St-624/2015-5</derivirana_varijabla>
  </DomainObject.Predmet.OdlukaRjesenje.Oznaka>
  <DomainObject.Predmet.SudioniciListNaziv>
    <izvorni_sadrzaj>
      <item>FINANCIJSKA AGENCIJA, RC RIJEKA, PODRUŽNICA PULA, PULA</item>
      <item>G. I. R. O.  d.o.o.</item>
      <item>Odvj. Marko Kuzmanović</item>
    </izvorni_sadrzaj>
    <derivirana_varijabla naziv="DomainObject.Predmet.SudioniciListNaziv_1">
      <item>FINANCIJSKA AGENCIJA, RC RIJEKA, PODRUŽNICA PULA, PULA</item>
      <item>G. I. R. O.  d.o.o.</item>
      <item>Odvj. Marko Kuzmanović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 I. R. O.  d.o.o., OIB 17291744625, Flavijevska 12,52100 Pula</item>
      <item>Odvj. Marko Kuzmanović, Giardini 3/III,52100 Pula</item>
    </izvorni_sadrzaj>
    <derivirana_varijabla naziv="DomainObject.Predmet.SudioniciListAdressOIB_1">
      <item>FINANCIJSKA AGENCIJA, RC RIJEKA, PODRUŽNICA PULA, PULA, OIB 85821130368, Giardini 5,52100 Pula</item>
      <item>G. I. R. O.  d.o.o., OIB 17291744625, Flavijevska 12,52100 Pula</item>
      <item>Odvj. Marko Kuzmanović,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17291744625</item>
      <item>, OIB null</item>
    </izvorni_sadrzaj>
    <derivirana_varijabla naziv="DomainObject.Predmet.SudioniciListNazivOIB_1">
      <item>, OIB 85821130368</item>
      <item>, OIB 17291744625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2073</properties:Characters>
  <properties:Lines>65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2016-04-22T08:34:00Z</dcterms:created>
  <dc:creator>Mihaela Kaligari</dc:creator>
  <dc:description/>
  <cp:keywords/>
  <cp:lastModifiedBy>Jasmina Matika</cp:lastModifiedBy>
  <cp:lastPrinted>2016-04-27T06:14:00Z</cp:lastPrinted>
  <dcterms:modified xmlns:xsi="http://www.w3.org/2001/XMLSchema-instance" xsi:type="dcterms:W3CDTF">2016-04-27T06:14:00Z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