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59bd" w14:paraId="42b59bd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E734AE">
      <w:pPr>
        <w:rPr>
          <w:sz w:val="24"/>
          <w:szCs w:val="24"/>
        </w:rPr>
      </w:pPr>
    </w:p>
    <w:p w:rsidRDefault="009601D6" w:rsidR="009601D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E734AE">
      <w:pPr>
        <w:rPr>
          <w:sz w:val="24"/>
          <w:szCs w:val="24"/>
        </w:rPr>
      </w:pP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Pr="00E734AE">
        <w:rPr>
          <w:sz w:val="24"/>
          <w:szCs w:val="24"/>
        </w:rPr>
        <w:t xml:space="preserve">                            72 </w:t>
      </w:r>
      <w:r w:rsidR="007E24CB" w:rsidRPr="00E734AE">
        <w:rPr>
          <w:sz w:val="24"/>
          <w:szCs w:val="24"/>
        </w:rPr>
        <w:t>St-</w:t>
      </w:r>
      <w:r w:rsidR="00CC43B8">
        <w:rPr>
          <w:sz w:val="24"/>
          <w:szCs w:val="24"/>
        </w:rPr>
        <w:t>255/15</w:t>
      </w:r>
      <w:r w:rsidR="009601D6">
        <w:rPr>
          <w:sz w:val="24"/>
          <w:szCs w:val="24"/>
        </w:rPr>
        <w:t>-83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E734AE">
      <w:pPr>
        <w:jc w:val="center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CC43B8" w:rsidRPr="00CC43B8">
        <w:rPr>
          <w:sz w:val="24"/>
          <w:szCs w:val="24"/>
        </w:rPr>
        <w:t xml:space="preserve">Ante Jukić, dipl. pravnik iz Zagreba, Majstora Radonje 12, OIB: 74320689175, 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predujam</w:t>
      </w:r>
      <w:r w:rsidR="000146EA" w:rsidRPr="00E734AE">
        <w:rPr>
          <w:sz w:val="24"/>
          <w:szCs w:val="24"/>
        </w:rPr>
        <w:t xml:space="preserve"> nagrad</w:t>
      </w:r>
      <w:r w:rsidR="00AF4235" w:rsidRPr="00E734AE">
        <w:rPr>
          <w:sz w:val="24"/>
          <w:szCs w:val="24"/>
        </w:rPr>
        <w:t>e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CC43B8">
        <w:rPr>
          <w:sz w:val="24"/>
          <w:szCs w:val="24"/>
        </w:rPr>
        <w:t>11</w:t>
      </w:r>
      <w:r w:rsidR="006B714F" w:rsidRPr="00E734AE">
        <w:rPr>
          <w:sz w:val="24"/>
          <w:szCs w:val="24"/>
        </w:rPr>
        <w:t>.</w:t>
      </w:r>
      <w:r w:rsidR="00CC43B8">
        <w:rPr>
          <w:sz w:val="24"/>
          <w:szCs w:val="24"/>
        </w:rPr>
        <w:t xml:space="preserve"> rujna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AF4235" w:rsidRPr="00E734AE">
        <w:rPr>
          <w:sz w:val="24"/>
          <w:szCs w:val="24"/>
        </w:rPr>
        <w:t>5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0D6CC8" w:rsidR="007E24CB" w:rsidRPr="00E734AE">
      <w:pPr>
        <w:widowControl/>
        <w:jc w:val="both"/>
        <w:rPr>
          <w:sz w:val="24"/>
          <w:szCs w:val="24"/>
        </w:rPr>
      </w:pP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  <w:t xml:space="preserve">             </w:t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 xml:space="preserve"> Stečajni sudac</w:t>
      </w:r>
    </w:p>
    <w:p w:rsidRDefault="00832EC5" w:rsidP="009601D6" w:rsidR="008B7F6E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rFonts w:hAnsi="Times New Roman" w:ascii="Times New Roman"/>
          <w:b w:val="false"/>
          <w:color w:val="auto"/>
          <w:szCs w:val="24"/>
        </w:rPr>
        <w:tab/>
      </w:r>
      <w:r w:rsidRPr="00E734AE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E734AE">
        <w:rPr>
          <w:rFonts w:hAnsi="Times New Roman" w:ascii="Times New Roman"/>
          <w:b w:val="false"/>
          <w:color w:val="auto"/>
          <w:szCs w:val="24"/>
        </w:rPr>
        <w:t>Nikola Ribarić</w:t>
      </w:r>
      <w:r w:rsidR="00F11F77" w:rsidRPr="00E734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467AA8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8B7F6E"/>
    <w:rsid w:val="0092731D"/>
    <w:rsid w:val="00935ABA"/>
    <w:rsid w:val="009601D6"/>
    <w:rsid w:val="00965756"/>
    <w:rsid w:val="00984987"/>
    <w:rsid w:val="00A11438"/>
    <w:rsid w:val="00A22779"/>
    <w:rsid w:val="00A67A58"/>
    <w:rsid w:val="00AA263E"/>
    <w:rsid w:val="00AF4235"/>
    <w:rsid w:val="00B26294"/>
    <w:rsid w:val="00B81CC1"/>
    <w:rsid w:val="00BB55D9"/>
    <w:rsid w:val="00C00CB9"/>
    <w:rsid w:val="00CC43B8"/>
    <w:rsid w:val="00CD0297"/>
    <w:rsid w:val="00CE11FD"/>
    <w:rsid w:val="00D1187A"/>
    <w:rsid w:val="00D349BD"/>
    <w:rsid w:val="00DE0387"/>
    <w:rsid w:val="00E12439"/>
    <w:rsid w:val="00E546C3"/>
    <w:rsid w:val="00E734AE"/>
    <w:rsid w:val="00EB53ED"/>
    <w:rsid w:val="00F11F77"/>
    <w:rsid w:val="00F122E5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3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3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3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3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3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3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3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3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 dio</izvorni_sadrzaj>
    <derivirana_varijabla naziv="DomainObject.Predmet.PrimjedbaSuca_1">samo xv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izvorni_sadrzaj>
    <derivirana_varijabla naziv="DomainObject.Predmet.OstaliListFormated_1"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</izvorni_sadrzaj>
    <derivirana_varijabla naziv="DomainObject.Predmet.OstaliListFormatedOIB_1"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izvorni_sadrzaj>
    <derivirana_varijabla naziv="DomainObject.Predmet.OstaliListNazivFormated_1"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izvorni_sadrzaj>
    <derivirana_varijabla naziv="DomainObject.Predmet.SudioniciListNaziv_1">
      <item>FINA Regionalni centar Zagreb</item>
      <item>bauMax Zagreb d.o.o. za trgovinu i usluge</item>
      <item>RH, MF, Porezna uprava</item>
      <item>RH, 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RH, MF, Porezna uprava, Av. Dubrovnik 32,10000 Zagreb</item>
      <item>RH, Ministarstvo pravosuđa,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RH, MF, Porezna uprava, Av. Dubrovnik 32,10000 Zagreb</item>
      <item>RH, Ministarstvo pravosuđa,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85821130368</item>
      <item>, OIB 09126225915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60</properties:Words>
  <properties:Characters>334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2015-09-11T12:19:00Z</dcterms:created>
  <dc:creator>nmarkovic</dc:creator>
  <cp:lastModifiedBy>Jadranka Zelić</cp:lastModifiedBy>
  <cp:lastPrinted>2015-09-11T12:19:00Z</cp:lastPrinted>
  <dcterms:modified xmlns:xsi="http://www.w3.org/2001/XMLSchema-instance" xsi:type="dcterms:W3CDTF">2015-09-11T12:21:00Z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