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87fd" w14:paraId="b0f87fd" w:rsidRDefault="009E7899" w:rsidP="009E7899" w:rsidR="009E7899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1.St-60/2000</w:t>
      </w:r>
    </w:p>
    <w:p w:rsidRDefault="009E7899" w:rsidP="009E7899" w:rsidR="009E7899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E7899" w:rsidP="009E7899" w:rsidR="009E7899">
      <w:pPr>
        <w:jc w:val="both"/>
        <w:rPr>
          <w:b/>
        </w:rPr>
      </w:pPr>
    </w:p>
    <w:p w:rsidRDefault="009E7899" w:rsidP="009E7899" w:rsidR="009E7899">
      <w:pPr>
        <w:jc w:val="both"/>
        <w:rPr>
          <w:b/>
        </w:rPr>
      </w:pPr>
      <w:r>
        <w:rPr>
          <w:b/>
        </w:rPr>
        <w:t>REPUBLIKA HRVATSKA</w:t>
      </w:r>
    </w:p>
    <w:p w:rsidRDefault="009E7899" w:rsidP="009E7899" w:rsidR="009E7899">
      <w:pPr>
        <w:rPr>
          <w:b/>
        </w:rPr>
      </w:pPr>
      <w:r>
        <w:rPr>
          <w:b/>
        </w:rPr>
        <w:t xml:space="preserve">TRGOVAČKI SUD U SPLITU </w:t>
      </w:r>
    </w:p>
    <w:p w:rsidRDefault="009E7899" w:rsidP="009E7899" w:rsidR="009E7899"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E7899" w:rsidP="009E7899" w:rsidR="009E7899">
      <w:r>
        <w:tab/>
      </w:r>
      <w:r>
        <w:tab/>
      </w:r>
      <w:r>
        <w:tab/>
      </w:r>
      <w:r>
        <w:tab/>
      </w:r>
    </w:p>
    <w:p w:rsidRDefault="009E7899" w:rsidP="009E7899" w:rsidR="009E7899"/>
    <w:p w:rsidRDefault="009E7899" w:rsidP="009E7899" w:rsidR="009E789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9E7899" w:rsidP="009E7899" w:rsidR="009E7899"/>
    <w:p w:rsidRDefault="009E7899" w:rsidP="009E7899" w:rsidR="009E7899">
      <w:pPr>
        <w:pStyle w:val="Naslov1"/>
      </w:pPr>
      <w:r>
        <w:t>R J E Š E NJ E</w:t>
      </w:r>
    </w:p>
    <w:p w:rsidRDefault="009E7899" w:rsidP="009E7899" w:rsidR="009E7899">
      <w:r>
        <w:tab/>
      </w:r>
    </w:p>
    <w:p w:rsidRDefault="009E7899" w:rsidP="009E7899" w:rsidR="009E7899">
      <w:pPr>
        <w:rPr>
          <w:b/>
        </w:rPr>
      </w:pPr>
    </w:p>
    <w:p w:rsidRDefault="009E7899" w:rsidP="009E7899" w:rsidR="009E7899">
      <w:r>
        <w:t xml:space="preserve">               Trgovački sud u Splitu, po sucu ovog suda Velimiru Vukoviću,  kao stečajnom sucu, u stečajnom postupku  nad  stečajnim dužnikom  JURIĆ d.o.o. .- u stečaju, Split, Cesta mira br. 6,</w:t>
      </w:r>
      <w:r w:rsidR="004D2C8D">
        <w:t xml:space="preserve"> MBS: 03581578,</w:t>
      </w:r>
      <w:r>
        <w:t xml:space="preserve"> </w:t>
      </w:r>
      <w:r w:rsidR="00E50B1D">
        <w:t xml:space="preserve">OIB: 22187885738, </w:t>
      </w:r>
      <w:r>
        <w:t>dana 27.  ožujka  2017. godine,</w:t>
      </w:r>
    </w:p>
    <w:p w:rsidRDefault="009E7899" w:rsidP="009E7899" w:rsidR="009E7899">
      <w:pPr>
        <w:ind w:firstLine="708"/>
        <w:jc w:val="both"/>
      </w:pPr>
      <w:r>
        <w:t xml:space="preserve">             </w:t>
      </w:r>
    </w:p>
    <w:p w:rsidRDefault="009E7899" w:rsidP="009E7899" w:rsidR="009E7899">
      <w:pPr>
        <w:pStyle w:val="Naslov1"/>
        <w:rPr>
          <w:b w:val="false"/>
        </w:rPr>
      </w:pPr>
      <w:r>
        <w:rPr>
          <w:b w:val="false"/>
        </w:rPr>
        <w:t xml:space="preserve">r i j e š i o     j e </w:t>
      </w:r>
    </w:p>
    <w:p w:rsidRDefault="009E7899" w:rsidP="009E7899" w:rsidR="009E7899">
      <w:pPr>
        <w:jc w:val="center"/>
        <w:rPr>
          <w:bCs/>
        </w:rPr>
      </w:pPr>
    </w:p>
    <w:p w:rsidRDefault="009E7899" w:rsidP="009E7899" w:rsidR="009E7899">
      <w:pPr>
        <w:ind w:firstLine="708"/>
      </w:pPr>
      <w:r>
        <w:rPr>
          <w:bCs/>
        </w:rPr>
        <w:t xml:space="preserve">I. Kupcu </w:t>
      </w:r>
      <w:r>
        <w:t>ADRIATIC</w:t>
      </w:r>
      <w:r w:rsidR="00504A44">
        <w:t>-</w:t>
      </w:r>
      <w:r>
        <w:t>BLIZNA d.o.o. ,  Labin, Franje Tuđmana 35., OIB: 80385679206,  dosuđuju se nekretnine stečajnog dužnika JURIĆ d.o.o. .- u stečaju, Split, Cesta mira br. 6, i to:</w:t>
      </w:r>
    </w:p>
    <w:p w:rsidRDefault="009E7899" w:rsidP="009E7899" w:rsidR="009E7899">
      <w:pPr>
        <w:ind w:firstLine="708"/>
      </w:pPr>
    </w:p>
    <w:p w:rsidRDefault="009E7899" w:rsidP="009E7899" w:rsidR="009E7899">
      <w:pPr>
        <w:pStyle w:val="Bezproreda"/>
        <w:ind w:firstLine="708"/>
      </w:pPr>
      <w:r>
        <w:t xml:space="preserve">nekretnina oznake čest. </w:t>
      </w:r>
      <w:proofErr w:type="spellStart"/>
      <w:r>
        <w:t>zem</w:t>
      </w:r>
      <w:proofErr w:type="spellEnd"/>
      <w:r>
        <w:t xml:space="preserve">.  1914/11 </w:t>
      </w:r>
      <w:proofErr w:type="spellStart"/>
      <w:r>
        <w:t>Z.U</w:t>
      </w:r>
      <w:proofErr w:type="spellEnd"/>
      <w:r>
        <w:t>. 512 K.O. Labin</w:t>
      </w:r>
      <w:r w:rsidR="004D2C8D">
        <w:t>, površine 3170 m2,</w:t>
      </w:r>
      <w:r>
        <w:t xml:space="preserve"> u naravi tvornica stočne hrane,  za kupoprodajnu cijenu u iznosu od 1.300.000,00 kn.</w:t>
      </w:r>
    </w:p>
    <w:p w:rsidRDefault="009E7899" w:rsidP="009E7899" w:rsidR="009E7899">
      <w:pPr>
        <w:pStyle w:val="Uvuenotijeloteksta"/>
        <w:rPr>
          <w:b/>
        </w:rPr>
      </w:pPr>
    </w:p>
    <w:p w:rsidRDefault="009E7899" w:rsidP="009E7899" w:rsidR="009E7899">
      <w:pPr>
        <w:jc w:val="both"/>
      </w:pPr>
      <w:r>
        <w:t>II.</w:t>
      </w:r>
      <w:r>
        <w:tab/>
        <w:t xml:space="preserve">Predmetne nekretnine iz </w:t>
      </w:r>
      <w:proofErr w:type="spellStart"/>
      <w:r>
        <w:t>toč</w:t>
      </w:r>
      <w:proofErr w:type="spellEnd"/>
      <w:r>
        <w:t>. I.</w:t>
      </w:r>
      <w:r>
        <w:rPr>
          <w:b/>
        </w:rPr>
        <w:t xml:space="preserve"> </w:t>
      </w:r>
      <w:r>
        <w:t xml:space="preserve"> izreke  ovog rješenja  predat će se kupcu ADRIATIC</w:t>
      </w:r>
      <w:r w:rsidR="00504A44">
        <w:t>-</w:t>
      </w:r>
      <w:r>
        <w:t xml:space="preserve"> BLIZNA d.o.o. ,  Labin, Franje Tuđmana 35., OIB: 80385679206, nakon pravomoćnosti ovog  rješenja i nakon što kupac namiri troškove  unovčenja predmeta na kojem postoji </w:t>
      </w:r>
      <w:proofErr w:type="spellStart"/>
      <w:r>
        <w:t>razlučno</w:t>
      </w:r>
      <w:proofErr w:type="spellEnd"/>
      <w:r>
        <w:t xml:space="preserve"> pravo iz točke IV. izreke ovog rješenja. </w:t>
      </w:r>
    </w:p>
    <w:p w:rsidRDefault="009E7899" w:rsidP="009E7899" w:rsidR="009E7899">
      <w:pPr>
        <w:tabs>
          <w:tab w:pos="1080" w:val="num"/>
        </w:tabs>
        <w:ind w:left="720"/>
        <w:jc w:val="both"/>
      </w:pPr>
    </w:p>
    <w:p w:rsidRDefault="009E7899" w:rsidP="009E7899" w:rsidR="009E7899">
      <w:pPr>
        <w:pStyle w:val="Uvuenotijeloteksta"/>
        <w:ind w:left="0"/>
      </w:pPr>
      <w:r>
        <w:t>III.</w:t>
      </w:r>
      <w:r>
        <w:tab/>
        <w:t>Kupac ADRIATIC</w:t>
      </w:r>
      <w:r w:rsidR="00504A44">
        <w:t>-</w:t>
      </w:r>
      <w:r>
        <w:t xml:space="preserve"> BLIZNA d.o.o. ,  Labin, Franje Tuđmana 35., OIB: 80385679206 oslobađa se polaganja </w:t>
      </w:r>
      <w:proofErr w:type="spellStart"/>
      <w:r>
        <w:t>kupovnine</w:t>
      </w:r>
      <w:proofErr w:type="spellEnd"/>
      <w:r>
        <w:t xml:space="preserve">  jer kao </w:t>
      </w:r>
      <w:proofErr w:type="spellStart"/>
      <w:r>
        <w:t>razlučni</w:t>
      </w:r>
      <w:proofErr w:type="spellEnd"/>
      <w:r>
        <w:t xml:space="preserve"> vjerovnik ima pravo  na namirenje svoje tražbine iz iste </w:t>
      </w:r>
      <w:proofErr w:type="spellStart"/>
      <w:r>
        <w:t>kupovnine</w:t>
      </w:r>
      <w:proofErr w:type="spellEnd"/>
      <w:r>
        <w:t xml:space="preserve"> koja  je manja od tražbine kupca.  </w:t>
      </w:r>
    </w:p>
    <w:p w:rsidRDefault="009E7899" w:rsidP="009E7899" w:rsidR="009E7899">
      <w:pPr>
        <w:pStyle w:val="Uvuenotijeloteksta"/>
        <w:ind w:hanging="540" w:left="1080"/>
      </w:pPr>
    </w:p>
    <w:p w:rsidRDefault="009E7899" w:rsidP="009E7899" w:rsidR="009E7899">
      <w:pPr>
        <w:pStyle w:val="Uvuenotijeloteksta"/>
        <w:ind w:left="0"/>
      </w:pPr>
      <w:r>
        <w:t>IV.</w:t>
      </w:r>
      <w:r>
        <w:tab/>
        <w:t>Nalaže se k</w:t>
      </w:r>
      <w:r>
        <w:rPr>
          <w:bCs/>
        </w:rPr>
        <w:t xml:space="preserve">upcu </w:t>
      </w:r>
      <w:r>
        <w:t>ADRIATIC</w:t>
      </w:r>
      <w:r w:rsidR="00504A44">
        <w:t>-</w:t>
      </w:r>
      <w:r>
        <w:t xml:space="preserve">BLIZNA d.o.o. ,  Labin, Franje Tuđmana 35., OIB: 80385679206 da u roku od 8 dana s osnova troškova  unovčenja predmeta na kojem postoji </w:t>
      </w:r>
      <w:proofErr w:type="spellStart"/>
      <w:r>
        <w:t>razlučno</w:t>
      </w:r>
      <w:proofErr w:type="spellEnd"/>
      <w:r>
        <w:t xml:space="preserve"> pravo uplati iznos od 130.000,00 kn u korist računa Trgovačkog suda u Splitu  </w:t>
      </w:r>
    </w:p>
    <w:p w:rsidRDefault="009E7899" w:rsidP="009E7899" w:rsidR="009E7899">
      <w:pPr>
        <w:pStyle w:val="Uvuenotijeloteksta"/>
        <w:ind w:left="0"/>
      </w:pPr>
      <w:r>
        <w:t>IBAN: HR1623900011300000 664, Model: HR02 kod Hrvatske Poštanske Banke s naznakom za spis 1.St-</w:t>
      </w:r>
      <w:r w:rsidR="004D2C8D">
        <w:t>60</w:t>
      </w:r>
      <w:r>
        <w:t>/20</w:t>
      </w:r>
      <w:r w:rsidR="004D2C8D">
        <w:t>00</w:t>
      </w:r>
      <w:r>
        <w:t>.</w:t>
      </w:r>
    </w:p>
    <w:p w:rsidRDefault="009E7899" w:rsidP="009E7899" w:rsidR="009E7899">
      <w:pPr>
        <w:pStyle w:val="Uvuenotijeloteksta"/>
        <w:ind w:left="0"/>
      </w:pPr>
    </w:p>
    <w:p w:rsidRDefault="009E7899" w:rsidP="009E7899" w:rsidR="005A6E17">
      <w:pPr>
        <w:jc w:val="both"/>
        <w:rPr>
          <w:bCs/>
        </w:rPr>
      </w:pPr>
      <w:r>
        <w:rPr>
          <w:bCs/>
        </w:rPr>
        <w:t>V.</w:t>
      </w:r>
      <w:r>
        <w:rPr>
          <w:bCs/>
        </w:rPr>
        <w:tab/>
        <w:t xml:space="preserve">Nakon pravomoćnosti ovog rješenja i nakon što kupac </w:t>
      </w:r>
      <w:r w:rsidR="004D2C8D">
        <w:t>ADRIATIC</w:t>
      </w:r>
      <w:r w:rsidR="00504A44">
        <w:t>-</w:t>
      </w:r>
      <w:r w:rsidR="004D2C8D">
        <w:t xml:space="preserve">BLIZNA d.o.o. ,  Labin, Franje Tuđmana 35., OIB: 80385679206  </w:t>
      </w:r>
      <w:r>
        <w:rPr>
          <w:bCs/>
        </w:rPr>
        <w:t xml:space="preserve">, namiri troškove  unovčenja </w:t>
      </w:r>
      <w:r>
        <w:t xml:space="preserve">predmeta na kojem postoji </w:t>
      </w:r>
      <w:proofErr w:type="spellStart"/>
      <w:r>
        <w:t>razlučno</w:t>
      </w:r>
      <w:proofErr w:type="spellEnd"/>
      <w:r>
        <w:t xml:space="preserve"> pravo iz točke IV. ovog rješenja </w:t>
      </w:r>
      <w:r>
        <w:rPr>
          <w:bCs/>
        </w:rPr>
        <w:t xml:space="preserve">izvršit će se  upis prava vlasništva za predmetne nekretnine,  pobliže opisanih u </w:t>
      </w:r>
      <w:proofErr w:type="spellStart"/>
      <w:r>
        <w:rPr>
          <w:bCs/>
        </w:rPr>
        <w:t>toč</w:t>
      </w:r>
      <w:proofErr w:type="spellEnd"/>
      <w:r>
        <w:rPr>
          <w:bCs/>
        </w:rPr>
        <w:t xml:space="preserve">. </w:t>
      </w:r>
      <w:r>
        <w:t>I.</w:t>
      </w:r>
      <w:r>
        <w:rPr>
          <w:b/>
        </w:rPr>
        <w:t xml:space="preserve"> </w:t>
      </w:r>
      <w:r>
        <w:rPr>
          <w:bCs/>
        </w:rPr>
        <w:t xml:space="preserve">izreke ovog rješenja, u korist kupca </w:t>
      </w:r>
    </w:p>
    <w:p w:rsidRDefault="005A6E17" w:rsidP="009E7899" w:rsidR="005A6E17">
      <w:pPr>
        <w:jc w:val="both"/>
        <w:rPr>
          <w:bCs/>
        </w:rPr>
      </w:pPr>
    </w:p>
    <w:p w:rsidRDefault="005A6E17" w:rsidP="009E7899" w:rsidR="005A6E17" w:rsidRPr="005A6E17">
      <w:pPr>
        <w:jc w:val="both"/>
        <w:rPr>
          <w:b/>
          <w:bCs/>
        </w:rPr>
      </w:pPr>
      <w:r>
        <w:rPr>
          <w:bCs/>
        </w:rPr>
        <w:lastRenderedPageBreak/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2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A6E17">
        <w:rPr>
          <w:b/>
          <w:bCs/>
        </w:rPr>
        <w:t>1.St-60/2000</w:t>
      </w:r>
    </w:p>
    <w:p w:rsidRDefault="005A6E17" w:rsidP="009E7899" w:rsidR="005A6E17">
      <w:pPr>
        <w:jc w:val="both"/>
        <w:rPr>
          <w:bCs/>
        </w:rPr>
      </w:pPr>
    </w:p>
    <w:p w:rsidRDefault="004D2C8D" w:rsidP="009E7899" w:rsidR="009E7899">
      <w:pPr>
        <w:jc w:val="both"/>
        <w:rPr>
          <w:b/>
          <w:bCs/>
        </w:rPr>
      </w:pPr>
      <w:r>
        <w:t>ADRIATIC</w:t>
      </w:r>
      <w:r w:rsidR="00504A44">
        <w:t>-</w:t>
      </w:r>
      <w:r>
        <w:t xml:space="preserve">BLIZNA d.o.o. ,  Labin, Franje Tuđmana 35., OIB: 80385679206 </w:t>
      </w:r>
      <w:r w:rsidR="009E7899">
        <w:rPr>
          <w:bCs/>
        </w:rPr>
        <w:t xml:space="preserve">te brisanja svih prava i tereta koji prestaju prodajom predmetnih nekretnina. </w:t>
      </w:r>
    </w:p>
    <w:p w:rsidRDefault="009E7899" w:rsidP="009E7899" w:rsidR="009E7899">
      <w:pPr>
        <w:ind w:left="705"/>
        <w:jc w:val="both"/>
        <w:rPr>
          <w:b/>
          <w:bCs/>
        </w:rPr>
      </w:pPr>
      <w:r>
        <w:rPr>
          <w:b/>
          <w:bCs/>
          <w:sz w:val="28"/>
          <w:szCs w:val="28"/>
        </w:rPr>
        <w:t xml:space="preserve">  </w:t>
      </w:r>
    </w:p>
    <w:p w:rsidRDefault="009E7899" w:rsidP="009E7899" w:rsidR="009E7899">
      <w:pPr>
        <w:jc w:val="both"/>
        <w:rPr>
          <w:bCs/>
        </w:rPr>
      </w:pPr>
      <w:r>
        <w:rPr>
          <w:bCs/>
        </w:rPr>
        <w:t>VI.</w:t>
      </w:r>
      <w:r>
        <w:rPr>
          <w:bCs/>
        </w:rPr>
        <w:tab/>
        <w:t xml:space="preserve">Općinski sud u Splitu, </w:t>
      </w:r>
      <w:r w:rsidR="004D2C8D">
        <w:rPr>
          <w:bCs/>
        </w:rPr>
        <w:t xml:space="preserve">Stalna služba u </w:t>
      </w:r>
      <w:r w:rsidR="00504A44">
        <w:rPr>
          <w:bCs/>
        </w:rPr>
        <w:t>Kaštel Lukšiću</w:t>
      </w:r>
      <w:r w:rsidR="004D2C8D">
        <w:rPr>
          <w:bCs/>
        </w:rPr>
        <w:t xml:space="preserve"> </w:t>
      </w:r>
      <w:r>
        <w:rPr>
          <w:bCs/>
        </w:rPr>
        <w:t xml:space="preserve">obavit će upise iz   </w:t>
      </w:r>
      <w:proofErr w:type="spellStart"/>
      <w:r>
        <w:rPr>
          <w:bCs/>
        </w:rPr>
        <w:t>toč</w:t>
      </w:r>
      <w:proofErr w:type="spellEnd"/>
      <w:r>
        <w:rPr>
          <w:bCs/>
        </w:rPr>
        <w:t xml:space="preserve">. V. izreke ovog rješenja na temelju pravomoćnog rješenja o dosudi te potvrde ovog  suda da je kupac podmirio troškove unovčenja </w:t>
      </w:r>
      <w:r>
        <w:t xml:space="preserve">predmeta na kojem postoji </w:t>
      </w:r>
      <w:proofErr w:type="spellStart"/>
      <w:r>
        <w:t>razlučno</w:t>
      </w:r>
      <w:proofErr w:type="spellEnd"/>
      <w:r>
        <w:t xml:space="preserve"> pravo iz točke IV. ovog rješenja.</w:t>
      </w:r>
      <w:r>
        <w:rPr>
          <w:bCs/>
        </w:rPr>
        <w:t xml:space="preserve"> </w:t>
      </w:r>
    </w:p>
    <w:p w:rsidRDefault="009E7899" w:rsidP="009E7899" w:rsidR="009E7899">
      <w:pPr>
        <w:jc w:val="both"/>
        <w:rPr>
          <w:bCs/>
        </w:rPr>
      </w:pPr>
    </w:p>
    <w:p w:rsidRDefault="009E7899" w:rsidP="009E7899" w:rsidR="009E7899">
      <w:pPr>
        <w:jc w:val="both"/>
        <w:rPr>
          <w:b/>
        </w:rPr>
      </w:pPr>
      <w:r>
        <w:rPr>
          <w:bCs/>
        </w:rPr>
        <w:t>VII.</w:t>
      </w:r>
      <w:r>
        <w:rPr>
          <w:bCs/>
        </w:rPr>
        <w:tab/>
        <w:t>Primjer</w:t>
      </w:r>
      <w:r>
        <w:t>ak ovog rješenja biti će dostavljen Općinskom sudu</w:t>
      </w:r>
      <w:r>
        <w:rPr>
          <w:bCs/>
        </w:rPr>
        <w:t xml:space="preserve"> u Splitu</w:t>
      </w:r>
      <w:r>
        <w:t xml:space="preserve">, </w:t>
      </w:r>
      <w:r w:rsidR="004D2C8D">
        <w:t xml:space="preserve">Stalnoj službi u </w:t>
      </w:r>
      <w:r w:rsidR="00504A44">
        <w:t>Kaštel Lukšiću</w:t>
      </w:r>
      <w:r w:rsidR="004D2C8D">
        <w:t xml:space="preserve"> </w:t>
      </w:r>
      <w:r>
        <w:t>radi   zabilježbe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t xml:space="preserve">ovog rješenja u zemljišne knjige. </w:t>
      </w:r>
    </w:p>
    <w:p w:rsidRDefault="009E7899" w:rsidP="009E7899" w:rsidR="009E7899">
      <w:pPr>
        <w:jc w:val="both"/>
        <w:rPr>
          <w:b/>
        </w:rPr>
      </w:pPr>
    </w:p>
    <w:p w:rsidRDefault="009E7899" w:rsidP="009E7899" w:rsidR="009E7899">
      <w:pPr>
        <w:jc w:val="both"/>
      </w:pPr>
      <w:r>
        <w:t>VIII.</w:t>
      </w:r>
      <w:r>
        <w:tab/>
        <w:t xml:space="preserve">Ovo rješenje biti će istaknuto na Mrežnoj stranici e-oglasna ploča sudova. </w:t>
      </w:r>
    </w:p>
    <w:p w:rsidRDefault="009E7899" w:rsidP="009E7899" w:rsidR="009E7899">
      <w:pPr>
        <w:rPr>
          <w:bCs/>
        </w:rPr>
      </w:pPr>
    </w:p>
    <w:p w:rsidRDefault="009E7899" w:rsidP="009E7899" w:rsidR="009E7899">
      <w:pPr>
        <w:jc w:val="center"/>
      </w:pPr>
      <w:r>
        <w:t>Obrazloženje :</w:t>
      </w:r>
    </w:p>
    <w:p w:rsidRDefault="009E7899" w:rsidP="009E7899" w:rsidR="009E7899">
      <w:pPr>
        <w:pStyle w:val="Bezproreda"/>
        <w:jc w:val="center"/>
        <w:rPr>
          <w:rFonts w:eastAsia="Times New Roman"/>
          <w:lang w:eastAsia="hr-HR"/>
        </w:rPr>
      </w:pPr>
    </w:p>
    <w:p w:rsidRDefault="009E7899" w:rsidP="009E7899" w:rsidR="009E7899">
      <w:pPr>
        <w:pStyle w:val="Bezproreda"/>
        <w:rPr>
          <w:lang w:eastAsia="hr-HR"/>
        </w:rPr>
      </w:pPr>
      <w:r>
        <w:rPr>
          <w:lang w:eastAsia="hr-HR"/>
        </w:rPr>
        <w:tab/>
        <w:t>Rješenjem ovog suda br. 4. St-</w:t>
      </w:r>
      <w:r w:rsidR="00504A44">
        <w:rPr>
          <w:lang w:eastAsia="hr-HR"/>
        </w:rPr>
        <w:t>60</w:t>
      </w:r>
      <w:r>
        <w:rPr>
          <w:lang w:eastAsia="hr-HR"/>
        </w:rPr>
        <w:t>/</w:t>
      </w:r>
      <w:r w:rsidR="00504A44">
        <w:rPr>
          <w:lang w:eastAsia="hr-HR"/>
        </w:rPr>
        <w:t>00</w:t>
      </w:r>
      <w:r>
        <w:rPr>
          <w:lang w:eastAsia="hr-HR"/>
        </w:rPr>
        <w:t xml:space="preserve"> od 6. s</w:t>
      </w:r>
      <w:r w:rsidR="00E50B1D">
        <w:rPr>
          <w:lang w:eastAsia="hr-HR"/>
        </w:rPr>
        <w:t>tudenoga</w:t>
      </w:r>
      <w:r>
        <w:rPr>
          <w:lang w:eastAsia="hr-HR"/>
        </w:rPr>
        <w:t xml:space="preserve"> 20</w:t>
      </w:r>
      <w:r w:rsidR="00E50B1D">
        <w:rPr>
          <w:lang w:eastAsia="hr-HR"/>
        </w:rPr>
        <w:t>00</w:t>
      </w:r>
      <w:r>
        <w:rPr>
          <w:lang w:eastAsia="hr-HR"/>
        </w:rPr>
        <w:t xml:space="preserve">. godine otvoren stečajni postupak nad stečajnim dužnikom </w:t>
      </w:r>
      <w:r w:rsidR="00E50B1D">
        <w:t>JURIĆ d.o.o. .- u stečaju, Split, Cesta mira br. 6, MBS: 03581578</w:t>
      </w:r>
      <w:r w:rsidR="00922A9A">
        <w:t>,</w:t>
      </w:r>
      <w:r w:rsidR="00922A9A">
        <w:rPr>
          <w:lang w:eastAsia="hr-HR"/>
        </w:rPr>
        <w:t xml:space="preserve"> </w:t>
      </w:r>
      <w:r w:rsidR="00922A9A">
        <w:t>OIB: 22187885738.</w:t>
      </w:r>
    </w:p>
    <w:p w:rsidRDefault="009E7899" w:rsidP="009E7899" w:rsidR="009E7899">
      <w:pPr>
        <w:pStyle w:val="Bezproreda"/>
        <w:rPr>
          <w:b/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9E7899" w:rsidP="009E7899" w:rsidR="009E7899">
      <w:pPr>
        <w:pStyle w:val="Bezproreda"/>
        <w:ind w:firstLine="708"/>
        <w:rPr>
          <w:lang w:eastAsia="hr-HR"/>
        </w:rPr>
      </w:pPr>
      <w:r>
        <w:rPr>
          <w:lang w:eastAsia="hr-HR"/>
        </w:rPr>
        <w:t xml:space="preserve">Istim rješenjem za stečajnog upravitelja imenovana je  </w:t>
      </w:r>
      <w:proofErr w:type="spellStart"/>
      <w:r w:rsidR="00E50B1D">
        <w:rPr>
          <w:lang w:eastAsia="hr-HR"/>
        </w:rPr>
        <w:t>Ljiljna</w:t>
      </w:r>
      <w:proofErr w:type="spellEnd"/>
      <w:r w:rsidR="00E50B1D">
        <w:rPr>
          <w:lang w:eastAsia="hr-HR"/>
        </w:rPr>
        <w:t xml:space="preserve"> </w:t>
      </w:r>
      <w:proofErr w:type="spellStart"/>
      <w:r w:rsidR="00E50B1D">
        <w:rPr>
          <w:lang w:eastAsia="hr-HR"/>
        </w:rPr>
        <w:t>Poljanić</w:t>
      </w:r>
      <w:proofErr w:type="spellEnd"/>
      <w:r>
        <w:rPr>
          <w:lang w:eastAsia="hr-HR"/>
        </w:rPr>
        <w:t xml:space="preserve"> dipl. oec. iz Splita,  </w:t>
      </w:r>
      <w:r w:rsidR="00E50B1D">
        <w:rPr>
          <w:lang w:eastAsia="hr-HR"/>
        </w:rPr>
        <w:t>Vinkovačka 25</w:t>
      </w:r>
      <w:r>
        <w:rPr>
          <w:lang w:eastAsia="hr-HR"/>
        </w:rPr>
        <w:t xml:space="preserve">, OIB: </w:t>
      </w:r>
      <w:r w:rsidR="00E50B1D" w:rsidRPr="00E50B1D">
        <w:rPr>
          <w:rFonts w:cs="Times New Roman"/>
        </w:rPr>
        <w:t>73648398828</w:t>
      </w:r>
      <w:r>
        <w:rPr>
          <w:lang w:eastAsia="hr-HR"/>
        </w:rPr>
        <w:t>.</w:t>
      </w:r>
    </w:p>
    <w:p w:rsidRDefault="009E7899" w:rsidP="009E7899" w:rsidR="009E7899">
      <w:pPr>
        <w:pStyle w:val="Bezproreda"/>
        <w:ind w:firstLine="708"/>
        <w:rPr>
          <w:lang w:eastAsia="hr-HR"/>
        </w:rPr>
      </w:pPr>
    </w:p>
    <w:p w:rsidRDefault="009E7899" w:rsidP="009E7899" w:rsidR="009E7899">
      <w:pPr>
        <w:ind w:firstLine="708"/>
      </w:pPr>
      <w:r>
        <w:t>U naprijed navedenom stečajnom postupku rješenjem ovog suda br. St-</w:t>
      </w:r>
      <w:r w:rsidR="00E50B1D">
        <w:t>60</w:t>
      </w:r>
      <w:r>
        <w:t>/20</w:t>
      </w:r>
      <w:r w:rsidR="00E50B1D">
        <w:t xml:space="preserve">00 </w:t>
      </w:r>
      <w:r>
        <w:t xml:space="preserve">od </w:t>
      </w:r>
      <w:r w:rsidR="00E50B1D">
        <w:t>15</w:t>
      </w:r>
      <w:r>
        <w:t xml:space="preserve">. </w:t>
      </w:r>
      <w:r w:rsidR="00E50B1D">
        <w:t>rujna</w:t>
      </w:r>
      <w:r>
        <w:t xml:space="preserve"> 201</w:t>
      </w:r>
      <w:r w:rsidR="00922A9A">
        <w:t>0</w:t>
      </w:r>
      <w:r>
        <w:t xml:space="preserve">.  godine,  temeljem odredbi čl. 164 Stečajnog zakona, određena je prodaja  u stečajnom postupku uz odgovarajuću primjenu odredaba Ovršnog zakona </w:t>
      </w:r>
      <w:r w:rsidR="00E50B1D">
        <w:t xml:space="preserve"> imovine </w:t>
      </w:r>
      <w:r>
        <w:t xml:space="preserve"> stečajnog dužnika</w:t>
      </w:r>
      <w:r w:rsidR="00E50B1D">
        <w:t xml:space="preserve"> JURIĆ d.o.o. .- u stečaju, Split, Cesta mira br. 6, MBS: 03581578, OIB: 22187885738, između ostale </w:t>
      </w:r>
      <w:r>
        <w:t xml:space="preserve"> i</w:t>
      </w:r>
      <w:r w:rsidR="00E50B1D">
        <w:t xml:space="preserve"> nekretnine oznake čest. </w:t>
      </w:r>
      <w:proofErr w:type="spellStart"/>
      <w:r w:rsidR="00E50B1D">
        <w:t>zem</w:t>
      </w:r>
      <w:proofErr w:type="spellEnd"/>
      <w:r w:rsidR="00E50B1D">
        <w:t xml:space="preserve">.  1914/11 </w:t>
      </w:r>
      <w:proofErr w:type="spellStart"/>
      <w:r w:rsidR="00E50B1D">
        <w:t>Z.U</w:t>
      </w:r>
      <w:proofErr w:type="spellEnd"/>
      <w:r w:rsidR="00E50B1D">
        <w:t>. 512 K.O. Labin, površine 3170 m2, u naravi tvornica stočne hrane.</w:t>
      </w:r>
    </w:p>
    <w:p w:rsidRDefault="009E7899" w:rsidP="009E7899" w:rsidR="009E7899">
      <w:pPr>
        <w:jc w:val="both"/>
      </w:pPr>
    </w:p>
    <w:p w:rsidRDefault="009E7899" w:rsidP="009E7899" w:rsidR="009E7899">
      <w:pPr>
        <w:jc w:val="both"/>
      </w:pPr>
      <w:r>
        <w:tab/>
        <w:t>Zaključkom ovog suda br. St-</w:t>
      </w:r>
      <w:r w:rsidR="00E50B1D">
        <w:t>60</w:t>
      </w:r>
      <w:r>
        <w:t>/20</w:t>
      </w:r>
      <w:r w:rsidR="00E50B1D">
        <w:t>00</w:t>
      </w:r>
      <w:r>
        <w:t xml:space="preserve"> od 9.</w:t>
      </w:r>
      <w:r w:rsidR="00E50B1D">
        <w:t>veljače</w:t>
      </w:r>
      <w:r>
        <w:t xml:space="preserve"> 201</w:t>
      </w:r>
      <w:r w:rsidR="00E50B1D">
        <w:t>7</w:t>
      </w:r>
      <w:r>
        <w:t xml:space="preserve">. godine  bilo je određeno  </w:t>
      </w:r>
      <w:r w:rsidR="00316ACB">
        <w:t>drugo</w:t>
      </w:r>
      <w:r>
        <w:t xml:space="preserve"> ročište za prodaju  u stečajnom postupku uz odgovarajuću primjena propisa Ovršnog zakona koje se odnose na nekretnine.  </w:t>
      </w:r>
    </w:p>
    <w:p w:rsidRDefault="009E7899" w:rsidP="009E7899" w:rsidR="009E7899">
      <w:pPr>
        <w:jc w:val="both"/>
      </w:pPr>
    </w:p>
    <w:p w:rsidRDefault="009E7899" w:rsidP="009E7899" w:rsidR="009E7899">
      <w:pPr>
        <w:jc w:val="both"/>
      </w:pPr>
      <w:r>
        <w:tab/>
        <w:t>Na dražbenom ročištu  održanom kod ovog suda dana 1</w:t>
      </w:r>
      <w:r w:rsidR="00316ACB">
        <w:t>4</w:t>
      </w:r>
      <w:r>
        <w:t>.</w:t>
      </w:r>
      <w:r w:rsidR="00316ACB">
        <w:t>ožujka</w:t>
      </w:r>
      <w:r>
        <w:t xml:space="preserve"> 2017. godine  ponuditelj </w:t>
      </w:r>
      <w:r w:rsidR="00316ACB">
        <w:t xml:space="preserve">ADRIATIC-BLIZNA d.o.o. ,  Labin, Franje Tuđmana 35., OIB: 80385679206, </w:t>
      </w:r>
      <w:r>
        <w:t xml:space="preserve">kao </w:t>
      </w:r>
    </w:p>
    <w:p w:rsidRDefault="009E7899" w:rsidP="009E7899" w:rsidR="009E7899">
      <w:pPr>
        <w:jc w:val="both"/>
        <w:rPr>
          <w:bCs/>
        </w:rPr>
      </w:pPr>
      <w:proofErr w:type="spellStart"/>
      <w:r>
        <w:t>razlučni</w:t>
      </w:r>
      <w:proofErr w:type="spellEnd"/>
      <w:r>
        <w:t xml:space="preserve"> vjerovnik, </w:t>
      </w:r>
      <w:r>
        <w:rPr>
          <w:bCs/>
        </w:rPr>
        <w:t>za predmetn</w:t>
      </w:r>
      <w:r w:rsidR="00922A9A">
        <w:rPr>
          <w:bCs/>
        </w:rPr>
        <w:t>u</w:t>
      </w:r>
      <w:r>
        <w:rPr>
          <w:bCs/>
        </w:rPr>
        <w:t xml:space="preserve"> nekretnin</w:t>
      </w:r>
      <w:r w:rsidR="00922A9A">
        <w:rPr>
          <w:bCs/>
        </w:rPr>
        <w:t>u</w:t>
      </w:r>
      <w:r>
        <w:rPr>
          <w:bCs/>
        </w:rPr>
        <w:t xml:space="preserve"> dao je ponudu </w:t>
      </w:r>
      <w:r w:rsidR="00922A9A">
        <w:rPr>
          <w:bCs/>
        </w:rPr>
        <w:t xml:space="preserve">u iznosu </w:t>
      </w:r>
      <w:r>
        <w:rPr>
          <w:bCs/>
        </w:rPr>
        <w:t xml:space="preserve">od </w:t>
      </w:r>
      <w:r w:rsidR="00316ACB">
        <w:rPr>
          <w:bCs/>
        </w:rPr>
        <w:t xml:space="preserve">1.300.000,00 kn </w:t>
      </w:r>
      <w:r>
        <w:rPr>
          <w:bCs/>
        </w:rPr>
        <w:t>pa kako su se ispunili i ostali uvjeti iz zaključka o prodaji od 9.</w:t>
      </w:r>
      <w:r w:rsidR="00316ACB">
        <w:rPr>
          <w:bCs/>
        </w:rPr>
        <w:t>veljače</w:t>
      </w:r>
      <w:r>
        <w:rPr>
          <w:bCs/>
        </w:rPr>
        <w:t xml:space="preserve"> 201</w:t>
      </w:r>
      <w:r w:rsidR="00316ACB">
        <w:rPr>
          <w:bCs/>
        </w:rPr>
        <w:t>7</w:t>
      </w:r>
      <w:r>
        <w:rPr>
          <w:bCs/>
        </w:rPr>
        <w:t>.godine, sud je predmetn</w:t>
      </w:r>
      <w:r w:rsidR="00316ACB">
        <w:rPr>
          <w:bCs/>
        </w:rPr>
        <w:t>u</w:t>
      </w:r>
      <w:r>
        <w:rPr>
          <w:bCs/>
        </w:rPr>
        <w:t xml:space="preserve"> nekretnin</w:t>
      </w:r>
      <w:r w:rsidR="00316ACB">
        <w:rPr>
          <w:bCs/>
        </w:rPr>
        <w:t>u</w:t>
      </w:r>
      <w:r>
        <w:rPr>
          <w:bCs/>
        </w:rPr>
        <w:t xml:space="preserve">  dosudio kupcu- </w:t>
      </w:r>
      <w:proofErr w:type="spellStart"/>
      <w:r>
        <w:t>razlučnom</w:t>
      </w:r>
      <w:proofErr w:type="spellEnd"/>
      <w:r>
        <w:t xml:space="preserve"> vjerovniku </w:t>
      </w:r>
      <w:r w:rsidR="00316ACB">
        <w:t>ADRIATIC-BLIZNA d.o.o. ,  Labin, Franje Tuđmana 35., OIB: 80385679206</w:t>
      </w:r>
      <w:r>
        <w:t>, kao jedinom ponuditelju.</w:t>
      </w:r>
      <w:r>
        <w:rPr>
          <w:bCs/>
        </w:rPr>
        <w:t xml:space="preserve"> </w:t>
      </w:r>
    </w:p>
    <w:p w:rsidRDefault="009E7899" w:rsidP="009E7899" w:rsidR="009E7899">
      <w:pPr>
        <w:jc w:val="both"/>
        <w:rPr>
          <w:bCs/>
        </w:rPr>
      </w:pPr>
    </w:p>
    <w:p w:rsidRDefault="009E7899" w:rsidP="009E7899" w:rsidR="009E7899">
      <w:pPr>
        <w:ind w:firstLine="708"/>
        <w:jc w:val="both"/>
      </w:pPr>
      <w:r>
        <w:t xml:space="preserve">Tražbina  </w:t>
      </w:r>
      <w:proofErr w:type="spellStart"/>
      <w:r>
        <w:t>razlučnog</w:t>
      </w:r>
      <w:proofErr w:type="spellEnd"/>
      <w:r>
        <w:t xml:space="preserve"> vjerovnika </w:t>
      </w:r>
      <w:r w:rsidR="00316ACB">
        <w:t xml:space="preserve">ADRIATIC-BLIZNA d.o.o. ,  Labin, Franje Tuđmana 35., OIB: 80385679206 </w:t>
      </w:r>
      <w:r>
        <w:t xml:space="preserve">, osigurana </w:t>
      </w:r>
      <w:proofErr w:type="spellStart"/>
      <w:r>
        <w:t>razlučnim</w:t>
      </w:r>
      <w:proofErr w:type="spellEnd"/>
      <w:r>
        <w:t xml:space="preserve"> pravom na predmetn</w:t>
      </w:r>
      <w:r w:rsidR="00316ACB">
        <w:t>oj</w:t>
      </w:r>
      <w:r>
        <w:t xml:space="preserve"> nekretnin</w:t>
      </w:r>
      <w:r w:rsidR="00316ACB">
        <w:t>i</w:t>
      </w:r>
      <w:r>
        <w:t xml:space="preserve">  prema navodima  stečajne upraviteljice iz </w:t>
      </w:r>
      <w:r w:rsidR="00316ACB">
        <w:t>izvješća u</w:t>
      </w:r>
      <w:r>
        <w:t xml:space="preserve"> podnesku od 2</w:t>
      </w:r>
      <w:r w:rsidR="00316ACB">
        <w:t>4</w:t>
      </w:r>
      <w:r>
        <w:t>.</w:t>
      </w:r>
      <w:r w:rsidR="00316ACB">
        <w:t>ožujka</w:t>
      </w:r>
      <w:r>
        <w:t xml:space="preserve"> 2017.godine iznosi </w:t>
      </w:r>
      <w:r w:rsidR="00316ACB">
        <w:t>7.203.290,60</w:t>
      </w:r>
      <w:r>
        <w:t xml:space="preserve"> kn.</w:t>
      </w:r>
    </w:p>
    <w:p w:rsidRDefault="009E7899" w:rsidP="009E7899" w:rsidR="009E7899">
      <w:pPr>
        <w:jc w:val="both"/>
        <w:rPr>
          <w:bCs/>
        </w:rPr>
      </w:pPr>
    </w:p>
    <w:p w:rsidRDefault="009E7899" w:rsidP="00316ACB" w:rsidR="009E7899">
      <w:pPr>
        <w:ind w:firstLine="708"/>
        <w:jc w:val="both"/>
      </w:pPr>
      <w:r>
        <w:t xml:space="preserve">Stečajna upraviteljica je u podnesku od </w:t>
      </w:r>
      <w:r w:rsidR="00316ACB">
        <w:t>24</w:t>
      </w:r>
      <w:r>
        <w:t>.</w:t>
      </w:r>
      <w:r w:rsidR="00316ACB">
        <w:t>ožujka</w:t>
      </w:r>
      <w:r>
        <w:t xml:space="preserve"> 2017.godine sastavio i obračun troškova unovčenja predmeta na kojem postoji </w:t>
      </w:r>
      <w:proofErr w:type="spellStart"/>
      <w:r>
        <w:t>razlučno</w:t>
      </w:r>
      <w:proofErr w:type="spellEnd"/>
      <w:r>
        <w:t xml:space="preserve"> pravo i to nekretnin</w:t>
      </w:r>
      <w:r w:rsidR="00316ACB">
        <w:t>u</w:t>
      </w:r>
      <w:r>
        <w:t xml:space="preserve"> oznake : </w:t>
      </w:r>
      <w:r w:rsidR="00316ACB">
        <w:t xml:space="preserve">oznake čest. </w:t>
      </w:r>
      <w:proofErr w:type="spellStart"/>
      <w:r w:rsidR="00316ACB">
        <w:t>zem</w:t>
      </w:r>
      <w:proofErr w:type="spellEnd"/>
      <w:r w:rsidR="00316ACB">
        <w:t xml:space="preserve">.  1914/11 </w:t>
      </w:r>
      <w:proofErr w:type="spellStart"/>
      <w:r w:rsidR="00316ACB">
        <w:t>Z.U</w:t>
      </w:r>
      <w:proofErr w:type="spellEnd"/>
      <w:r w:rsidR="00316ACB">
        <w:t>. 512 K.O. Labin, površine 3170 m2, u naravi tvornica stočne hrane.</w:t>
      </w:r>
    </w:p>
    <w:p w:rsidRDefault="005A6E17" w:rsidP="009E7899" w:rsidR="009E7899" w:rsidRPr="005A6E17">
      <w:pPr>
        <w:pStyle w:val="Uvuenotijeloteksta"/>
        <w:ind w:firstLine="708" w:left="0"/>
        <w:rPr>
          <w:b/>
        </w:rPr>
      </w:pP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 w:rsidRPr="005A6E17">
        <w:rPr>
          <w:b/>
        </w:rPr>
        <w:t>1.St-60/2000</w:t>
      </w:r>
    </w:p>
    <w:p w:rsidRDefault="005A6E17" w:rsidP="009E7899" w:rsidR="005A6E17">
      <w:pPr>
        <w:pStyle w:val="Uvuenotijeloteksta"/>
        <w:ind w:firstLine="708" w:left="0"/>
      </w:pPr>
    </w:p>
    <w:p w:rsidRDefault="009E7899" w:rsidP="002B19B9" w:rsidR="009E7899">
      <w:pPr>
        <w:ind w:firstLine="708"/>
        <w:jc w:val="both"/>
        <w:rPr>
          <w:bCs/>
        </w:rPr>
      </w:pPr>
      <w:r>
        <w:t>Prema obračunu stečajne upraviteljice troškovi unovčenja predmetn</w:t>
      </w:r>
      <w:r w:rsidR="006F47D2">
        <w:t>e</w:t>
      </w:r>
      <w:r>
        <w:t xml:space="preserve"> nekretnin</w:t>
      </w:r>
      <w:r w:rsidR="006F47D2">
        <w:t>e imali bi se obračunati po čl. 170 Stečajnog zakona (</w:t>
      </w:r>
      <w:r w:rsidR="006F47D2">
        <w:rPr>
          <w:bCs/>
        </w:rPr>
        <w:t>(Narodne novine br. 44/96, 29/99, 129/00, 123/03, 82/06,116/10, 25/12 i 133/12-dalje: SZ ), obzirom da je prodaja predmetne nekretnine započeta prije stupanja na snagu Stečajnog zakona (Narodne novine 71/15) te bi ti troškovi iznosili: a)</w:t>
      </w:r>
      <w:r w:rsidR="002B19B9">
        <w:rPr>
          <w:bCs/>
        </w:rPr>
        <w:t xml:space="preserve"> troškovi utvrđivanja tražbine u paušalnom iznosu od 5% od unovčene nekretnine (1.300.000,00 kn) u iznosu od 65.000,00 kn i b) troškovi unovčenja tražbine u  paušalnom iznosu od 5% od unovčene nekretnine (1.300.000,00 kn) u iznosu od 65.000,00 kn, odnosno ukupni troškovi unovčenja iznosili bi 130.000,00 kn. </w:t>
      </w:r>
    </w:p>
    <w:p w:rsidRDefault="002B19B9" w:rsidP="002B19B9" w:rsidR="002B19B9">
      <w:pPr>
        <w:ind w:firstLine="708"/>
        <w:jc w:val="both"/>
        <w:rPr>
          <w:bCs/>
        </w:rPr>
      </w:pPr>
    </w:p>
    <w:p w:rsidRDefault="002B19B9" w:rsidP="002B19B9" w:rsidR="002B19B9">
      <w:pPr>
        <w:ind w:firstLine="708"/>
        <w:jc w:val="both"/>
        <w:rPr>
          <w:bCs/>
        </w:rPr>
      </w:pPr>
      <w:r>
        <w:rPr>
          <w:bCs/>
        </w:rPr>
        <w:t xml:space="preserve">Ovaj sud u cijelosti prihvaća </w:t>
      </w:r>
      <w:r>
        <w:t xml:space="preserve">obračun troškova unovčenja predmetne nekretnine  predložen od stečajne upraviteljice u podnesku od 24.ožujka 2017.godine,  </w:t>
      </w:r>
      <w:r w:rsidR="00FB0641">
        <w:t>koji je izvršen u skladu s odredbom 170</w:t>
      </w:r>
      <w:r>
        <w:t xml:space="preserve"> </w:t>
      </w:r>
      <w:r w:rsidR="00FB0641">
        <w:t xml:space="preserve">SZ-a, a koji je za kupca i povoljniji od toga da se je pristupilo obračunu svih stvarnih troškova  koji bi teretili predmetnu nekretninu, te koji troškovi prema obračunu stečajne upraviteljice za raniji pokušaj kupoprodaje predmetne nekretnine </w:t>
      </w:r>
      <w:r w:rsidR="005A6E17">
        <w:t xml:space="preserve">od strane </w:t>
      </w:r>
      <w:proofErr w:type="spellStart"/>
      <w:r w:rsidR="005A6E17">
        <w:t>razlučnog</w:t>
      </w:r>
      <w:proofErr w:type="spellEnd"/>
      <w:r w:rsidR="005A6E17">
        <w:t xml:space="preserve"> vjerovnika</w:t>
      </w:r>
      <w:r w:rsidR="00FB0641">
        <w:t xml:space="preserve"> iz podneska od 03.veljače 2011.godine bi iznosili 239.495.60 kn</w:t>
      </w:r>
      <w:r w:rsidR="00922A9A">
        <w:t xml:space="preserve"> (list spisa 558)</w:t>
      </w:r>
      <w:r w:rsidR="00FB0641">
        <w:t>.</w:t>
      </w:r>
    </w:p>
    <w:p w:rsidRDefault="009E7899" w:rsidP="009E7899" w:rsidR="009E7899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9E7899" w:rsidP="009E7899" w:rsidR="009E7899">
      <w:pPr>
        <w:jc w:val="both"/>
      </w:pPr>
      <w:r>
        <w:rPr>
          <w:bCs/>
        </w:rPr>
        <w:tab/>
        <w:t xml:space="preserve">Radi svega naprijed izloženog, a temeljem odredbi čl. 164  st. 4 i st. 5 Stečajnog zakona, </w:t>
      </w:r>
      <w:r w:rsidR="005A6E17">
        <w:rPr>
          <w:bCs/>
        </w:rPr>
        <w:t xml:space="preserve"> te odredbi </w:t>
      </w:r>
      <w:r>
        <w:rPr>
          <w:bCs/>
        </w:rPr>
        <w:t xml:space="preserve">čl. 92, čl. 93, i čl. 94 Ovršnog zakona, odlučeno je kao u izreci rješenja. </w:t>
      </w:r>
      <w:r>
        <w:tab/>
      </w:r>
    </w:p>
    <w:p w:rsidRDefault="009E7899" w:rsidP="009E7899" w:rsidR="009E7899"/>
    <w:p w:rsidRDefault="009E7899" w:rsidP="009E7899" w:rsidR="009E7899">
      <w:pPr>
        <w:ind w:firstLine="708" w:left="1416"/>
      </w:pPr>
      <w:r>
        <w:t xml:space="preserve">U Splitu, dana  </w:t>
      </w:r>
      <w:r w:rsidR="005A6E17">
        <w:t>27</w:t>
      </w:r>
      <w:r>
        <w:t xml:space="preserve">. </w:t>
      </w:r>
      <w:r w:rsidR="005A6E17">
        <w:t>ožujka</w:t>
      </w:r>
      <w:r>
        <w:t xml:space="preserve"> 2017. godine.</w:t>
      </w:r>
    </w:p>
    <w:p w:rsidRDefault="009E7899" w:rsidP="009E7899" w:rsidR="009E7899">
      <w:pPr>
        <w:jc w:val="center"/>
      </w:pPr>
    </w:p>
    <w:p w:rsidRDefault="009E7899" w:rsidP="009E7899" w:rsidR="009E78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9E7899" w:rsidP="009E7899" w:rsidR="009E7899">
      <w:pPr>
        <w:jc w:val="both"/>
      </w:pPr>
    </w:p>
    <w:p w:rsidRDefault="009E7899" w:rsidP="009E7899" w:rsidR="009E78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9E7899" w:rsidP="009E7899" w:rsidR="009E78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E7899" w:rsidP="009E7899" w:rsidR="009E7899">
      <w:pPr>
        <w:jc w:val="both"/>
      </w:pPr>
    </w:p>
    <w:p w:rsidRDefault="009E7899" w:rsidP="009E7899" w:rsidR="009E7899">
      <w:pPr>
        <w:jc w:val="both"/>
        <w:rPr>
          <w:b/>
        </w:rPr>
      </w:pPr>
      <w:r>
        <w:rPr>
          <w:b/>
        </w:rPr>
        <w:t xml:space="preserve">POUKA O PRAVNOM LIJEKU: </w:t>
      </w:r>
    </w:p>
    <w:p w:rsidRDefault="009E7899" w:rsidP="009E7899" w:rsidR="009E7899">
      <w:pPr>
        <w:jc w:val="both"/>
        <w:rPr>
          <w:b/>
        </w:rPr>
      </w:pPr>
    </w:p>
    <w:p w:rsidRDefault="009E7899" w:rsidP="009E7899" w:rsidR="009E7899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9E7899" w:rsidP="009E7899" w:rsidR="009E7899">
      <w:pPr>
        <w:jc w:val="both"/>
      </w:pPr>
    </w:p>
    <w:p w:rsidRDefault="009E7899" w:rsidP="009E7899" w:rsidR="009E7899">
      <w:pPr>
        <w:jc w:val="both"/>
      </w:pPr>
      <w:r>
        <w:t xml:space="preserve">DNA: </w:t>
      </w:r>
    </w:p>
    <w:p w:rsidRDefault="009E7899" w:rsidP="009E7899" w:rsidR="009E7899">
      <w:pPr>
        <w:numPr>
          <w:ilvl w:val="0"/>
          <w:numId w:val="2"/>
        </w:numPr>
        <w:jc w:val="both"/>
      </w:pPr>
      <w:r>
        <w:t xml:space="preserve">stečajnoj upraviteljici </w:t>
      </w:r>
    </w:p>
    <w:p w:rsidRDefault="009E7899" w:rsidP="009E7899" w:rsidR="009E7899">
      <w:pPr>
        <w:numPr>
          <w:ilvl w:val="0"/>
          <w:numId w:val="2"/>
        </w:numPr>
        <w:jc w:val="both"/>
      </w:pPr>
      <w:r>
        <w:t xml:space="preserve">Kupcu </w:t>
      </w:r>
      <w:r w:rsidR="005A6E17">
        <w:t>ADRIATIC-BLIZNA d.o.o. ,  Labin, Franje Tuđmana 35.</w:t>
      </w:r>
      <w:r>
        <w:t xml:space="preserve">, po punomoćniku  </w:t>
      </w:r>
    </w:p>
    <w:p w:rsidRDefault="009E7899" w:rsidP="009E7899" w:rsidR="009E7899">
      <w:pPr>
        <w:numPr>
          <w:ilvl w:val="0"/>
          <w:numId w:val="2"/>
        </w:numPr>
        <w:jc w:val="both"/>
      </w:pPr>
      <w:r>
        <w:t xml:space="preserve">Općinski sud u Splitu, </w:t>
      </w:r>
      <w:r w:rsidR="005A6E17">
        <w:t>Stalna služba u Kaštel Lukšiću</w:t>
      </w:r>
    </w:p>
    <w:p w:rsidRDefault="009E7899" w:rsidP="009E7899" w:rsidR="009E7899">
      <w:pPr>
        <w:numPr>
          <w:ilvl w:val="0"/>
          <w:numId w:val="2"/>
        </w:numPr>
        <w:jc w:val="both"/>
      </w:pPr>
      <w:r>
        <w:t>Porezna uprava u Splitu</w:t>
      </w:r>
    </w:p>
    <w:p w:rsidRDefault="009E7899" w:rsidP="009E7899" w:rsidR="009E7899">
      <w:pPr>
        <w:jc w:val="both"/>
      </w:pPr>
      <w:r>
        <w:t xml:space="preserve">        -   rješenje istaknuti na  e- oglasnu ploču suda</w:t>
      </w:r>
    </w:p>
    <w:p w:rsidRDefault="00F53219" w:rsidR="00F53219"/>
    <w:p w:rsidRDefault="009E7899" w:rsidR="009E7899"/>
    <w:p w:rsidRDefault="009E7899" w:rsidR="009E7899"/>
    <w:sectPr w:rsidR="009E789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C35B8"/>
    <w:multiLevelType w:val="hybridMultilevel"/>
    <w:tmpl w:val="3E7EF0F8"/>
    <w:lvl w:tplc="F5767A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7899"/>
    <w:rsid w:val="00111137"/>
    <w:rsid w:val="002B19B9"/>
    <w:rsid w:val="00316ACB"/>
    <w:rsid w:val="004D2C8D"/>
    <w:rsid w:val="00504A44"/>
    <w:rsid w:val="005A6E17"/>
    <w:rsid w:val="006F47D2"/>
    <w:rsid w:val="00922A9A"/>
    <w:rsid w:val="009E7899"/>
    <w:rsid w:val="00E50B1D"/>
    <w:rsid w:val="00F53219"/>
    <w:rsid w:val="00FB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7899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E7899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E7899"/>
    <w:rPr>
      <w:rFonts w:eastAsia="Times New Roman"/>
      <w:b/>
      <w:bCs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9E7899"/>
    <w:pPr>
      <w:ind w:left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9E7899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E7899"/>
    <w:rPr>
      <w:rFonts w:cstheme="minorBidi"/>
    </w:rPr>
  </w:style>
  <w:style w:styleId="Odlomakpopisa" w:type="paragraph">
    <w:name w:val="List Paragraph"/>
    <w:basedOn w:val="Normal"/>
    <w:uiPriority w:val="34"/>
    <w:qFormat/>
    <w:rsid w:val="009E78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78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789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1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13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1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1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7899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E7899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E7899"/>
    <w:rPr>
      <w:rFonts w:eastAsia="Times New Roman"/>
      <w:b/>
      <w:bCs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9E7899"/>
    <w:pPr>
      <w:ind w:left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9E7899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E7899"/>
    <w:rPr>
      <w:rFonts w:cstheme="minorBidi"/>
    </w:rPr>
  </w:style>
  <w:style w:styleId="Odlomakpopisa" w:type="paragraph">
    <w:name w:val="List Paragraph"/>
    <w:basedOn w:val="Normal"/>
    <w:uiPriority w:val="34"/>
    <w:qFormat/>
    <w:rsid w:val="009E78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78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789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1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13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1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1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614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159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781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2000.</izvorni_sadrzaj>
    <derivirana_varijabla naziv="DomainObject.Predmet.DatumOsnivanja_1">10. travnja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St-60/2000</izvorni_sadrzaj>
    <derivirana_varijabla naziv="DomainObject.Predmet.OznakaBroj_1">St-60/2000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JURIĆ, d.o.o. za proizvodnju, trgovinu i poslovne usluge, u stečaju</izvorni_sadrzaj>
    <derivirana_varijabla naziv="DomainObject.Predmet.ProtustrankaFormated_1">  JURIĆ, d.o.o. za proizvodnju, trgovinu i poslovne usluge, u stečaju</derivirana_varijabla>
  </DomainObject.Predmet.ProtustrankaFormated>
  <DomainObject.Predmet.ProtustrankaFormatedOIB>
    <izvorni_sadrzaj>  JURIĆ, d.o.o. za proizvodnju, trgovinu i poslovne usluge, u stečaju, OIB 22187885738</izvorni_sadrzaj>
    <derivirana_varijabla naziv="DomainObject.Predmet.ProtustrankaFormatedOIB_1">  JURIĆ, d.o.o. za proizvodnju, trgovinu i poslovne usluge, u stečaju, OIB 22187885738</derivirana_varijabla>
  </DomainObject.Predmet.ProtustrankaFormatedOIB>
  <DomainObject.Predmet.ProtustrankaFormatedWithAdress>
    <izvorni_sadrzaj> JURIĆ, d.o.o. za proizvodnju, trgovinu i poslovne usluge, u stečaju, Cesta Mira 6, 21000 Split</izvorni_sadrzaj>
    <derivirana_varijabla naziv="DomainObject.Predmet.ProtustrankaFormatedWithAdress_1"> JURIĆ, d.o.o. za proizvodnju, trgovinu i poslovne usluge, u stečaju, Cesta Mira 6, 21000 Split</derivirana_varijabla>
  </DomainObject.Predmet.ProtustrankaFormatedWithAdress>
  <DomainObject.Predmet.ProtustrankaFormatedWithAdressOIB>
    <izvorni_sadrzaj> JURIĆ, d.o.o. za proizvodnju, trgovinu i poslovne usluge, u stečaju, OIB 22187885738, Cesta Mira 6, 21000 Split</izvorni_sadrzaj>
    <derivirana_varijabla naziv="DomainObject.Predmet.ProtustrankaFormatedWithAdressOIB_1"> JURIĆ, d.o.o. za proizvodnju, trgovinu i poslovne usluge, u stečaju, OIB 22187885738, Cesta Mira 6, 21000 Split</derivirana_varijabla>
  </DomainObject.Predmet.ProtustrankaFormatedWithAdressOIB>
  <DomainObject.Predmet.ProtustrankaWithAdress>
    <izvorni_sadrzaj>JURIĆ, d.o.o. za proizvodnju, trgovinu i poslovne usluge, u stečaju Cesta Mira 6, 21000 Split</izvorni_sadrzaj>
    <derivirana_varijabla naziv="DomainObject.Predmet.ProtustrankaWithAdress_1">JURIĆ, d.o.o. za proizvodnju, trgovinu i poslovne usluge, u stečaju Cesta Mira 6, 21000 Split</derivirana_varijabla>
  </DomainObject.Predmet.ProtustrankaWithAdress>
  <DomainObject.Predmet.ProtustrankaWithAdressOIB>
    <izvorni_sadrzaj>JURIĆ, d.o.o. za proizvodnju, trgovinu i poslovne usluge, u stečaju, OIB 22187885738, Cesta Mira 6, 21000 Split</izvorni_sadrzaj>
    <derivirana_varijabla naziv="DomainObject.Predmet.ProtustrankaWithAdressOIB_1">JURIĆ, d.o.o. za proizvodnju, trgovinu i poslovne usluge, u stečaju, OIB 22187885738, Cesta Mira 6, 21000 Split</derivirana_varijabla>
  </DomainObject.Predmet.ProtustrankaWithAdressOIB>
  <DomainObject.Predmet.ProtustrankaNazivFormated>
    <izvorni_sadrzaj>JURIĆ, d.o.o. za proizvodnju, trgovinu i poslovne usluge, u stečaju</izvorni_sadrzaj>
    <derivirana_varijabla naziv="DomainObject.Predmet.ProtustrankaNazivFormated_1">JURIĆ, d.o.o. za proizvodnju, trgovinu i poslovne usluge, u stečaju</derivirana_varijabla>
  </DomainObject.Predmet.ProtustrankaNazivFormated>
  <DomainObject.Predmet.ProtustrankaNazivFormatedOIB>
    <izvorni_sadrzaj>JURIĆ, d.o.o. za proizvodnju, trgovinu i poslovne usluge, u stečaju, OIB 22187885738</izvorni_sadrzaj>
    <derivirana_varijabla naziv="DomainObject.Predmet.ProtustrankaNazivFormatedOIB_1">JURIĆ, d.o.o. za proizvodnju, trgovinu i poslovne usluge, u stečaju, OIB 22187885738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Hrvatska dioničko društvo</izvorni_sadrzaj>
    <derivirana_varijabla naziv="DomainObject.Predmet.StrankaFormated_1">  OTP banka Hrvatska dioničko društvo</derivirana_varijabla>
  </DomainObject.Predmet.StrankaFormated>
  <DomainObject.Predmet.StrankaFormatedOIB>
    <izvorni_sadrzaj>  OTP banka Hrvatska dioničko društvo, OIB 52508873833</izvorni_sadrzaj>
    <derivirana_varijabla naziv="DomainObject.Predmet.StrankaFormatedOIB_1">  OTP banka Hrvatska dioničko društvo, OIB 52508873833</derivirana_varijabla>
  </DomainObject.Predmet.StrankaFormatedOIB>
  <DomainObject.Predmet.StrankaFormatedWithAdress>
    <izvorni_sadrzaj> OTP banka Hrvatska dioničko društvo, Ulica Domovinskog rata 3, 23000 Zadar</izvorni_sadrzaj>
    <derivirana_varijabla naziv="DomainObject.Predmet.StrankaFormatedWithAdress_1"> OTP banka Hrvatska dioničko društvo, Ulica Domovinskog rata 3, 23000 Zadar</derivirana_varijabla>
  </DomainObject.Predmet.StrankaFormatedWithAdress>
  <DomainObject.Predmet.StrankaFormatedWithAdressOIB>
    <izvorni_sadrzaj> OTP banka Hrvatska dioničko društvo, OIB 52508873833, Ulica Domovinskog rata 3, 23000 Zadar</izvorni_sadrzaj>
    <derivirana_varijabla naziv="DomainObject.Predmet.StrankaFormatedWithAdressOIB_1"> OTP banka Hrvatska dioničko društvo, OIB 52508873833, Ulica Domovinskog rata 3, 23000 Zadar</derivirana_varijabla>
  </DomainObject.Predmet.StrankaFormatedWithAdressOIB>
  <DomainObject.Predmet.StrankaWithAdress>
    <izvorni_sadrzaj>OTP banka Hrvatska dioničko društvo Ulica Domovinskog rata 3,23000 Zadar</izvorni_sadrzaj>
    <derivirana_varijabla naziv="DomainObject.Predmet.StrankaWithAdress_1">OTP banka Hrvatska dioničko društvo Ulica Domovinskog rata 3,23000 Zadar</derivirana_varijabla>
  </DomainObject.Predmet.StrankaWithAdress>
  <DomainObject.Predmet.StrankaWithAdressOIB>
    <izvorni_sadrzaj>OTP banka Hrvatska dioničko društvo, OIB 52508873833, Ulica Domovinskog rata 3,23000 Zadar</izvorni_sadrzaj>
    <derivirana_varijabla naziv="DomainObject.Predmet.StrankaWithAdressOIB_1">OTP banka Hrvatska dioničko društvo, OIB 52508873833, Ulica Domovinskog rata 3,23000 Zadar</derivirana_varijabla>
  </DomainObject.Predmet.StrankaWithAdressOIB>
  <DomainObject.Predmet.StrankaNazivFormated>
    <izvorni_sadrzaj>OTP banka Hrvatska dioničko društvo</izvorni_sadrzaj>
    <derivirana_varijabla naziv="DomainObject.Predmet.StrankaNazivFormated_1">OTP banka Hrvatska dioničko društvo</derivirana_varijabla>
  </DomainObject.Predmet.StrankaNazivFormated>
  <DomainObject.Predmet.StrankaNazivFormatedOIB>
    <izvorni_sadrzaj>OTP banka Hrvatska dioničko društvo, OIB 52508873833</izvorni_sadrzaj>
    <derivirana_varijabla naziv="DomainObject.Predmet.StrankaNazivFormatedOIB_1">OTP banka Hrvatska dioničko društvo, OIB 52508873833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OTP banka Hrvatska dioničko društvo</item>
    </izvorni_sadrzaj>
    <derivirana_varijabla naziv="DomainObject.Predmet.StrankaListFormated_1">
      <item>OTP banka Hrvatska dioničko društvo</item>
    </derivirana_varijabla>
  </DomainObject.Predmet.StrankaListFormated>
  <DomainObject.Predmet.StrankaListFormatedOIB>
    <izvorni_sadrzaj>
      <item>OTP banka Hrvatska dioničko društvo, OIB 52508873833</item>
    </izvorni_sadrzaj>
    <derivirana_varijabla naziv="DomainObject.Predmet.StrankaListFormatedOIB_1">
      <item>OTP banka Hrvatska dioničko društvo, OIB 52508873833</item>
    </derivirana_varijabla>
  </DomainObject.Predmet.StrankaListFormatedOIB>
  <DomainObject.Predmet.StrankaListFormatedWithAdress>
    <izvorni_sadrzaj>
      <item>OTP banka Hrvatska dioničko društvo, Ulica Domovinskog rata 3, 23000 Zadar</item>
    </izvorni_sadrzaj>
    <derivirana_varijabla naziv="DomainObject.Predmet.StrankaListFormatedWithAdress_1">
      <item>OTP banka Hrvatska dioničko društvo, Ulica Domovinskog rata 3, 23000 Zadar</item>
    </derivirana_varijabla>
  </DomainObject.Predmet.StrankaListFormatedWithAdress>
  <DomainObject.Predmet.StrankaListFormatedWithAdressOIB>
    <izvorni_sadrzaj>
      <item>OTP banka Hrvatska dioničko društvo, OIB 52508873833, Ulica Domovinskog rata 3, 23000 Zadar</item>
    </izvorni_sadrzaj>
    <derivirana_varijabla naziv="DomainObject.Predmet.StrankaListFormatedWithAdressOIB_1"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OTP banka Hrvatska dioničko društvo</item>
    </izvorni_sadrzaj>
    <derivirana_varijabla naziv="DomainObject.Predmet.StrankaListNazivFormated_1">
      <item>OTP banka Hrvatska dioničko društvo</item>
    </derivirana_varijabla>
  </DomainObject.Predmet.StrankaListNazivFormated>
  <DomainObject.Predmet.StrankaListNazivFormatedOIB>
    <izvorni_sadrzaj>
      <item>OTP banka Hrvatska dioničko društvo, OIB 52508873833</item>
    </izvorni_sadrzaj>
    <derivirana_varijabla naziv="DomainObject.Predmet.StrankaListNazivFormatedOIB_1">
      <item>OTP banka Hrvatska dioničko društvo, OIB 52508873833</item>
    </derivirana_varijabla>
  </DomainObject.Predmet.StrankaListNazivFormatedOIB>
  <DomainObject.Predmet.ProtuStrankaListFormated>
    <izvorni_sadrzaj>
      <item>JURIĆ, d.o.o. za proizvodnju, trgovinu i poslovne usluge, u stečaju</item>
    </izvorni_sadrzaj>
    <derivirana_varijabla naziv="DomainObject.Predmet.ProtuStrankaListFormated_1">
      <item>JURIĆ, d.o.o. za proizvodnju, trgovinu i poslovne usluge, u stečaju</item>
    </derivirana_varijabla>
  </DomainObject.Predmet.ProtuStrankaListFormated>
  <DomainObject.Predmet.ProtuStrankaListFormatedOIB>
    <izvorni_sadrzaj>
      <item>JURIĆ, d.o.o. za proizvodnju, trgovinu i poslovne usluge, u stečaju, OIB 22187885738</item>
    </izvorni_sadrzaj>
    <derivirana_varijabla naziv="DomainObject.Predmet.ProtuStrankaListFormatedOIB_1">
      <item>JURIĆ, d.o.o. za proizvodnju, trgovinu i poslovne usluge, u stečaju, OIB 22187885738</item>
    </derivirana_varijabla>
  </DomainObject.Predmet.ProtuStrankaListFormatedOIB>
  <DomainObject.Predmet.ProtuStrankaListFormatedWithAdress>
    <izvorni_sadrzaj>
      <item>JURIĆ, d.o.o. za proizvodnju, trgovinu i poslovne usluge, u stečaju, Cesta Mira 6, 21000 Split</item>
    </izvorni_sadrzaj>
    <derivirana_varijabla naziv="DomainObject.Predmet.ProtuStrankaListFormatedWithAdress_1">
      <item>JURIĆ, d.o.o. za proizvodnju, trgovinu i poslovne usluge, u stečaju, Cesta Mira 6, 21000 Split</item>
    </derivirana_varijabla>
  </DomainObject.Predmet.ProtuStrankaListFormatedWithAdress>
  <DomainObject.Predmet.ProtuStrankaListFormatedWithAdressOIB>
    <izvorni_sadrzaj>
      <item>JURIĆ, d.o.o. za proizvodnju, trgovinu i poslovne usluge, u stečaju, OIB 22187885738, Cesta Mira 6, 21000 Split</item>
    </izvorni_sadrzaj>
    <derivirana_varijabla naziv="DomainObject.Predmet.ProtuStrankaListFormatedWithAdressOIB_1">
      <item>JURIĆ, d.o.o. za proizvodnju, trgovinu i poslovne usluge, u stečaju, OIB 22187885738, Cesta Mira 6, 21000 Split</item>
    </derivirana_varijabla>
  </DomainObject.Predmet.ProtuStrankaListFormatedWithAdressOIB>
  <DomainObject.Predmet.ProtuStrankaListNazivFormated>
    <izvorni_sadrzaj>
      <item>JURIĆ, d.o.o. za proizvodnju, trgovinu i poslovne usluge, u stečaju</item>
    </izvorni_sadrzaj>
    <derivirana_varijabla naziv="DomainObject.Predmet.ProtuStrankaListNazivFormated_1">
      <item>JURIĆ, d.o.o. za proizvodnju, trgovinu i poslovne usluge, u stečaju</item>
    </derivirana_varijabla>
  </DomainObject.Predmet.ProtuStrankaListNazivFormated>
  <DomainObject.Predmet.ProtuStrankaListNazivFormatedOIB>
    <izvorni_sadrzaj>
      <item>JURIĆ, d.o.o. za proizvodnju, trgovinu i poslovne usluge, u stečaju, OIB 22187885738</item>
    </izvorni_sadrzaj>
    <derivirana_varijabla naziv="DomainObject.Predmet.ProtuStrankaListNazivFormatedOIB_1">
      <item>JURIĆ, d.o.o. za proizvodnju, trgovinu i poslovne usluge, u stečaju, OIB 22187885738</item>
    </derivirana_varijabla>
  </DomainObject.Predmet.ProtuStrankaListNazivFormatedOIB>
  <DomainObject.Predmet.OstaliListFormated>
    <izvorni_sadrzaj>
      <item>Odvjetničko društvo ŠIŠKO i partneri, j.t.d.</item>
    </izvorni_sadrzaj>
    <derivirana_varijabla naziv="DomainObject.Predmet.OstaliListFormated_1">
      <item>Odvjetničko društvo ŠIŠKO i partneri, j.t.d.</item>
    </derivirana_varijabla>
  </DomainObject.Predmet.OstaliListFormated>
  <DomainObject.Predmet.OstaliListFormatedOIB>
    <izvorni_sadrzaj>
      <item>Odvjetničko društvo ŠIŠKO i partneri, j.t.d., OIB 20314590488</item>
    </izvorni_sadrzaj>
    <derivirana_varijabla naziv="DomainObject.Predmet.OstaliListFormatedOIB_1">
      <item>Odvjetničko društvo ŠIŠKO i partneri, j.t.d., OIB 20314590488</item>
    </derivirana_varijabla>
  </DomainObject.Predmet.OstaliListFormatedOIB>
  <DomainObject.Predmet.OstaliListFormatedWithAdress>
    <izvorni_sadrzaj>
      <item>Odvjetničko društvo ŠIŠKO i partneri, j.t.d., Lovretska 1, 21000 Split</item>
    </izvorni_sadrzaj>
    <derivirana_varijabla naziv="DomainObject.Predmet.OstaliListFormatedWithAdress_1">
      <item>Odvjetničko društvo ŠIŠKO i partneri, j.t.d., Lovretska 1, 21000 Split</item>
    </derivirana_varijabla>
  </DomainObject.Predmet.OstaliListFormatedWithAdress>
  <DomainObject.Predmet.OstaliListFormatedWithAdressOIB>
    <izvorni_sadrzaj>
      <item>Odvjetničko društvo ŠIŠKO i partneri, j.t.d., OIB 20314590488, Lovretska 1, 21000 Split</item>
    </izvorni_sadrzaj>
    <derivirana_varijabla naziv="DomainObject.Predmet.OstaliListFormatedWithAdressOIB_1">
      <item>Odvjetničko društvo ŠIŠKO i partneri, j.t.d., OIB 20314590488, Lovretska 1, 21000 Split</item>
    </derivirana_varijabla>
  </DomainObject.Predmet.OstaliListFormatedWithAdressOIB>
  <DomainObject.Predmet.OstaliListNazivFormated>
    <izvorni_sadrzaj>
      <item>Odvjetničko društvo ŠIŠKO i partneri, j.t.d.</item>
    </izvorni_sadrzaj>
    <derivirana_varijabla naziv="DomainObject.Predmet.OstaliListNazivFormated_1">
      <item>Odvjetničko društvo ŠIŠKO i partneri, j.t.d.</item>
    </derivirana_varijabla>
  </DomainObject.Predmet.OstaliListNazivFormated>
  <DomainObject.Predmet.OstaliListNazivFormatedOIB>
    <izvorni_sadrzaj>
      <item>Odvjetničko društvo ŠIŠKO i partneri, j.t.d., OIB 20314590488</item>
    </izvorni_sadrzaj>
    <derivirana_varijabla naziv="DomainObject.Predmet.OstaliListNazivFormatedOIB_1">
      <item>Odvjetničko društvo ŠIŠKO i partneri, j.t.d., OIB 20314590488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Hrvatska dioničko društvo</izvorni_sadrzaj>
    <derivirana_varijabla naziv="DomainObject.Predmet.StrankaIDrugi_1">OTP banka Hrvatska dioničko društvo</derivirana_varijabla>
  </DomainObject.Predmet.StrankaIDrugi>
  <DomainObject.Predmet.ProtustrankaIDrugi>
    <izvorni_sadrzaj>JURIĆ, d.o.o. za proizvodnju, trgovinu i poslovne usluge, u stečaju</izvorni_sadrzaj>
    <derivirana_varijabla naziv="DomainObject.Predmet.ProtustrankaIDrugi_1">JURIĆ, d.o.o. za proizvodnju, trgovinu i poslovne usluge, u stečaju</derivirana_varijabla>
  </DomainObject.Predmet.ProtustrankaIDrugi>
  <DomainObject.Predmet.StrankaIDrugiAdressOIB>
    <izvorni_sadrzaj>OTP banka Hrvatska dioničko društvo, OIB 52508873833, Ulica Domovinskog rata 3, 23000 Zadar</izvorni_sadrzaj>
    <derivirana_varijabla naziv="DomainObject.Predmet.StrankaIDrugiAdressOIB_1">OTP banka Hrvatska dioničko društvo, OIB 52508873833, Ulica Domovinskog rata 3, 23000 Zadar</derivirana_varijabla>
  </DomainObject.Predmet.StrankaIDrugiAdressOIB>
  <DomainObject.Predmet.ProtustrankaIDrugiAdressOIB>
    <izvorni_sadrzaj>JURIĆ, d.o.o. za proizvodnju, trgovinu i poslovne usluge, u stečaju, OIB 22187885738, Cesta Mira 6, 21000 Split</izvorni_sadrzaj>
    <derivirana_varijabla naziv="DomainObject.Predmet.ProtustrankaIDrugiAdressOIB_1">JURIĆ, d.o.o. za proizvodnju, trgovinu i poslovne usluge, u stečaju, OIB 22187885738, Cesta Mira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JURIĆ, d.o.o. za proizvodnju, trgovinu i poslovne usluge, u stečaju</item>
      <item>OTP banka Hrvatska dioničko društvo</item>
      <item>Odvjetničko društvo ŠIŠKO i partneri, j.t.d.</item>
    </izvorni_sadrzaj>
    <derivirana_varijabla naziv="DomainObject.Predmet.SudioniciListNaziv_1">
      <item>JURIĆ, d.o.o. za proizvodnju, trgovinu i poslovne usluge, u stečaju</item>
      <item>OTP banka Hrvatska dioničko društvo</item>
      <item>Odvjetničko društvo ŠIŠKO i partneri, j.t.d.</item>
    </derivirana_varijabla>
  </DomainObject.Predmet.SudioniciListNaziv>
  <DomainObject.Predmet.SudioniciListAdressOIB>
    <izvorni_sadrzaj>
      <item>JURIĆ, d.o.o. za proizvodnju, trgovinu i poslovne usluge, u stečaju, OIB 22187885738, Cesta Mira 6,21000 Split</item>
      <item>OTP banka Hrvatska dioničko društvo, OIB 52508873833, Ulica Domovinskog rata 3,23000 Zadar</item>
      <item>Odvjetničko društvo ŠIŠKO i partneri, j.t.d., OIB 20314590488, Lovretska 1,21000 Split</item>
    </izvorni_sadrzaj>
    <derivirana_varijabla naziv="DomainObject.Predmet.SudioniciListAdressOIB_1">
      <item>JURIĆ, d.o.o. za proizvodnju, trgovinu i poslovne usluge, u stečaju, OIB 22187885738, Cesta Mira 6,21000 Split</item>
      <item>OTP banka Hrvatska dioničko društvo, OIB 52508873833, Ulica Domovinskog rata 3,23000 Zadar</item>
      <item>Odvjetničko društvo ŠIŠKO i partneri, j.t.d., OIB 20314590488, Lovretska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22187885738</item>
      <item>, OIB 52508873833</item>
      <item>, OIB 20314590488</item>
    </izvorni_sadrzaj>
    <derivirana_varijabla naziv="DomainObject.Predmet.SudioniciListNazivOIB_1">
      <item>, OIB 22187885738</item>
      <item>, OIB 52508873833</item>
      <item>, OIB 20314590488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1046</properties:Words>
  <properties:Characters>5720</properties:Characters>
  <properties:Lines>142</properties:Lines>
  <properties:Paragraphs>44</properties:Paragraphs>
  <properties:TotalTime>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 J E Š E NJ E</vt:lpstr>
      <vt:lpstr>r i j e š i o     j e </vt:lpstr>
    </vt:vector>
  </properties:TitlesOfParts>
  <properties:LinksUpToDate>false</properties:LinksUpToDate>
  <properties:CharactersWithSpaces>6936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2017-03-27T05:51:00Z</dcterms:created>
  <dc:creator>Velimir Vuković</dc:creator>
  <cp:lastModifiedBy>Velimir Vuković</cp:lastModifiedBy>
  <dcterms:modified xmlns:xsi="http://www.w3.org/2001/XMLSchema-instance" xsi:type="dcterms:W3CDTF">2017-03-27T07:41:00Z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