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f050" w14:paraId="477f050" w:rsidRDefault="009A2BE6" w:rsidR="00BE743E" w:rsidRPr="002D231C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>Zagreb, Amruševa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453213">
        <w:t>1571/13-130</w:t>
      </w:r>
    </w:p>
    <w:p w:rsidRDefault="00BE743E" w:rsidP="00BE743E" w:rsidR="00BE743E" w:rsidRPr="002D231C"/>
    <w:p w:rsidRDefault="00BE743E" w:rsidP="009A2BE6" w:rsidR="006F3BD8">
      <w:pPr>
        <w:ind w:firstLine="708"/>
      </w:pPr>
      <w:r w:rsidRPr="002D231C">
        <w:tab/>
      </w:r>
      <w:r w:rsidR="000C6E30" w:rsidRPr="002D231C">
        <w:t xml:space="preserve">TRGOVAČKI SUD U ZAGREBU  po stečajnom sucu Nadi Kraljić u stečajnom postupku nad </w:t>
      </w:r>
      <w:r w:rsidR="009A2BE6">
        <w:t xml:space="preserve">stečajnim dužnikom </w:t>
      </w:r>
      <w:r w:rsidR="002E4739" w:rsidRPr="00365632">
        <w:t>AUTO IN - VICTA d.o.o. – u stečaju Sisak, Sela 213</w:t>
      </w:r>
      <w:r w:rsidR="002E4739" w:rsidRPr="00322709">
        <w:t xml:space="preserve"> </w:t>
      </w:r>
      <w:r w:rsidR="002E4739">
        <w:t xml:space="preserve">MBS: </w:t>
      </w:r>
      <w:r w:rsidR="002E4739" w:rsidRPr="005A1E14">
        <w:t>120001643</w:t>
      </w:r>
      <w:r w:rsidR="002E4739">
        <w:t xml:space="preserve"> OIB:</w:t>
      </w:r>
      <w:r w:rsidR="002E4739" w:rsidRPr="005A1E14">
        <w:t xml:space="preserve"> 44597532664</w:t>
      </w:r>
      <w:r w:rsidR="002E4739" w:rsidRPr="005A1E14">
        <w:rPr>
          <w:rFonts w:cs="Arial" w:hAnsi="Arial" w:ascii="Arial"/>
          <w:sz w:val="18"/>
          <w:szCs w:val="18"/>
        </w:rPr>
        <w:t xml:space="preserve"> </w:t>
      </w:r>
      <w:r w:rsidR="002E4739" w:rsidRPr="005A1E14">
        <w:rPr>
          <w:color w:val="003366"/>
        </w:rPr>
        <w:t xml:space="preserve"> </w:t>
      </w:r>
      <w:r w:rsidR="000C6E30" w:rsidRPr="002D231C">
        <w:t xml:space="preserve">dana </w:t>
      </w:r>
      <w:r w:rsidR="002E4739">
        <w:t>30</w:t>
      </w:r>
      <w:r w:rsidR="009A2BE6">
        <w:t>. rujna</w:t>
      </w:r>
      <w:r w:rsidR="006F3BD8">
        <w:t xml:space="preserve"> 2015</w:t>
      </w:r>
      <w:r w:rsidR="000C6E30" w:rsidRPr="002D231C">
        <w:t>. godine donio je slijedeći</w:t>
      </w:r>
    </w:p>
    <w:p w:rsidRDefault="002E4739" w:rsidP="009A2BE6" w:rsidR="002E4739" w:rsidRPr="002D231C">
      <w:pPr>
        <w:ind w:firstLine="708"/>
      </w:pP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>Određuje se ročište za diobu kupovnine nekretnin</w:t>
      </w:r>
      <w:r w:rsidR="00BC4664" w:rsidRPr="002D231C">
        <w:t>e stečajnog dužnika i to:</w:t>
      </w:r>
    </w:p>
    <w:p w:rsidRDefault="002E4739" w:rsidP="002E4739" w:rsidR="002E4739" w:rsidRPr="004B5547">
      <w:pPr>
        <w:pStyle w:val="Odlomakpopisa"/>
        <w:numPr>
          <w:ilvl w:val="0"/>
          <w:numId w:val="6"/>
        </w:numPr>
      </w:pPr>
      <w:r w:rsidRPr="004B5547">
        <w:t xml:space="preserve">2. etaža 22/45 – Poslovni prostor br. 1 – prodajni salon automobila i auto dijelova sa servisom vozila, koji se u cijelosti nalazi u poslovnoj zgradi br. 1, a koji se pojedinačno sastoji od prodajnog salona, tri ureda, recepcije, sanitarnog čvora za posjetitelje, prostorije za servis vozila, dva spremišta, auto dijelova, spremišta strojnih dijelova, sanitarnog čvora za zaposleno osoblje i garderobno-sanitarnog čvora za zaposleno osoblje, ukupne površine 426,66 m2, koje je u skici obojeno zelenom bojom sve upisano u z.k.č. 2519, zk. </w:t>
      </w:r>
      <w:r>
        <w:t>ul. 1082, Poduložak 2 k.o. Sela</w:t>
      </w:r>
    </w:p>
    <w:p w:rsidRDefault="006F3BD8" w:rsidP="002E4739" w:rsidR="006F3BD8" w:rsidRPr="00056AE6">
      <w:pPr>
        <w:ind w:left="1068"/>
        <w:jc w:val="both"/>
      </w:pPr>
      <w:r>
        <w:t>za dan</w:t>
      </w:r>
    </w:p>
    <w:p w:rsidRDefault="002E4739" w:rsidP="006F3BD8" w:rsidR="00BE743E" w:rsidRPr="002D231C">
      <w:pPr>
        <w:jc w:val="center"/>
      </w:pPr>
      <w:r>
        <w:t>19</w:t>
      </w:r>
      <w:r w:rsidR="009A2BE6">
        <w:t>. listopada</w:t>
      </w:r>
      <w:r w:rsidR="006F3BD8">
        <w:t xml:space="preserve"> 2015. u </w:t>
      </w:r>
      <w:r>
        <w:t>10</w:t>
      </w:r>
      <w:r w:rsidR="009A2BE6">
        <w:t>,00</w:t>
      </w:r>
      <w:r w:rsidR="006F3BD8">
        <w:t xml:space="preserve"> sati </w:t>
      </w:r>
    </w:p>
    <w:p w:rsidRDefault="00BE743E" w:rsidP="00BE743E" w:rsidR="00BE743E" w:rsidRPr="002D231C">
      <w:r w:rsidRPr="002D231C"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r w:rsidRPr="002D231C">
        <w:t>razlučni vjerovnici</w:t>
      </w:r>
      <w:r w:rsidR="001D4374" w:rsidRPr="002D231C">
        <w:t>:</w:t>
      </w:r>
    </w:p>
    <w:p w:rsidRDefault="002E4739" w:rsidP="002E4739" w:rsidR="002E4739" w:rsidRPr="007C4A5B">
      <w:pPr>
        <w:pStyle w:val="Odlomakpopisa"/>
        <w:numPr>
          <w:ilvl w:val="0"/>
          <w:numId w:val="1"/>
        </w:numPr>
      </w:pPr>
      <w:r w:rsidRPr="007C4A5B">
        <w:t>ERSTE&amp;STEIERMÄRKISCHE BANK d.d. Rijeka, Jadranski trg 3a</w:t>
      </w:r>
    </w:p>
    <w:p w:rsidRDefault="002E4739" w:rsidP="002E4739" w:rsidR="002E4739" w:rsidRPr="007C4A5B">
      <w:pPr>
        <w:pStyle w:val="Odlomakpopisa"/>
        <w:numPr>
          <w:ilvl w:val="0"/>
          <w:numId w:val="1"/>
        </w:numPr>
      </w:pPr>
      <w:r>
        <w:t>RH-MINISTARSTVO FINANCIJA</w:t>
      </w:r>
    </w:p>
    <w:p w:rsidRDefault="00AC6476" w:rsidP="0073291E" w:rsidR="00AC6476" w:rsidRPr="002D231C">
      <w:pPr>
        <w:ind w:firstLine="708"/>
      </w:pPr>
      <w:r w:rsidRPr="002D231C">
        <w:t>III</w:t>
      </w:r>
      <w:r w:rsidRPr="002D231C">
        <w:tab/>
        <w:t xml:space="preserve">Osnov,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6F3BD8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B23805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B23805">
        <w:t>30</w:t>
      </w:r>
      <w:r w:rsidR="009A2BE6">
        <w:t>. rujna</w:t>
      </w:r>
      <w:r w:rsidR="006F3BD8">
        <w:t xml:space="preserve"> 2015. </w:t>
      </w: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6F3BD8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C80EB9">
        <w:t>,v.r.</w:t>
      </w:r>
    </w:p>
    <w:p w:rsidRDefault="00C80EB9" w:rsidR="00C80E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80EB9" w:rsidP="00AC6476" w:rsidR="00C80EB9"/>
    <w:p w:rsidRDefault="00C80EB9" w:rsidP="00AC6476" w:rsidR="00C80EB9"/>
    <w:p w:rsidRDefault="00AC6476" w:rsidP="00AC6476" w:rsidR="00AC6476" w:rsidRPr="002D231C">
      <w:r w:rsidRPr="002D231C">
        <w:t xml:space="preserve">Pouka o pravnom lijeku: </w:t>
      </w:r>
    </w:p>
    <w:p w:rsidRDefault="00AC6476" w:rsidP="00AC6476" w:rsidR="002D231C">
      <w:r w:rsidRPr="002D231C">
        <w:t>Protiv ovog zaključka žalba nije dopuštena (čl. 11 toč. 9 SZ-a)</w:t>
      </w:r>
    </w:p>
    <w:p w:rsidRDefault="0073291E" w:rsidP="00AC6476" w:rsidR="0073291E" w:rsidRPr="002D231C"/>
    <w:p w:rsidRDefault="00007355" w:rsidP="00AC6476" w:rsidR="00007355" w:rsidRPr="00B23805">
      <w:r w:rsidRPr="00B23805">
        <w:tab/>
      </w:r>
      <w:r w:rsidRPr="00B23805">
        <w:tab/>
      </w:r>
      <w:r w:rsidRPr="00B23805">
        <w:tab/>
      </w:r>
      <w:r w:rsidRPr="00B23805">
        <w:tab/>
      </w:r>
      <w:r w:rsidRPr="00B23805">
        <w:tab/>
        <w:t xml:space="preserve"> </w:t>
      </w:r>
    </w:p>
    <w:p w:rsidRDefault="00D97A2A" w:rsidP="00ED08BA" w:rsidR="00D97A2A" w:rsidRPr="002D231C">
      <w:pPr>
        <w:ind w:left="360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sectPr w:rsidSect="00C80EB9" w:rsidR="00D97A2A" w:rsidRPr="002D231C">
      <w:headerReference w:type="even" r:id="rId10"/>
      <w:headerReference w:type="default" r:id="rId11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E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2E4739">
      <w:t>1571/13-130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37723"/>
    <w:multiLevelType w:val="hybridMultilevel"/>
    <w:tmpl w:val="D062CDA0"/>
    <w:lvl w:tplc="381E4126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6">
    <w:nsid w:val="5578271D"/>
    <w:multiLevelType w:val="hybridMultilevel"/>
    <w:tmpl w:val="6DF01F62"/>
    <w:lvl w:tplc="85D6DBE4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473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213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6F3BD8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91E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2BE6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3805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0EB9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2B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2B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BD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A2B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2B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2013.</izvorni_sadrzaj>
    <derivirana_varijabla naziv="DomainObject.Predmet.DatumOsnivanja_1">10.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St-1571/2013</izvorni_sadrzaj>
    <derivirana_varijabla naziv="DomainObject.Predmet.OznakaBroj_1">St-1571/2013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IN VICTA d.o.o.</izvorni_sadrzaj>
    <derivirana_varijabla naziv="DomainObject.Predmet.ProtustrankaFormated_1">  AUTO IN VICTA d.o.o.</derivirana_varijabla>
  </DomainObject.Predmet.ProtustrankaFormated>
  <DomainObject.Predmet.ProtustrankaFormatedOIB>
    <izvorni_sadrzaj>  AUTO IN VICTA d.o.o., OIB 44597532664</izvorni_sadrzaj>
    <derivirana_varijabla naziv="DomainObject.Predmet.ProtustrankaFormatedOIB_1">  AUTO IN VICTA d.o.o., OIB 44597532664</derivirana_varijabla>
  </DomainObject.Predmet.ProtustrankaFormatedOIB>
  <DomainObject.Predmet.ProtustrankaFormatedWithAdress>
    <izvorni_sadrzaj> AUTO IN VICTA d.o.o., Sela 213, 44273 Sela</izvorni_sadrzaj>
    <derivirana_varijabla naziv="DomainObject.Predmet.ProtustrankaFormatedWithAdress_1"> AUTO IN VICTA d.o.o., Sela 213, 44273 Sela</derivirana_varijabla>
  </DomainObject.Predmet.ProtustrankaFormatedWithAdress>
  <DomainObject.Predmet.ProtustrankaFormatedWithAdressOIB>
    <izvorni_sadrzaj> AUTO IN VICTA d.o.o., OIB 44597532664, Sela 213, 44273 Sela</izvorni_sadrzaj>
    <derivirana_varijabla naziv="DomainObject.Predmet.ProtustrankaFormatedWithAdressOIB_1"> AUTO IN VICTA d.o.o., OIB 44597532664, Sela 213, 44273 Sela</derivirana_varijabla>
  </DomainObject.Predmet.ProtustrankaFormatedWithAdressOIB>
  <DomainObject.Predmet.ProtustrankaWithAdress>
    <izvorni_sadrzaj>AUTO IN VICTA d.o.o. Sela 213, 44273 Sela</izvorni_sadrzaj>
    <derivirana_varijabla naziv="DomainObject.Predmet.ProtustrankaWithAdress_1">AUTO IN VICTA d.o.o. Sela 213, 44273 Sela</derivirana_varijabla>
  </DomainObject.Predmet.ProtustrankaWithAdress>
  <DomainObject.Predmet.ProtustrankaWithAdressOIB>
    <izvorni_sadrzaj>AUTO IN VICTA d.o.o., OIB 44597532664, Sela 213, 44273 Sela</izvorni_sadrzaj>
    <derivirana_varijabla naziv="DomainObject.Predmet.ProtustrankaWithAdressOIB_1">AUTO IN VICTA d.o.o., OIB 44597532664, Sela 213, 44273 Sela</derivirana_varijabla>
  </DomainObject.Predmet.ProtustrankaWithAdressOIB>
  <DomainObject.Predmet.ProtustrankaNazivFormated>
    <izvorni_sadrzaj>AUTO IN VICTA d.o.o.</izvorni_sadrzaj>
    <derivirana_varijabla naziv="DomainObject.Predmet.ProtustrankaNazivFormated_1">AUTO IN VICTA d.o.o.</derivirana_varijabla>
  </DomainObject.Predmet.ProtustrankaNazivFormated>
  <DomainObject.Predmet.ProtustrankaNazivFormatedOIB>
    <izvorni_sadrzaj>AUTO IN VICTA d.o.o., OIB 44597532664</izvorni_sadrzaj>
    <derivirana_varijabla naziv="DomainObject.Predmet.ProtustrankaNazivFormatedOIB_1">AUTO IN VICTA d.o.o., OIB 44597532664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MF, POREZNA UPRAVA, PODRUČNI URED SISAK; MONTCOGIM PLINARA d.o.o.; ERSTE &amp; STEIERMARKISCH</izvorni_sadrzaj>
    <derivirana_varijabla naziv="DomainObject.Predmet.StrankaFormated_1">  VJEROVNICI; MF, POREZNA UPRAVA, PODRUČNI URED SISAK; MONTCOGIM PLINARA d.o.o.; ERSTE &amp; STEIERMARKISCH</derivirana_varijabla>
  </DomainObject.Predmet.StrankaFormated>
  <DomainObject.Predmet.StrankaFormatedOIB>
    <izvorni_sadrzaj>  VJEROVNICI; MF, POREZNA UPRAVA, PODRUČNI URED SISAK; MONTCOGIM PLINARA d.o.o.; ERSTE &amp; STEIERMARKISCH, OIB </izvorni_sadrzaj>
    <derivirana_varijabla naziv="DomainObject.Predmet.StrankaFormatedOIB_1">  VJEROVNICI; MF, POREZNA UPRAVA, PODRUČNI URED SISAK; MONTCOGIM PLINARA d.o.o.; ERSTE &amp; STEIERMARKISCH, OIB </derivirana_varijabla>
  </DomainObject.Predmet.StrankaFormatedOIB>
  <DomainObject.Predmet.StrankaFormatedWithAdress>
    <izvorni_sadrzaj> VJEROVNICI; MF, POREZNA UPRAVA, PODRUČNI URED SISAK, S. i A. Radića 30, 44000 Sisak; MONTCOGIM PLINARA d.o.o.; ERSTE &amp; STEIERMARKISCH</izvorni_sadrzaj>
    <derivirana_varijabla naziv="DomainObject.Predmet.StrankaFormatedWithAdress_1"> VJEROVNICI; MF, POREZNA UPRAVA, PODRUČNI URED SISAK, S. i A. Radića 30, 44000 Sisak; MONTCOGIM PLINARA d.o.o.; ERSTE &amp; STEIERMARKISCH</derivirana_varijabla>
  </DomainObject.Predmet.StrankaFormatedWithAdress>
  <DomainObject.Predmet.StrankaFormatedWithAdressOIB>
    <izvorni_sadrzaj> VJEROVNICI; MF, POREZNA UPRAVA, PODRUČNI URED SISAK, S. i A. Radića 30, 44000 Sisak; MONTCOGIM PLINARA d.o.o.; ERSTE &amp; STEIERMARKISCH, OIB </izvorni_sadrzaj>
    <derivirana_varijabla naziv="DomainObject.Predmet.StrankaFormatedWithAdressOIB_1"> VJEROVNICI; MF, POREZNA UPRAVA, PODRUČNI URED SISAK, S. i A. Radića 30, 44000 Sisak; MONTCOGIM PLINARA d.o.o.; ERSTE &amp; STEIERMARKISCH, OIB </derivirana_varijabla>
  </DomainObject.Predmet.StrankaFormatedWithAdressOIB>
  <DomainObject.Predmet.StrankaWithAdress>
    <izvorni_sadrzaj>VJEROVNICI ,MF, POREZNA UPRAVA, PODRUČNI URED SISAK S. i A. Radića 30,44000 Sisak,MONTCOGIM PLINARA d.o.o. ,ERSTE &amp; STEIERMARKISCH </izvorni_sadrzaj>
    <derivirana_varijabla naziv="DomainObject.Predmet.StrankaWithAdress_1">VJEROVNICI ,MF, POREZNA UPRAVA, PODRUČNI URED SISAK S. i A. Radića 30,44000 Sisak,MONTCOGIM PLINARA d.o.o. ,ERSTE &amp; STEIERMARKISCH </derivirana_varijabla>
  </DomainObject.Predmet.StrankaWithAdress>
  <DomainObject.Predmet.StrankaWithAdressOIB>
    <izvorni_sadrzaj>VJEROVNICI,MF, POREZNA UPRAVA, PODRUČNI URED SISAK, S. i A. Radića 30,44000 Sisak,MONTCOGIM PLINARA d.o.o.,ERSTE &amp; STEIERMARKISCH, OIB </izvorni_sadrzaj>
    <derivirana_varijabla naziv="DomainObject.Predmet.StrankaWithAdressOIB_1">VJEROVNICI,MF, POREZNA UPRAVA, PODRUČNI URED SISAK, S. i A. Radića 30,44000 Sisak,MONTCOGIM PLINARA d.o.o.,ERSTE &amp; STEIERMARKISCH, OIB </derivirana_varijabla>
  </DomainObject.Predmet.StrankaWithAdressOIB>
  <DomainObject.Predmet.StrankaNazivFormated>
    <izvorni_sadrzaj>VJEROVNICI,MF, POREZNA UPRAVA, PODRUČNI URED SISAK,MONTCOGIM PLINARA d.o.o.,ERSTE &amp; STEIERMARKISCH</izvorni_sadrzaj>
    <derivirana_varijabla naziv="DomainObject.Predmet.StrankaNazivFormated_1">VJEROVNICI,MF, POREZNA UPRAVA, PODRUČNI URED SISAK,MONTCOGIM PLINARA d.o.o.,ERSTE &amp; STEIERMARKISCH</derivirana_varijabla>
  </DomainObject.Predmet.StrankaNazivFormated>
  <DomainObject.Predmet.StrankaNazivFormatedOIB>
    <izvorni_sadrzaj>VJEROVNICI,MF, POREZNA UPRAVA, PODRUČNI URED SISAK,MONTCOGIM PLINARA d.o.o.,ERSTE &amp; STEIERMARKISCH, OIB </izvorni_sadrzaj>
    <derivirana_varijabla naziv="DomainObject.Predmet.StrankaNazivFormatedOIB_1">VJEROVNICI,MF, POREZNA UPRAVA, PODRUČNI URED SISAK,MONTCOGIM PLINARA d.o.o.,ERSTE &amp; STEIERMARKISCH,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VJEROVNICI</item>
      <item>MF, POREZNA UPRAVA, PODRUČNI URED SISAK</item>
      <item>MONTCOGIM PLINARA d.o.o.</item>
      <item>ERSTE &amp; STEIERMARKISCH</item>
    </izvorni_sadrzaj>
    <derivirana_varijabla naziv="DomainObject.Predmet.StrankaListFormated_1">
      <item>VJEROVNICI</item>
      <item>MF, POREZNA UPRAVA, PODRUČNI URED SISAK</item>
      <item>MONTCOGIM PLINARA d.o.o.</item>
      <item>ERSTE &amp; STEIERMARKISCH</item>
    </derivirana_varijabla>
  </DomainObject.Predmet.StrankaListFormated>
  <DomainObject.Predmet.StrankaListFormatedOIB>
    <izvorni_sadrzaj>
      <item>VJEROVNICI</item>
      <item>MF, POREZNA UPRAVA, PODRUČNI URED SISAK</item>
      <item>MONTCOGIM PLINARA d.o.o.</item>
      <item>ERSTE &amp; STEIERMARKISCH, OIB </item>
    </izvorni_sadrzaj>
    <derivirana_varijabla naziv="DomainObject.Predmet.StrankaListFormatedOIB_1">
      <item>VJEROVNICI</item>
      <item>MF, POREZNA UPRAVA, PODRUČNI URED SISAK</item>
      <item>MONTCOGIM PLINARA d.o.o.</item>
      <item>ERSTE &amp; STEIERMARKISCH, OIB </item>
    </derivirana_varijabla>
  </DomainObject.Predmet.StrankaListFormatedOIB>
  <DomainObject.Predmet.StrankaListFormatedWithAdress>
    <izvorni_sadrzaj>
      <item>VJEROVNICI</item>
      <item>MF, POREZNA UPRAVA, PODRUČNI URED SISAK, S. i A. Radića 30, 44000 Sisak</item>
      <item>MONTCOGIM PLINARA d.o.o.</item>
      <item>ERSTE &amp; STEIERMARKISCH</item>
    </izvorni_sadrzaj>
    <derivirana_varijabla naziv="DomainObject.Predmet.StrankaListFormatedWithAdress_1">
      <item>VJEROVNICI</item>
      <item>MF, POREZNA UPRAVA, PODRUČNI URED SISAK, S. i A. Radića 30, 44000 Sisak</item>
      <item>MONTCOGIM PLINARA d.o.o.</item>
      <item>ERSTE &amp; STEIERMARKISCH</item>
    </derivirana_varijabla>
  </DomainObject.Predmet.StrankaListFormatedWithAdress>
  <DomainObject.Predmet.StrankaListFormatedWithAdressOIB>
    <izvorni_sadrzaj>
      <item>VJEROVNICI</item>
      <item>MF, POREZNA UPRAVA, PODRUČNI URED SISAK, S. i A. Radića 30, 44000 Sisak</item>
      <item>MONTCOGIM PLINARA d.o.o.</item>
      <item>ERSTE &amp; STEIERMARKISCH, OIB </item>
    </izvorni_sadrzaj>
    <derivirana_varijabla naziv="DomainObject.Predmet.StrankaListFormatedWithAdressOIB_1">
      <item>VJEROVNICI</item>
      <item>MF, POREZNA UPRAVA, PODRUČNI URED SISAK, S. i A. Radića 30, 44000 Sisak</item>
      <item>MONTCOGIM PLINARA d.o.o.</item>
      <item>ERSTE &amp; STEIERMARKISCH, OIB </item>
    </derivirana_varijabla>
  </DomainObject.Predmet.StrankaListFormatedWithAdressOIB>
  <DomainObject.Predmet.StrankaListNazivFormated>
    <izvorni_sadrzaj>
      <item>VJEROVNICI</item>
      <item>MF, POREZNA UPRAVA, PODRUČNI URED SISAK</item>
      <item>MONTCOGIM PLINARA d.o.o.</item>
      <item>ERSTE &amp; STEIERMARKISCH</item>
    </izvorni_sadrzaj>
    <derivirana_varijabla naziv="DomainObject.Predmet.StrankaListNazivFormated_1">
      <item>VJEROVNICI</item>
      <item>MF, POREZNA UPRAVA, PODRUČNI URED SISAK</item>
      <item>MONTCOGIM PLINARA d.o.o.</item>
      <item>ERSTE &amp; STEIERMARKISCH</item>
    </derivirana_varijabla>
  </DomainObject.Predmet.StrankaListNazivFormated>
  <DomainObject.Predmet.StrankaListNazivFormatedOIB>
    <izvorni_sadrzaj>
      <item>VJEROVNICI</item>
      <item>MF, POREZNA UPRAVA, PODRUČNI URED SISAK</item>
      <item>MONTCOGIM PLINARA d.o.o.</item>
      <item>ERSTE &amp; STEIERMARKISCH, OIB </item>
    </izvorni_sadrzaj>
    <derivirana_varijabla naziv="DomainObject.Predmet.StrankaListNazivFormatedOIB_1">
      <item>VJEROVNICI</item>
      <item>MF, POREZNA UPRAVA, PODRUČNI URED SISAK</item>
      <item>MONTCOGIM PLINARA d.o.o.</item>
      <item>ERSTE &amp; STEIERMARKISCH, OIB </item>
    </derivirana_varijabla>
  </DomainObject.Predmet.StrankaListNazivFormatedOIB>
  <DomainObject.Predmet.ProtuStrankaListFormated>
    <izvorni_sadrzaj>
      <item>AUTO IN VICTA d.o.o.</item>
    </izvorni_sadrzaj>
    <derivirana_varijabla naziv="DomainObject.Predmet.ProtuStrankaListFormated_1">
      <item>AUTO IN VICTA d.o.o.</item>
    </derivirana_varijabla>
  </DomainObject.Predmet.ProtuStrankaListFormated>
  <DomainObject.Predmet.ProtuStrankaListFormatedOIB>
    <izvorni_sadrzaj>
      <item>AUTO IN VICTA d.o.o., OIB 44597532664</item>
    </izvorni_sadrzaj>
    <derivirana_varijabla naziv="DomainObject.Predmet.ProtuStrankaListFormatedOIB_1">
      <item>AUTO IN VICTA d.o.o., OIB 44597532664</item>
    </derivirana_varijabla>
  </DomainObject.Predmet.ProtuStrankaListFormatedOIB>
  <DomainObject.Predmet.ProtuStrankaListFormatedWithAdress>
    <izvorni_sadrzaj>
      <item>AUTO IN VICTA d.o.o., Sela 213, 44273 Sela</item>
    </izvorni_sadrzaj>
    <derivirana_varijabla naziv="DomainObject.Predmet.ProtuStrankaListFormatedWithAdress_1">
      <item>AUTO IN VICTA d.o.o., Sela 213, 44273 Sela</item>
    </derivirana_varijabla>
  </DomainObject.Predmet.ProtuStrankaListFormatedWithAdress>
  <DomainObject.Predmet.ProtuStrankaListFormatedWithAdressOIB>
    <izvorni_sadrzaj>
      <item>AUTO IN VICTA d.o.o., OIB 44597532664, Sela 213, 44273 Sela</item>
    </izvorni_sadrzaj>
    <derivirana_varijabla naziv="DomainObject.Predmet.ProtuStrankaListFormatedWithAdressOIB_1">
      <item>AUTO IN VICTA d.o.o., OIB 44597532664, Sela 213, 44273 Sela</item>
    </derivirana_varijabla>
  </DomainObject.Predmet.ProtuStrankaListFormatedWithAdressOIB>
  <DomainObject.Predmet.ProtuStrankaListNazivFormated>
    <izvorni_sadrzaj>
      <item>AUTO IN VICTA d.o.o.</item>
    </izvorni_sadrzaj>
    <derivirana_varijabla naziv="DomainObject.Predmet.ProtuStrankaListNazivFormated_1">
      <item>AUTO IN VICTA d.o.o.</item>
    </derivirana_varijabla>
  </DomainObject.Predmet.ProtuStrankaListNazivFormated>
  <DomainObject.Predmet.ProtuStrankaListNazivFormatedOIB>
    <izvorni_sadrzaj>
      <item>AUTO IN VICTA d.o.o., OIB 44597532664</item>
    </izvorni_sadrzaj>
    <derivirana_varijabla naziv="DomainObject.Predmet.ProtuStrankaListNazivFormatedOIB_1">
      <item>AUTO IN VICTA d.o.o., OIB 44597532664</item>
    </derivirana_varijabla>
  </DomainObject.Predmet.ProtuStrankaListNazivFormatedOIB>
  <DomainObject.Predmet.OstaliListFormated>
    <izvorni_sadrzaj>
      <item>KRISTIJAN ČUBRA</item>
      <item>Davorka Huljev</item>
      <item>VJEROVNICI</item>
      <item>ERSTE&amp;STEIERMÄRKISCHE BANKA dioničko društvo</item>
      <item>ŽDO-GRAĐNASKO UPRAVNI ODJEL</item>
      <item>OD-HANŽEKOVIĆ I PARTNERI</item>
    </izvorni_sadrzaj>
    <derivirana_varijabla naziv="DomainObject.Predmet.OstaliListFormated_1">
      <item>KRISTIJAN ČUBRA</item>
      <item>Davorka Huljev</item>
      <item>VJEROVNICI</item>
      <item>ERSTE&amp;STEIERMÄRKISCHE BANKA dioničko društvo</item>
      <item>ŽDO-GRAĐNASKO UPRAVNI ODJEL</item>
      <item>OD-HANŽEKOVIĆ I PARTNERI</item>
    </derivirana_varijabla>
  </DomainObject.Predmet.OstaliListFormated>
  <DomainObject.Predmet.OstaliList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izvorni_sadrzaj>
    <derivirana_varijabla naziv="DomainObject.Predmet.OstaliListFormatedOIB_1"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derivirana_varijabla>
  </DomainObject.Predmet.OstaliListFormatedOIB>
  <DomainObject.Predmet.OstaliListFormatedWithAdress>
    <izvorni_sadrzaj>
      <item>KRISTIJAN ČUBRA, IVANA BAKRANA 9, 44000 Sisak</item>
      <item>Davorka Huljev, Kučerina 76, 10000 Zagreb</item>
      <item>VJEROVNICI</item>
      <item>ERSTE&amp;STEIERMÄRKISCHE BANKA dioničko društvo, JADRANSKI TRG 3A, 51000 Rijeka</item>
      <item>ŽDO-GRAĐNASKO UPRAVNI ODJEL</item>
      <item>OD-HANŽEKOVIĆ I PARTNERI, RADNIČKA  C. 22, 10000 Zagreb</item>
    </izvorni_sadrzaj>
    <derivirana_varijabla naziv="DomainObject.Predmet.OstaliListFormatedWithAdress_1">
      <item>KRISTIJAN ČUBRA, IVANA BAKRANA 9, 44000 Sisak</item>
      <item>Davorka Huljev, Kučerina 76, 10000 Zagreb</item>
      <item>VJEROVNICI</item>
      <item>ERSTE&amp;STEIERMÄRKISCHE BANKA dioničko društvo, JADRANSKI TRG 3A, 51000 Rijeka</item>
      <item>ŽDO-GRAĐNASKO UPRAVNI ODJEL</item>
      <item>OD-HANŽEKOVIĆ I PARTNERI, RADNIČKA  C. 22, 10000 Zagreb</item>
    </derivirana_varijabla>
  </DomainObject.Predmet.OstaliListFormatedWithAdress>
  <DomainObject.Predmet.OstaliListFormatedWithAdressOIB>
    <izvorni_sadrzaj>
      <item>KRISTIJAN ČUBRA, IVANA BAKRANA 9, 44000 Sisak</item>
      <item>Davorka Huljev, OIB 34743014377, Kučerina 76, 10000 Zagreb</item>
      <item>VJEROVNICI</item>
      <item>ERSTE&amp;STEIERMÄRKISCHE BANKA dioničko društvo, OIB 23057039320, JADRANSKI TRG 3A, 51000 Rijeka</item>
      <item>ŽDO-GRAĐNASKO UPRAVNI ODJEL</item>
      <item>OD-HANŽEKOVIĆ I PARTNERI, RADNIČKA  C. 22, 10000 Zagreb</item>
    </izvorni_sadrzaj>
    <derivirana_varijabla naziv="DomainObject.Predmet.OstaliListFormatedWithAdressOIB_1">
      <item>KRISTIJAN ČUBRA, IVANA BAKRANA 9, 44000 Sisak</item>
      <item>Davorka Huljev, OIB 34743014377, Kučerina 76, 10000 Zagreb</item>
      <item>VJEROVNICI</item>
      <item>ERSTE&amp;STEIERMÄRKISCHE BANKA dioničko društvo, OIB 23057039320, JADRANSKI TRG 3A, 51000 Rijeka</item>
      <item>ŽDO-GRAĐNASKO UPRAVNI ODJEL</item>
      <item>OD-HANŽEKOVIĆ I PARTNERI, RADNIČKA  C. 22, 10000 Zagreb</item>
    </derivirana_varijabla>
  </DomainObject.Predmet.OstaliListFormatedWithAdressOIB>
  <DomainObject.Predmet.OstaliListNazivFormated>
    <izvorni_sadrzaj>
      <item>KRISTIJAN ČUBRA</item>
      <item>Davorka Huljev</item>
      <item>VJEROVNICI</item>
      <item>ERSTE&amp;STEIERMÄRKISCHE BANKA dioničko društvo</item>
      <item>ŽDO-GRAĐNASKO UPRAVNI ODJEL</item>
      <item>OD-HANŽEKOVIĆ I PARTNERI</item>
    </izvorni_sadrzaj>
    <derivirana_varijabla naziv="DomainObject.Predmet.OstaliListNazivFormated_1">
      <item>KRISTIJAN ČUBRA</item>
      <item>Davorka Huljev</item>
      <item>VJEROVNICI</item>
      <item>ERSTE&amp;STEIERMÄRKISCHE BANKA dioničko društvo</item>
      <item>ŽDO-GRAĐNASKO UPRAVNI ODJEL</item>
      <item>OD-HANŽEKOVIĆ I PARTNERI</item>
    </derivirana_varijabla>
  </DomainObject.Predmet.OstaliListNazivFormated>
  <DomainObject.Predmet.OstaliListNaziv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izvorni_sadrzaj>
    <derivirana_varijabla naziv="DomainObject.Predmet.OstaliListNazivFormatedOIB_1">
      <item>KRISTIJAN ČUBRA</item>
      <item>Davorka Huljev, OIB 34743014377</item>
      <item>VJEROVNICI</item>
      <item>ERSTE&amp;STEIERMÄRKISCHE BANKA dioničko društvo, OIB 23057039320</item>
      <item>ŽDO-GRAĐNASKO UPRAVNI ODJEL</item>
      <item>OD-HANŽEKOVIĆ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SISAK i dr.</izvorni_sadrzaj>
    <derivirana_varijabla naziv="DomainObject.Predmet.StrankaIDrugi_1">MF, POREZNA UPRAVA, PODRUČNI URED SISAK i dr.</derivirana_varijabla>
  </DomainObject.Predmet.StrankaIDrugi>
  <DomainObject.Predmet.ProtustrankaIDrugi>
    <izvorni_sadrzaj>AUTO IN VICTA d.o.o.</izvorni_sadrzaj>
    <derivirana_varijabla naziv="DomainObject.Predmet.ProtustrankaIDrugi_1">AUTO IN VICTA d.o.o.</derivirana_varijabla>
  </DomainObject.Predmet.ProtustrankaIDrugi>
  <DomainObject.Predmet.StrankaIDrugiAdressOIB>
    <izvorni_sadrzaj>MF, POREZNA UPRAVA, PODRUČNI URED SISAK, S. i A. Radića 30, 44000 Sisak i dr.</izvorni_sadrzaj>
    <derivirana_varijabla naziv="DomainObject.Predmet.StrankaIDrugiAdressOIB_1">MF, POREZNA UPRAVA, PODRUČNI URED SISAK, S. i A. Radića 30, 44000 Sisak i dr.</derivirana_varijabla>
  </DomainObject.Predmet.StrankaIDrugiAdressOIB>
  <DomainObject.Predmet.ProtustrankaIDrugiAdressOIB>
    <izvorni_sadrzaj>AUTO IN VICTA d.o.o., OIB 44597532664, Sela 213, 44273 Sela</izvorni_sadrzaj>
    <derivirana_varijabla naziv="DomainObject.Predmet.ProtustrankaIDrugiAdressOIB_1">AUTO IN VICTA d.o.o., OIB 44597532664, Sela 213, 44273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PLINARA d.o.o.</item>
      <item>OD-HANŽEKOVIĆ I PARTNERI</item>
      <item>ERSTE &amp; STEIERMARKISCH</item>
    </izvorni_sadrzaj>
    <derivirana_varijabla naziv="DomainObject.Predmet.SudioniciListNaziv_1"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PLINARA d.o.o.</item>
      <item>OD-HANŽEKOVIĆ I PARTNERI</item>
      <item>ERSTE &amp; STEIERMARKISCH</item>
    </derivirana_varijabla>
  </DomainObject.Predmet.SudioniciListNaziv>
  <DomainObject.Predmet.SudioniciListAdressOIB>
    <izvorni_sadrzaj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Kučerina 76,10000 Zagreb</item>
      <item>VJEROVNICI</item>
      <item>ERSTE&amp;STEIERMÄRKISCHE BANKA dioničko društvo, OIB 23057039320, JADRANSKI TRG 3A,51000 Rijeka</item>
      <item>ŽDO-GRAĐNASKO UPRAVNI ODJEL</item>
      <item>MONTCOGIM PLINARA d.o.o.</item>
      <item>OD-HANŽEKOVIĆ I PARTNERI, RADNIČKA  C. 22,10000 Zagreb</item>
      <item>ERSTE &amp; STEIERMARKISCH, OIB </item>
    </izvorni_sadrzaj>
    <derivirana_varijabla naziv="DomainObject.Predmet.SudioniciListAdressOIB_1"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Kučerina 76,10000 Zagreb</item>
      <item>VJEROVNICI</item>
      <item>ERSTE&amp;STEIERMÄRKISCHE BANKA dioničko društvo, OIB 23057039320, JADRANSKI TRG 3A,51000 Rijeka</item>
      <item>ŽDO-GRAĐNASKO UPRAVNI ODJEL</item>
      <item>MONTCOGIM PLINARA d.o.o.</item>
      <item>OD-HANŽEKOVIĆ I PARTNERI, RADNIČKA  C. 22,10000 Zagreb</item>
      <item>ERSTE &amp; STEIERMARKISCH,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null</item>
      <item>, OIB null</item>
      <item>, OIB </item>
    </izvorni_sadrzaj>
    <derivirana_varijabla naziv="DomainObject.Predmet.SudioniciListNazivOIB_1"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1880</properties:Characters>
  <properties:Lines>54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2015-09-30T08:10:00Z</dcterms:created>
  <dc:creator>kraljicn</dc:creator>
  <cp:lastModifiedBy>Vinka Mihalinčić</cp:lastModifiedBy>
  <cp:lastPrinted>2012-04-20T13:28:00Z</cp:lastPrinted>
  <dcterms:modified xmlns:xsi="http://www.w3.org/2001/XMLSchema-instance" xsi:type="dcterms:W3CDTF">2015-09-30T08:12:00Z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