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2d96" w14:paraId="bf12d9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260F78">
        <w:rPr>
          <w:rFonts w:hAnsi="Times New Roman" w:ascii="Times New Roman"/>
          <w:b/>
          <w:bCs/>
          <w:sz w:val="24"/>
          <w:szCs w:val="24"/>
        </w:rPr>
        <w:t>3545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260F78">
        <w:rPr>
          <w:rFonts w:hAnsi="Times New Roman" w:ascii="Times New Roman"/>
        </w:rPr>
        <w:t>3545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 xml:space="preserve">, </w:t>
      </w:r>
      <w:r w:rsidR="00F3265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60F78" w:rsidRPr="00260F78">
        <w:rPr>
          <w:rFonts w:hAnsi="Times New Roman" w:ascii="Times New Roman"/>
        </w:rPr>
        <w:t>LEDENA KOCKA j.d.o.o. za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F32651">
        <w:rPr>
          <w:rFonts w:hAnsi="Times New Roman" w:ascii="Times New Roman"/>
        </w:rPr>
        <w:t>Zagreba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260F78" w:rsidRPr="00260F78">
        <w:rPr>
          <w:rFonts w:hAnsi="Times New Roman" w:ascii="Times New Roman"/>
        </w:rPr>
        <w:t>66449639121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D516B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1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1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1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1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1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1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1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1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3545</izvorni_sadrzaj>
    <derivirana_varijabla naziv="DomainObject.Predmet.Broj_1">3545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St-3545/2016</izvorni_sadrzaj>
    <derivirana_varijabla naziv="DomainObject.Predmet.OznakaBroj_1">St-3545/2016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LEDENA KOCKA j.d.o.o. za usluge</izvorni_sadrzaj>
    <derivirana_varijabla naziv="DomainObject.Predmet.ProtustrankaFormated_1">  LEDENA KOCKA j.d.o.o. za usluge</derivirana_varijabla>
  </DomainObject.Predmet.ProtustrankaFormated>
  <DomainObject.Predmet.ProtustrankaFormatedOIB>
    <izvorni_sadrzaj>  LEDENA KOCKA j.d.o.o. za usluge, OIB 66449639121</izvorni_sadrzaj>
    <derivirana_varijabla naziv="DomainObject.Predmet.ProtustrankaFormatedOIB_1">  LEDENA KOCKA j.d.o.o. za usluge, OIB 66449639121</derivirana_varijabla>
  </DomainObject.Predmet.ProtustrankaFormatedOIB>
  <DomainObject.Predmet.ProtustrankaFormatedWithAdress>
    <izvorni_sadrzaj> LEDENA KOCKA j.d.o.o. za usluge, Ilica 510, 10000 Zagreb</izvorni_sadrzaj>
    <derivirana_varijabla naziv="DomainObject.Predmet.ProtustrankaFormatedWithAdress_1"> LEDENA KOCKA j.d.o.o. za usluge, Ilica 510, 10000 Zagreb</derivirana_varijabla>
  </DomainObject.Predmet.ProtustrankaFormatedWithAdress>
  <DomainObject.Predmet.ProtustrankaFormatedWithAdressOIB>
    <izvorni_sadrzaj> LEDENA KOCKA j.d.o.o. za usluge, OIB 66449639121, Ilica 510, 10000 Zagreb</izvorni_sadrzaj>
    <derivirana_varijabla naziv="DomainObject.Predmet.ProtustrankaFormatedWithAdressOIB_1"> LEDENA KOCKA j.d.o.o. za usluge, OIB 66449639121, Ilica 510, 10000 Zagreb</derivirana_varijabla>
  </DomainObject.Predmet.ProtustrankaFormatedWithAdressOIB>
  <DomainObject.Predmet.ProtustrankaWithAdress>
    <izvorni_sadrzaj>LEDENA KOCKA j.d.o.o. za usluge Ilica 510, 10000 Zagreb</izvorni_sadrzaj>
    <derivirana_varijabla naziv="DomainObject.Predmet.ProtustrankaWithAdress_1">LEDENA KOCKA j.d.o.o. za usluge Ilica 510, 10000 Zagreb</derivirana_varijabla>
  </DomainObject.Predmet.ProtustrankaWithAdress>
  <DomainObject.Predmet.ProtustrankaWithAdressOIB>
    <izvorni_sadrzaj>LEDENA KOCKA j.d.o.o. za usluge, OIB 66449639121, Ilica 510, 10000 Zagreb</izvorni_sadrzaj>
    <derivirana_varijabla naziv="DomainObject.Predmet.ProtustrankaWithAdressOIB_1">LEDENA KOCKA j.d.o.o. za usluge, OIB 66449639121, Ilica 510, 10000 Zagreb</derivirana_varijabla>
  </DomainObject.Predmet.ProtustrankaWithAdressOIB>
  <DomainObject.Predmet.ProtustrankaNazivFormated>
    <izvorni_sadrzaj>LEDENA KOCKA j.d.o.o. za usluge</izvorni_sadrzaj>
    <derivirana_varijabla naziv="DomainObject.Predmet.ProtustrankaNazivFormated_1">LEDENA KOCKA j.d.o.o. za usluge</derivirana_varijabla>
  </DomainObject.Predmet.ProtustrankaNazivFormated>
  <DomainObject.Predmet.ProtustrankaNazivFormatedOIB>
    <izvorni_sadrzaj>LEDENA KOCKA j.d.o.o. za usluge, OIB 66449639121</izvorni_sadrzaj>
    <derivirana_varijabla naziv="DomainObject.Predmet.ProtustrankaNazivFormatedOIB_1">LEDENA KOCKA j.d.o.o. za usluge, OIB 66449639121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LEDENA KOCKA j.d.o.o. za usluge</item>
    </izvorni_sadrzaj>
    <derivirana_varijabla naziv="DomainObject.Predmet.ProtuStrankaListFormated_1">
      <item>LEDENA KOCKA j.d.o.o. za usluge</item>
    </derivirana_varijabla>
  </DomainObject.Predmet.ProtuStrankaListFormated>
  <DomainObject.Predmet.ProtuStrankaListFormatedOIB>
    <izvorni_sadrzaj>
      <item>LEDENA KOCKA j.d.o.o. za usluge, OIB 66449639121</item>
    </izvorni_sadrzaj>
    <derivirana_varijabla naziv="DomainObject.Predmet.ProtuStrankaListFormatedOIB_1">
      <item>LEDENA KOCKA j.d.o.o. za usluge, OIB 66449639121</item>
    </derivirana_varijabla>
  </DomainObject.Predmet.ProtuStrankaListFormatedOIB>
  <DomainObject.Predmet.ProtuStrankaListFormatedWithAdress>
    <izvorni_sadrzaj>
      <item>LEDENA KOCKA j.d.o.o. za usluge, Ilica 510, 10000 Zagreb</item>
    </izvorni_sadrzaj>
    <derivirana_varijabla naziv="DomainObject.Predmet.ProtuStrankaListFormatedWithAdress_1">
      <item>LEDENA KOCKA j.d.o.o. za usluge, Ilica 510, 10000 Zagreb</item>
    </derivirana_varijabla>
  </DomainObject.Predmet.ProtuStrankaListFormatedWithAdress>
  <DomainObject.Predmet.ProtuStrankaListFormatedWithAdressOIB>
    <izvorni_sadrzaj>
      <item>LEDENA KOCKA j.d.o.o. za usluge, OIB 66449639121, Ilica 510, 10000 Zagreb</item>
    </izvorni_sadrzaj>
    <derivirana_varijabla naziv="DomainObject.Predmet.ProtuStrankaListFormatedWithAdressOIB_1">
      <item>LEDENA KOCKA j.d.o.o. za usluge, OIB 66449639121, Ilica 510, 10000 Zagreb</item>
    </derivirana_varijabla>
  </DomainObject.Predmet.ProtuStrankaListFormatedWithAdressOIB>
  <DomainObject.Predmet.ProtuStrankaListNazivFormated>
    <izvorni_sadrzaj>
      <item>LEDENA KOCKA j.d.o.o. za usluge</item>
    </izvorni_sadrzaj>
    <derivirana_varijabla naziv="DomainObject.Predmet.ProtuStrankaListNazivFormated_1">
      <item>LEDENA KOCKA j.d.o.o. za usluge</item>
    </derivirana_varijabla>
  </DomainObject.Predmet.ProtuStrankaListNazivFormated>
  <DomainObject.Predmet.ProtuStrankaListNazivFormatedOIB>
    <izvorni_sadrzaj>
      <item>LEDENA KOCKA j.d.o.o. za usluge, OIB 66449639121</item>
    </izvorni_sadrzaj>
    <derivirana_varijabla naziv="DomainObject.Predmet.ProtuStrankaListNazivFormatedOIB_1">
      <item>LEDENA KOCKA j.d.o.o. za usluge, OIB 66449639121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LEDENA KOCKA j.d.o.o. za usluge</izvorni_sadrzaj>
    <derivirana_varijabla naziv="DomainObject.Predmet.ProtustrankaIDrugi_1">LEDENA KOCKA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LEDENA KOCKA j.d.o.o. za usluge, OIB 66449639121, Ilica 510, 10000 Zagreb</izvorni_sadrzaj>
    <derivirana_varijabla naziv="DomainObject.Predmet.ProtustrankaIDrugiAdressOIB_1">LEDENA KOCKA j.d.o.o. za usluge, OIB 66449639121, Ilica 510,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LEDENA KOCKA j.d.o.o. za usluge</item>
    </izvorni_sadrzaj>
    <derivirana_varijabla naziv="DomainObject.Predmet.SudioniciListNaziv_1">
      <item>FINA Regionalni centar Zagreb</item>
      <item>LEDENA KOCKA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LEDENA KOCKA j.d.o.o. za usluge, OIB 66449639121, Ilica 510,10000 Zagreb</item>
    </izvorni_sadrzaj>
    <derivirana_varijabla naziv="DomainObject.Predmet.SudioniciListAdressOIB_1">
      <item>FINA Regionalni centar Zagreb, OIB 85821130368, Trg svibanjskih žrtava 1995. br. 1,10000 Zagreb</item>
      <item>LEDENA KOCKA j.d.o.o. za usluge, OIB 66449639121, Ilica 510,10000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66449639121</item>
    </izvorni_sadrzaj>
    <derivirana_varijabla naziv="DomainObject.Predmet.SudioniciListNazivOIB_1">
      <item>, OIB 85821130368</item>
      <item>, OIB 66449639121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767</properties:Characters>
  <properties:Lines>47</properties:Lines>
  <properties:Paragraphs>21</properties:Paragraphs>
  <properties:TotalTime>841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2016-06-07T12:01:00Z</dcterms:modified>
  <cp:revision>430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