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2531" w14:paraId="4952531" w:rsidRDefault="00E6286B" w:rsidP="001940FB" w:rsidR="00E6286B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B33522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E6286B" w:rsidP="00AA6BCF" w:rsidR="00E6286B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B33522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E6286B" w:rsidP="00E6286B" w:rsidR="00E6286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E6286B" w:rsidP="00E6286B" w:rsidR="00E6286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E6286B" w:rsidP="00E6286B" w:rsidR="00E6286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E6286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E6286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559A6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559A6" w:rsidRPr="003559A6">
        <w:rPr>
          <w:rFonts w:cs="Calibri" w:eastAsia="Arial Unicode MS" w:hAnsi="Calibri" w:ascii="Calibri"/>
          <w:kern w:val="1"/>
          <w:lang w:eastAsia="ar-SA" w:val="hr-HR"/>
        </w:rPr>
        <w:t>VUKO ANTE</w:t>
      </w:r>
      <w:r w:rsidRPr="003559A6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559A6">
        <w:rPr>
          <w:rFonts w:cs="Calibri" w:eastAsia="Arial Unicode MS" w:hAnsi="Calibri" w:ascii="Calibri"/>
          <w:kern w:val="1"/>
          <w:lang w:eastAsia="ar-SA" w:val="hr-HR"/>
        </w:rPr>
        <w:t>o</w:t>
      </w:r>
      <w:r w:rsidR="00E6286B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559A6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3559A6" w:rsidRPr="003559A6">
        <w:rPr>
          <w:rFonts w:cs="Calibri" w:hAnsi="Calibri" w:ascii="Calibri"/>
        </w:rPr>
        <w:t>1.497.939,71 kn</w:t>
      </w:r>
      <w:r w:rsidRPr="003559A6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559A6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559A6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3559A6" w:rsidRPr="003559A6">
        <w:rPr>
          <w:rFonts w:cs="Calibri" w:hAnsi="Calibri" w:ascii="Calibri"/>
        </w:rPr>
        <w:t>1.374.639,71 kn</w:t>
      </w:r>
      <w:r w:rsidRPr="003559A6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3559A6" w:rsidRPr="003559A6">
        <w:rPr>
          <w:rFonts w:cs="Calibri" w:hAnsi="Calibri" w:ascii="Calibri"/>
        </w:rPr>
        <w:t>123.300</w:t>
      </w:r>
      <w:r w:rsidR="008C7260" w:rsidRPr="003559A6">
        <w:rPr>
          <w:rFonts w:cs="Calibri" w:hAnsi="Calibri" w:ascii="Calibri"/>
        </w:rPr>
        <w:t>,00</w:t>
      </w:r>
      <w:r w:rsidR="00BF6B4A" w:rsidRPr="003559A6">
        <w:rPr>
          <w:rFonts w:cs="Calibri" w:hAnsi="Calibri" w:ascii="Calibri"/>
        </w:rPr>
        <w:t xml:space="preserve"> </w:t>
      </w:r>
      <w:r w:rsidRPr="003559A6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559A6">
        <w:rPr>
          <w:rFonts w:cs="Calibri" w:hAnsi="Calibri" w:ascii="Calibri"/>
        </w:rPr>
        <w:t xml:space="preserve">s osnova članskih udjela koje ne ulaze u tražbine viših </w:t>
      </w:r>
      <w:r w:rsidR="00E6286B">
        <w:rPr>
          <w:rFonts w:cs="Calibri" w:hAnsi="Calibri" w:ascii="Calibri"/>
        </w:rPr>
        <w:t xml:space="preserve">pa čak ni nižih </w:t>
      </w:r>
      <w:r w:rsidR="00BD0B6A" w:rsidRPr="003559A6">
        <w:rPr>
          <w:rFonts w:cs="Calibri" w:hAnsi="Calibri" w:ascii="Calibri"/>
        </w:rPr>
        <w:t>isplatnih redova, te ne mogu biti predmet ispitivanja prije namirenja svih vjerovnika viših i nižih isplatnih redova.</w:t>
      </w:r>
      <w:r w:rsidR="00BD0B6A" w:rsidRPr="00372EC9">
        <w:rPr>
          <w:rFonts w:cs="Calibri" w:hAnsi="Calibri" w:ascii="Calibri"/>
        </w:rPr>
        <w:t xml:space="preserve">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E6286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E6286B" w:rsidRPr="00E6286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E6286B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3559A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559A6">
              <w:rPr>
                <w:rFonts w:cs="Calibri" w:hAnsi="Calibri" w:ascii="Calibri"/>
              </w:rPr>
              <w:t>VUKO ANTE</w:t>
            </w:r>
            <w:r w:rsidR="008C7260" w:rsidRPr="003559A6">
              <w:rPr>
                <w:rFonts w:cs="Calibri"/>
              </w:rPr>
              <w:t xml:space="preserve">,  </w:t>
            </w:r>
            <w:r w:rsidRPr="003559A6">
              <w:rPr>
                <w:rFonts w:cs="Calibri" w:hAnsi="Calibri" w:ascii="Calibri"/>
              </w:rPr>
              <w:t>Domovinskog rata 58, Split</w:t>
            </w:r>
            <w:r w:rsidR="003A5883" w:rsidRPr="003559A6">
              <w:rPr>
                <w:rFonts w:cs="Calibri" w:hAnsi="Calibri" w:ascii="Calibri"/>
              </w:rPr>
              <w:t xml:space="preserve">, OIB: </w:t>
            </w:r>
            <w:r w:rsidRPr="003559A6">
              <w:rPr>
                <w:rFonts w:cs="Calibri" w:hAnsi="Calibri" w:ascii="Calibri"/>
              </w:rPr>
              <w:t>87187864316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559A6" w:rsidP="003559A6" w:rsidR="00AA6BCF" w:rsidRPr="003559A6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3559A6">
              <w:rPr>
                <w:rFonts w:cs="Calibri" w:hAnsi="Calibri" w:ascii="Calibri"/>
              </w:rPr>
              <w:t xml:space="preserve">Konto kartica članskih udjela, izvod otvorenih stavki za štedne depozite, kamatni list obračunate zatezne kamate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559A6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3559A6" w:rsidP="00AA6BCF" w:rsidR="00AA6BCF" w:rsidRPr="003559A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559A6">
              <w:rPr>
                <w:rFonts w:cs="Calibri" w:hAnsi="Calibri" w:ascii="Calibri"/>
              </w:rPr>
              <w:t>1.497.939,71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559A6">
            <w:pPr>
              <w:spacing w:after="0"/>
              <w:rPr>
                <w:rFonts w:cs="Calibri" w:hAnsi="Calibri" w:ascii="Calibri"/>
              </w:rPr>
            </w:pPr>
          </w:p>
          <w:p w:rsidRDefault="003559A6" w:rsidP="00AA6BCF" w:rsidR="00AA6BCF" w:rsidRPr="003559A6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559A6">
              <w:rPr>
                <w:rFonts w:cs="Calibri" w:hAnsi="Calibri" w:ascii="Calibri"/>
              </w:rPr>
              <w:t>1.374.639,71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3559A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123.300</w:t>
            </w:r>
            <w:r w:rsidR="008C7260" w:rsidRPr="008C7260">
              <w:rPr>
                <w:rFonts w:cs="Calibri" w:hAnsi="Calibri" w:ascii="Calibri"/>
              </w:rPr>
              <w:t>,00 kn</w:t>
            </w:r>
          </w:p>
        </w:tc>
      </w:tr>
    </w:tbl>
    <w:p w:rsidRDefault="00E6286B" w:rsidP="00E6286B" w:rsidR="00E6286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6286B" w:rsidP="00E6286B" w:rsidR="00E6286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2524C" w:rsidP="006367DF" w:rsidR="006367DF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67DF" w:rsidP="006367DF" w:rsidR="006367DF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6367DF" w:rsidP="006367DF" w:rsidR="006367D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6367DF" w:rsidP="006367DF" w:rsidR="006367DF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6367DF" w:rsidP="006367DF" w:rsidR="006367DF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1BC" w:rsidR="009901BC">
      <w:pPr>
        <w:spacing w:after="0"/>
      </w:pPr>
      <w:r>
        <w:separator/>
      </w:r>
    </w:p>
  </w:endnote>
  <w:endnote w:id="0" w:type="continuationSeparator">
    <w:p w:rsidRDefault="009901BC" w:rsidR="009901B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3D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1BC" w:rsidR="009901BC">
      <w:pPr>
        <w:spacing w:after="0"/>
      </w:pPr>
      <w:r>
        <w:separator/>
      </w:r>
    </w:p>
  </w:footnote>
  <w:footnote w:id="0" w:type="continuationSeparator">
    <w:p w:rsidRDefault="009901BC" w:rsidR="009901B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D0D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27B8243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1528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13C7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1826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33E1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59A6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1C9E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094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10D0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367DF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47324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3D0D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7260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01BC"/>
    <w:rsid w:val="00993A71"/>
    <w:rsid w:val="0099578D"/>
    <w:rsid w:val="0099695C"/>
    <w:rsid w:val="009A23B7"/>
    <w:rsid w:val="009A375D"/>
    <w:rsid w:val="009A3BAD"/>
    <w:rsid w:val="009A4D5A"/>
    <w:rsid w:val="009B3CD5"/>
    <w:rsid w:val="009B5DA3"/>
    <w:rsid w:val="009C2637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2524C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4F16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3522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E2B21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87A92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0C6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286B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06C3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A3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D0D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D0D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D0D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D0D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A3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D0D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D0D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D0D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D0D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155AC5-CB55-4D06-8FC3-E4CC34DF3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1449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2018-08-23T10:53:00Z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2018-08-23T12:10:00Z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St-651/2017-342 / Podnesak - Podnesak (-342.docx)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