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235c" w14:paraId="e94235c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50220A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predlagatelja FINA – Regionalni centar Split, za otvaranjem stečajnog postupka nad dužnikom </w:t>
      </w:r>
      <w:r w:rsidR="00D836BC" w:rsidRPr="00D836BC">
        <w:t xml:space="preserve">MARJAN EXPRESS d.o.o., OIB: 32752308924, Solin, Poljaci 24, </w:t>
      </w:r>
      <w:r w:rsidRPr="00D92D1F">
        <w:t xml:space="preserve">dana </w:t>
      </w:r>
      <w:r w:rsidR="00D836BC">
        <w:t>15. rujna</w:t>
      </w:r>
      <w:r w:rsidRPr="00D92D1F">
        <w:t xml:space="preserve"> 2016.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260" w:before="240"/>
        <w:jc w:val="center"/>
      </w:pPr>
      <w:r w:rsidRPr="00D92D1F">
        <w:t>r i j e š i o    j e</w:t>
      </w:r>
    </w:p>
    <w:p w:rsidRDefault="0050220A" w:rsidP="0050220A" w:rsidR="0050220A" w:rsidRPr="00D92D1F">
      <w:pPr>
        <w:jc w:val="both"/>
      </w:pPr>
      <w:r w:rsidRPr="00D92D1F">
        <w:tab/>
        <w:t xml:space="preserve">Obustavlja se stečajni postupak nad </w:t>
      </w:r>
      <w:r w:rsidR="00D836BC" w:rsidRPr="00D836BC">
        <w:t>MARJAN EXPRESS d.o.o., OIB:</w:t>
      </w:r>
      <w:r w:rsidR="00D836BC">
        <w:t xml:space="preserve"> 32752308924, Solin, Poljaci 24</w:t>
      </w:r>
      <w:r>
        <w:t>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50220A" w:rsidP="0050220A" w:rsidR="0050220A">
      <w:pPr>
        <w:jc w:val="both"/>
      </w:pPr>
      <w:r w:rsidRPr="00D92D1F">
        <w:tab/>
      </w:r>
      <w:r>
        <w:t xml:space="preserve">Kod ovog suda dana </w:t>
      </w:r>
      <w:r w:rsidR="00D836BC">
        <w:t>23. studenog 2015</w:t>
      </w:r>
      <w:r>
        <w:t>. godine zaprimljen je prijedlog Financijske agencije, Regionalnog centra Split, za otvaranje stečajnog postupka nad gore navedenim dužnikom. U prijedl</w:t>
      </w:r>
      <w:r w:rsidR="00651C02">
        <w:t xml:space="preserve">ogu se navodi da dužnik na dan </w:t>
      </w:r>
      <w:r w:rsidR="00D836BC">
        <w:t>17</w:t>
      </w:r>
      <w:r w:rsidR="00651C02">
        <w:t xml:space="preserve">. </w:t>
      </w:r>
      <w:r w:rsidR="00D836BC">
        <w:t>studenog 2015</w:t>
      </w:r>
      <w:r>
        <w:t xml:space="preserve">. godine u Očevidniku redoslijeda osnova za plaćanje ima evidentirane neizvršene osnove za plaćanje u neprekinutom razdoblju </w:t>
      </w:r>
      <w:r w:rsidR="00651C02">
        <w:t>od 120</w:t>
      </w:r>
      <w:r>
        <w:t xml:space="preserve"> dana u ukupnom iznosu od </w:t>
      </w:r>
      <w:r w:rsidR="00D836BC">
        <w:t>5.118,53</w:t>
      </w:r>
      <w:r>
        <w:t xml:space="preserve"> kn.</w:t>
      </w:r>
    </w:p>
    <w:p w:rsidRDefault="0050220A" w:rsidP="0050220A" w:rsidR="0050220A">
      <w:pPr>
        <w:spacing w:before="200"/>
        <w:jc w:val="both"/>
      </w:pPr>
      <w:r>
        <w:tab/>
      </w:r>
      <w:r w:rsidR="00D836BC">
        <w:t xml:space="preserve">Dana 15. rujna </w:t>
      </w:r>
      <w:r>
        <w:t xml:space="preserve">2016. godine dužnik je </w:t>
      </w:r>
      <w:r w:rsidR="007A0244">
        <w:t xml:space="preserve">u spis </w:t>
      </w:r>
      <w:r>
        <w:t>dostavio Potvrdu FINA-e o blokadi računa i novčanih sredstava ovršenika iz koje proizlazi da je na dan izdavanja Potvrde (</w:t>
      </w:r>
      <w:r w:rsidR="00D836BC">
        <w:t>15. rujna</w:t>
      </w:r>
      <w:r>
        <w:t xml:space="preserve"> 2016. godine) na računima i novčanim sredstvima ovršenika (ovdje dužnika) evidentirano 0 dana neprekidne blokade, kao i to da nepodmirene obveze iznose 0,00 kn. </w:t>
      </w:r>
    </w:p>
    <w:p w:rsidRDefault="0050220A" w:rsidP="0050220A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zakona („Narodne novine“ 71/15., dalje: SZ), propisano je kako će sud obustaviti (stečajni) postupak ako dužnik do završetka prethodnog postupka postane sposoban za plaćanje. </w:t>
      </w:r>
    </w:p>
    <w:p w:rsidRDefault="0050220A" w:rsidP="0050220A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651C02">
        <w:t xml:space="preserve">, </w:t>
      </w:r>
      <w:r w:rsidR="00D836BC">
        <w:t>15. rujna</w:t>
      </w:r>
      <w:r>
        <w:t xml:space="preserve"> 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</w:pPr>
    </w:p>
    <w:p w:rsidRDefault="0050220A" w:rsidP="0050220A" w:rsidR="0050220A" w:rsidRPr="00D92D1F">
      <w:pPr>
        <w:pStyle w:val="Tijeloteksta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4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D836BC">
      <w:t>2249/2015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D836BC">
      <w:t>2249/2015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2745F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836B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St-2249/2015</izvorni_sadrzaj>
    <derivirana_varijabla naziv="DomainObject.Predmet.OznakaBroj_1">St-2249/2015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MARJAN EXPRESS d.o.o. za građevinarstvo, trgovinu, tisak, poslovanje nekretninama i usluge</izvorni_sadrzaj>
    <derivirana_varijabla naziv="DomainObject.Predmet.ProtustrankaFormated_1">  MARJAN EXPRESS d.o.o. za građevinarstvo, trgovinu, tisak, poslovanje nekretninama i usluge</derivirana_varijabla>
  </DomainObject.Predmet.ProtustrankaFormated>
  <DomainObject.Predmet.ProtustrankaFormatedOIB>
    <izvorni_sadrzaj>  MARJAN EXPRESS d.o.o. za građevinarstvo, trgovinu, tisak, poslovanje nekretninama i usluge, OIB 32752308924</izvorni_sadrzaj>
    <derivirana_varijabla naziv="DomainObject.Predmet.ProtustrankaFormatedOIB_1">  MARJAN EXPRESS d.o.o. za građevinarstvo, trgovinu, tisak, poslovanje nekretninama i usluge, OIB 32752308924</derivirana_varijabla>
  </DomainObject.Predmet.ProtustrankaFormatedOIB>
  <DomainObject.Predmet.ProtustrankaFormatedWithAdress>
    <izvorni_sadrzaj> MARJAN EXPRESS d.o.o. za građevinarstvo, trgovinu, tisak, poslovanje nekretninama i usluge, Poljaci 24, 21210 Solin</izvorni_sadrzaj>
    <derivirana_varijabla naziv="DomainObject.Predmet.ProtustrankaFormatedWithAdress_1"> MARJAN EXPRESS d.o.o. za građevinarstvo, trgovinu, tisak, poslovanje nekretninama i usluge, Poljaci 24, 21210 Solin</derivirana_varijabla>
  </DomainObject.Predmet.ProtustrankaFormatedWithAdress>
  <DomainObject.Predmet.ProtustrankaFormatedWithAdressOIB>
    <izvorni_sadrzaj> MARJAN EXPRESS d.o.o. za građevinarstvo, trgovinu, tisak, poslovanje nekretninama i usluge, OIB 32752308924, Poljaci 24, 21210 Solin</izvorni_sadrzaj>
    <derivirana_varijabla naziv="DomainObject.Predmet.ProtustrankaFormatedWithAdressOIB_1"> MARJAN EXPRESS d.o.o. za građevinarstvo, trgovinu, tisak, poslovanje nekretninama i usluge, OIB 32752308924, Poljaci 24, 21210 Solin</derivirana_varijabla>
  </DomainObject.Predmet.ProtustrankaFormatedWithAdressOIB>
  <DomainObject.Predmet.ProtustrankaWithAdress>
    <izvorni_sadrzaj>MARJAN EXPRESS d.o.o. za građevinarstvo, trgovinu, tisak, poslovanje nekretninama i usluge Poljaci 24, 21210 Solin</izvorni_sadrzaj>
    <derivirana_varijabla naziv="DomainObject.Predmet.ProtustrankaWithAdress_1">MARJAN EXPRESS d.o.o. za građevinarstvo, trgovinu, tisak, poslovanje nekretninama i usluge Poljaci 24, 21210 Solin</derivirana_varijabla>
  </DomainObject.Predmet.ProtustrankaWithAdress>
  <DomainObject.Predmet.ProtustrankaWithAdressOIB>
    <izvorni_sadrzaj>MARJAN EXPRESS d.o.o. za građevinarstvo, trgovinu, tisak, poslovanje nekretninama i usluge, OIB 32752308924, Poljaci 24, 21210 Solin</izvorni_sadrzaj>
    <derivirana_varijabla naziv="DomainObject.Predmet.ProtustrankaWithAdressOIB_1">MARJAN EXPRESS d.o.o. za građevinarstvo, trgovinu, tisak, poslovanje nekretninama i usluge, OIB 32752308924, Poljaci 24, 21210 Solin</derivirana_varijabla>
  </DomainObject.Predmet.ProtustrankaWithAdressOIB>
  <DomainObject.Predmet.ProtustrankaNazivFormated>
    <izvorni_sadrzaj>MARJAN EXPRESS d.o.o. za građevinarstvo, trgovinu, tisak, poslovanje nekretninama i usluge</izvorni_sadrzaj>
    <derivirana_varijabla naziv="DomainObject.Predmet.ProtustrankaNazivFormated_1">MARJAN EXPRESS d.o.o. za građevinarstvo, trgovinu, tisak, poslovanje nekretninama i usluge</derivirana_varijabla>
  </DomainObject.Predmet.ProtustrankaNazivFormated>
  <DomainObject.Predmet.ProtustrankaNazivFormatedOIB>
    <izvorni_sadrzaj>MARJAN EXPRESS d.o.o. za građevinarstvo, trgovinu, tisak, poslovanje nekretninama i usluge, OIB 32752308924</izvorni_sadrzaj>
    <derivirana_varijabla naziv="DomainObject.Predmet.ProtustrankaNazivFormatedOIB_1">MARJAN EXPRESS d.o.o. za građevinarstvo, trgovinu, tisak, poslovanje nekretninama i usluge, OIB 32752308924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5118.53</izvorni_sadrzaj>
    <derivirana_varijabla naziv="DomainObject.Predmet.TrenutnaVrijednost_1">5118.53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MARJAN EXPRESS d.o.o. za građevinarstvo, trgovinu, tisak, poslovanje nekretninama i usluge</item>
    </izvorni_sadrzaj>
    <derivirana_varijabla naziv="DomainObject.Predmet.ProtuStrankaListFormated_1">
      <item>MARJAN EXPRESS d.o.o. za građevinarstvo, trgovinu, tisak, poslovanje nekretninama i usluge</item>
    </derivirana_varijabla>
  </DomainObject.Predmet.ProtuStrankaListFormated>
  <DomainObject.Predmet.ProtuStrankaListFormatedOIB>
    <izvorni_sadrzaj>
      <item>MARJAN EXPRESS d.o.o. za građevinarstvo, trgovinu, tisak, poslovanje nekretninama i usluge, OIB 32752308924</item>
    </izvorni_sadrzaj>
    <derivirana_varijabla naziv="DomainObject.Predmet.ProtuStrankaListFormatedOIB_1">
      <item>MARJAN EXPRESS d.o.o. za građevinarstvo, trgovinu, tisak, poslovanje nekretninama i usluge, OIB 32752308924</item>
    </derivirana_varijabla>
  </DomainObject.Predmet.ProtuStrankaListFormatedOIB>
  <DomainObject.Predmet.ProtuStrankaListFormatedWithAdress>
    <izvorni_sadrzaj>
      <item>MARJAN EXPRESS d.o.o. za građevinarstvo, trgovinu, tisak, poslovanje nekretninama i usluge, Poljaci 24, 21210 Solin</item>
    </izvorni_sadrzaj>
    <derivirana_varijabla naziv="DomainObject.Predmet.ProtuStrankaListFormatedWithAdress_1">
      <item>MARJAN EXPRESS d.o.o. za građevinarstvo, trgovinu, tisak, poslovanje nekretninama i usluge, Poljaci 24, 21210 Solin</item>
    </derivirana_varijabla>
  </DomainObject.Predmet.ProtuStrankaListFormatedWithAdress>
  <DomainObject.Predmet.ProtuStrankaListFormatedWithAdressOIB>
    <izvorni_sadrzaj>
      <item>MARJAN EXPRESS d.o.o. za građevinarstvo, trgovinu, tisak, poslovanje nekretninama i usluge, OIB 32752308924, Poljaci 24, 21210 Solin</item>
    </izvorni_sadrzaj>
    <derivirana_varijabla naziv="DomainObject.Predmet.ProtuStrankaListFormatedWithAdressOIB_1">
      <item>MARJAN EXPRESS d.o.o. za građevinarstvo, trgovinu, tisak, poslovanje nekretninama i usluge, OIB 32752308924, Poljaci 24, 21210 Solin</item>
    </derivirana_varijabla>
  </DomainObject.Predmet.ProtuStrankaListFormatedWithAdressOIB>
  <DomainObject.Predmet.ProtuStrankaListNazivFormated>
    <izvorni_sadrzaj>
      <item>MARJAN EXPRESS d.o.o. za građevinarstvo, trgovinu, tisak, poslovanje nekretninama i usluge</item>
    </izvorni_sadrzaj>
    <derivirana_varijabla naziv="DomainObject.Predmet.ProtuStrankaListNazivFormated_1">
      <item>MARJAN EXPRESS d.o.o. za građevinarstvo, trgovinu, tisak, poslovanje nekretninama i usluge</item>
    </derivirana_varijabla>
  </DomainObject.Predmet.ProtuStrankaListNazivFormated>
  <DomainObject.Predmet.ProtuStrankaListNazivFormatedOIB>
    <izvorni_sadrzaj>
      <item>MARJAN EXPRESS d.o.o. za građevinarstvo, trgovinu, tisak, poslovanje nekretninama i usluge, OIB 32752308924</item>
    </izvorni_sadrzaj>
    <derivirana_varijabla naziv="DomainObject.Predmet.ProtuStrankaListNazivFormatedOIB_1">
      <item>MARJAN EXPRESS d.o.o. za građevinarstvo, trgovinu, tisak, poslovanje nekretninama i usluge, OIB 32752308924</item>
    </derivirana_varijabla>
  </DomainObject.Predmet.ProtuStrankaListNazivFormatedOIB>
  <DomainObject.Predmet.OstaliListFormated>
    <izvorni_sadrzaj>
      <item>Jozo Duvnjak</item>
    </izvorni_sadrzaj>
    <derivirana_varijabla naziv="DomainObject.Predmet.OstaliListFormated_1">
      <item>Jozo Duvnjak</item>
    </derivirana_varijabla>
  </DomainObject.Predmet.OstaliListFormated>
  <DomainObject.Predmet.OstaliListFormatedOIB>
    <izvorni_sadrzaj>
      <item>Jozo Duvnjak, OIB 07497476457</item>
    </izvorni_sadrzaj>
    <derivirana_varijabla naziv="DomainObject.Predmet.OstaliListFormatedOIB_1">
      <item>Jozo Duvnjak, OIB 07497476457</item>
    </derivirana_varijabla>
  </DomainObject.Predmet.OstaliListFormatedOIB>
  <DomainObject.Predmet.OstaliListFormatedWithAdress>
    <izvorni_sadrzaj>
      <item>Jozo Duvnjak, POLJACI 24 (ranije: SOLIN, KNEZA TRPIMIRA, 94), 21210 Solin</item>
    </izvorni_sadrzaj>
    <derivirana_varijabla naziv="DomainObject.Predmet.OstaliListFormatedWithAdress_1">
      <item>Jozo Duvnjak, POLJACI 24 (ranije: SOLIN, KNEZA TRPIMIRA, 94), 21210 Solin</item>
    </derivirana_varijabla>
  </DomainObject.Predmet.OstaliListFormatedWithAdress>
  <DomainObject.Predmet.OstaliListFormatedWithAdressOIB>
    <izvorni_sadrzaj>
      <item>Jozo Duvnjak, OIB 07497476457, POLJACI 24 (ranije: SOLIN, KNEZA TRPIMIRA, 94), 21210 Solin</item>
    </izvorni_sadrzaj>
    <derivirana_varijabla naziv="DomainObject.Predmet.OstaliListFormatedWithAdressOIB_1">
      <item>Jozo Duvnjak, OIB 07497476457, POLJACI 24 (ranije: SOLIN, KNEZA TRPIMIRA, 94), 21210 Solin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07497476457</item>
    </izvorni_sadrzaj>
    <derivirana_varijabla naziv="DomainObject.Predmet.OstaliListNazivFormatedOIB_1">
      <item>Jozo Duvnjak, OIB 07497476457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MARJAN EXPRESS d.o.o. za građevinarstvo, trgovinu, tisak, poslovanje nekretninama i usluge</izvorni_sadrzaj>
    <derivirana_varijabla naziv="DomainObject.Predmet.ProtustrankaIDrugi_1">MARJAN EXPRESS d.o.o. za građevinarstvo, trgovinu, tisak,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MARJAN EXPRESS d.o.o. za građevinarstvo, trgovinu, tisak, poslovanje nekretninama i usluge, OIB 32752308924, Poljaci 24, 21210 Solin</izvorni_sadrzaj>
    <derivirana_varijabla naziv="DomainObject.Predmet.ProtustrankaIDrugiAdressOIB_1">MARJAN EXPRESS d.o.o. za građevinarstvo, trgovinu, tisak, poslovanje nekretninama i usluge, OIB 32752308924, Poljaci 24,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MARJAN EXPRESS d.o.o. za građevinarstvo, trgovinu, tisak, poslovanje nekretninama i usluge</item>
      <item>FINANCIJSKA AGENCIJA, RC SPLIT</item>
      <item>Jozo Duvnjak</item>
    </izvorni_sadrzaj>
    <derivirana_varijabla naziv="DomainObject.Predmet.SudioniciListNaziv_1">
      <item>MARJAN EXPRESS d.o.o. za građevinarstvo, trgovinu, tisak, poslovanje nekretninama i usluge</item>
      <item>FINANCIJSKA AGENCIJA, RC SPLIT</item>
      <item>Jozo Duvnjak</item>
    </derivirana_varijabla>
  </DomainObject.Predmet.SudioniciListNaziv>
  <DomainObject.Predmet.SudioniciListAdressOIB>
    <izvorni_sadrzaj>
      <item>MARJAN EXPRESS d.o.o. za građevinarstvo, trgovinu, tisak, poslovanje nekretninama i usluge, OIB 32752308924, Poljaci 24,21210 Solin</item>
      <item>FINANCIJSKA AGENCIJA, RC SPLIT, OIB 85821130368, Mažuranićevo šetalište 24 b,21000 Split</item>
      <item>Jozo Duvnjak, OIB 07497476457, POLJACI 24 (ranije: SOLIN, KNEZA TRPIMIRA, 94),21210 Solin</item>
    </izvorni_sadrzaj>
    <derivirana_varijabla naziv="DomainObject.Predmet.SudioniciListAdressOIB_1">
      <item>MARJAN EXPRESS d.o.o. za građevinarstvo, trgovinu, tisak, poslovanje nekretninama i usluge, OIB 32752308924, Poljaci 24,21210 Solin</item>
      <item>FINANCIJSKA AGENCIJA, RC SPLIT, OIB 85821130368, Mažuranićevo šetalište 24 b,21000 Split</item>
      <item>Jozo Duvnjak, OIB 07497476457, POLJACI 24 (ranije: SOLIN, KNEZA TRPIMIRA, 94),21210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32752308924</item>
      <item>, OIB 85821130368</item>
      <item>, OIB 07497476457</item>
    </izvorni_sadrzaj>
    <derivirana_varijabla naziv="DomainObject.Predmet.SudioniciListNazivOIB_1">
      <item>, OIB 32752308924</item>
      <item>, OIB 85821130368</item>
      <item>, OIB 07497476457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642EC-9E0E-40D5-8874-612D53E2C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370</properties:Words>
  <properties:Characters>1890</properties:Characters>
  <properties:Lines>49</properties:Lines>
  <properties:Paragraphs>22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2016-09-15T11:29:00Z</cp:lastPrinted>
  <dcterms:modified xmlns:xsi="http://www.w3.org/2001/XMLSchema-instance" xsi:type="dcterms:W3CDTF">2016-09-15T11:46:00Z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