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dff6" w14:paraId="498dff6" w:rsidRDefault="00241C52" w:rsidP="00241C52" w:rsidR="00241C52">
      <w:pPr>
        <w:jc w:val="both"/>
        <w15:collapsed w:val="false"/>
      </w:pPr>
    </w:p>
    <w:p w:rsidRDefault="00B35365" w:rsidP="00FB4BDE" w:rsidR="00241C52" w:rsidRPr="00FB4BDE">
      <w:pPr>
        <w:rPr>
          <w:sz w:val="20"/>
          <w:szCs w:val="20"/>
        </w:rPr>
      </w:pPr>
      <w:r>
        <w:rPr>
          <w:noProof/>
          <w:sz w:val="20"/>
          <w:szCs w:val="20"/>
          <w:lang w:eastAsia="hr-HR"/>
        </w:rPr>
        <w:t xml:space="preserve">            </w:t>
      </w:r>
      <w:r w:rsidR="00E13BC1" w:rsidRPr="00E13BC1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1C52" w:rsidP="00241C52" w:rsidR="00241C52">
      <w:pPr>
        <w:jc w:val="both"/>
      </w:pPr>
      <w:r>
        <w:t>REPUBLIKA HRVATSKA</w:t>
      </w:r>
    </w:p>
    <w:p w:rsidRDefault="00241C52" w:rsidP="00241C52" w:rsidR="00241C52">
      <w:pPr>
        <w:jc w:val="both"/>
      </w:pPr>
      <w:r>
        <w:t>Trgovački sud u Zagrebu</w:t>
      </w:r>
    </w:p>
    <w:p w:rsidRDefault="00241C52" w:rsidP="00241C52" w:rsidR="00241C52">
      <w:pPr>
        <w:jc w:val="both"/>
      </w:pPr>
      <w:r>
        <w:t>Zagreb, Amruševa 2/II</w:t>
      </w:r>
    </w:p>
    <w:p w:rsidRDefault="003264C9" w:rsidP="003264C9" w:rsidR="003264C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</w:t>
      </w:r>
      <w:r w:rsidR="00B35365">
        <w:t>-</w:t>
      </w:r>
      <w:r w:rsidR="00FF0AEF">
        <w:t>428/2019</w:t>
      </w:r>
    </w:p>
    <w:p w:rsidRDefault="00241C52" w:rsidP="00241C52" w:rsidR="00241C52">
      <w:pPr>
        <w:jc w:val="both"/>
      </w:pPr>
    </w:p>
    <w:p w:rsidRDefault="00241C52" w:rsidP="00B35365" w:rsidR="00241C52">
      <w:pPr>
        <w:jc w:val="center"/>
      </w:pPr>
      <w:r>
        <w:t>Z A K L</w:t>
      </w:r>
      <w:r w:rsidR="00B35365">
        <w:t xml:space="preserve"> </w:t>
      </w:r>
      <w:r>
        <w:t>J U Č A K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</w:p>
    <w:p w:rsidRDefault="003264C9" w:rsidP="00FF0AEF" w:rsidR="00FF0AEF" w:rsidRPr="00FF0AE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ab/>
        <w:t xml:space="preserve">Trgovački sud u Zagrebu, sudac Marija Bakula Vugrinec, u stečajnom postupku u povodu prijedloga </w:t>
      </w:r>
      <w:r w:rsidRPr="00B35365">
        <w:t>predlagatelja FINANCIJSKE AGENCIJE, Zagre</w:t>
      </w:r>
      <w:r w:rsidR="00537159" w:rsidRPr="00B35365">
        <w:t>b, Ulica grada Vukovara 70, OIB</w:t>
      </w:r>
      <w:r w:rsidRPr="00B35365">
        <w:t xml:space="preserve"> 85821130368, za otvaranje stečajnog postupka nad dužnikom </w:t>
      </w:r>
      <w:r w:rsidR="00FF0AEF" w:rsidRPr="00FF0AEF">
        <w:rPr>
          <w:rFonts w:cs="Times New Roman" w:eastAsia="Times New Roman"/>
          <w:szCs w:val="24"/>
          <w:shd w:fill="F8F8F8" w:color="auto" w:val="clear"/>
          <w:lang w:eastAsia="hr-HR"/>
        </w:rPr>
        <w:t>PROJECT GROUP ADVISORY j.d.o.o.</w:t>
      </w:r>
      <w:r w:rsidR="00FF0AEF" w:rsidRPr="00FF0AEF">
        <w:rPr>
          <w:rFonts w:cs="Times New Roman" w:eastAsia="Times New Roman"/>
          <w:szCs w:val="24"/>
          <w:lang w:eastAsia="hr-HR"/>
        </w:rPr>
        <w:t xml:space="preserve">, OIB: 07531125842, Vlaška 83, Zagreb, dana </w:t>
      </w:r>
      <w:r w:rsidR="00FF0AEF" w:rsidRPr="00FF0AEF">
        <w:rPr>
          <w:rFonts w:cs="Times New Roman" w:eastAsia="Times New Roman"/>
          <w:szCs w:val="24"/>
          <w:lang w:eastAsia="hr-HR" w:val="pt-BR"/>
        </w:rPr>
        <w:t>27. veljače 2019.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</w:p>
    <w:p w:rsidRDefault="00241C52" w:rsidP="00B35365" w:rsidR="00241C52">
      <w:pPr>
        <w:jc w:val="center"/>
      </w:pPr>
      <w:r>
        <w:t>z a k l</w:t>
      </w:r>
      <w:r w:rsidR="00B35365">
        <w:t xml:space="preserve"> </w:t>
      </w:r>
      <w:r>
        <w:t>j u č i o   j e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ab/>
      </w:r>
      <w:r>
        <w:tab/>
      </w:r>
      <w:r>
        <w:tab/>
      </w:r>
      <w:r>
        <w:tab/>
      </w:r>
    </w:p>
    <w:p w:rsidRDefault="00241C52" w:rsidP="00FF0AEF" w:rsidR="00241C52" w:rsidRPr="00FF0AE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>Poziva se treća osoba – STANICA ZA TEHNIČKI PREGLED, u roku od 8 dana od dana dostave ovog zaključka dostaviti ovom sudu podatke iz evidencije vozila za dužnika</w:t>
      </w:r>
      <w:r w:rsidRPr="00241C52">
        <w:t xml:space="preserve"> </w:t>
      </w:r>
      <w:r w:rsidR="00FF0AEF" w:rsidRPr="00FF0AEF">
        <w:rPr>
          <w:rFonts w:cs="Times New Roman" w:eastAsia="Times New Roman"/>
          <w:szCs w:val="24"/>
          <w:shd w:fill="F8F8F8" w:color="auto" w:val="clear"/>
          <w:lang w:eastAsia="hr-HR"/>
        </w:rPr>
        <w:t>PROJECT GROUP ADVISORY j.d.o.o.</w:t>
      </w:r>
      <w:r w:rsidR="00FF0AEF" w:rsidRPr="00FF0AEF">
        <w:rPr>
          <w:rFonts w:cs="Times New Roman" w:eastAsia="Times New Roman"/>
          <w:szCs w:val="24"/>
          <w:lang w:eastAsia="hr-HR"/>
        </w:rPr>
        <w:t>, OIB: 07531125842, Vl</w:t>
      </w:r>
      <w:r w:rsidR="00FF0AEF">
        <w:rPr>
          <w:rFonts w:cs="Times New Roman" w:eastAsia="Times New Roman"/>
          <w:szCs w:val="24"/>
          <w:lang w:eastAsia="hr-HR"/>
        </w:rPr>
        <w:t>aška 83, Zagreb,</w:t>
      </w:r>
      <w:r>
        <w:t xml:space="preserve"> odnosno podatke o tome je li navedeni dužnik upisan kao vlasnik vozila, a u slučaju da je upisan, podatke o eventualnim teretima na tim vozilima u skladu s odredbama čl. 28. i 29. Pravilnika o registraciji i označavanju vozila ("Narodne novine" broj 130/17).</w:t>
      </w:r>
    </w:p>
    <w:p w:rsidRDefault="00241C52" w:rsidP="00241C52" w:rsidR="00241C52">
      <w:pPr>
        <w:jc w:val="both"/>
      </w:pPr>
    </w:p>
    <w:p w:rsidRDefault="00B35365" w:rsidP="00241C52" w:rsidR="00B35365">
      <w:pPr>
        <w:jc w:val="both"/>
      </w:pPr>
    </w:p>
    <w:p w:rsidRDefault="003264C9" w:rsidP="00B35365" w:rsidR="003264C9" w:rsidRPr="00DE7D4E">
      <w:pPr>
        <w:jc w:val="center"/>
      </w:pPr>
      <w:r w:rsidRPr="00DE7D4E">
        <w:t xml:space="preserve">Zagreb, </w:t>
      </w:r>
      <w:r w:rsidR="00B35365">
        <w:t>27. veljače</w:t>
      </w:r>
      <w:r w:rsidRPr="00DE7D4E">
        <w:t xml:space="preserve"> 2019.</w:t>
      </w:r>
    </w:p>
    <w:p w:rsidRDefault="003264C9" w:rsidP="003264C9" w:rsidR="003264C9">
      <w:pPr>
        <w:jc w:val="both"/>
      </w:pPr>
    </w:p>
    <w:p w:rsidRDefault="00B35365" w:rsidP="003264C9" w:rsidR="00B35365">
      <w:pPr>
        <w:jc w:val="both"/>
      </w:pPr>
    </w:p>
    <w:p w:rsidRDefault="003264C9" w:rsidP="00DD27D2" w:rsidR="003264C9">
      <w:pPr>
        <w:ind w:firstLine="708" w:left="4956"/>
        <w:jc w:val="right"/>
      </w:pPr>
      <w:r>
        <w:t>Sudac</w:t>
      </w:r>
    </w:p>
    <w:p w:rsidRDefault="003264C9" w:rsidP="00DD27D2" w:rsidR="003264C9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 w:rsidR="00404974">
        <w:tab/>
      </w:r>
      <w:r w:rsidR="00404974">
        <w:tab/>
      </w:r>
      <w:r w:rsidR="00404974">
        <w:tab/>
      </w:r>
      <w:r w:rsidR="00404974">
        <w:tab/>
        <w:t>Marija Bakula Vugrinec</w:t>
      </w:r>
      <w:bookmarkStart w:name="_GoBack" w:id="0"/>
      <w:bookmarkEnd w:id="0"/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>Uputa o pravnom lijeku:</w:t>
      </w:r>
    </w:p>
    <w:p w:rsidRDefault="00241C52" w:rsidP="00241C52" w:rsidR="00241C52">
      <w:pPr>
        <w:jc w:val="both"/>
      </w:pPr>
      <w:r>
        <w:t>Protiv ovog zaključka nije dopušten pravni lijek (č</w:t>
      </w:r>
      <w:r w:rsidR="003264C9">
        <w:t>l. 19. st. 7. Stečajnog zakona -</w:t>
      </w:r>
      <w:r>
        <w:t>„Narodne novine“ broj 71/15 i 104/17).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41C52" w:rsidP="00241C52" w:rsidR="00241C52">
      <w:pPr>
        <w:jc w:val="both"/>
      </w:pPr>
      <w:r>
        <w:t>DNA:</w:t>
      </w:r>
    </w:p>
    <w:p w:rsidRDefault="00404974" w:rsidP="00B76675" w:rsidR="00B76675" w:rsidRPr="003E7F57">
      <w:pPr>
        <w:jc w:val="both"/>
      </w:pPr>
      <w:r>
        <w:t xml:space="preserve">1. Stanica za tehnički pregled </w:t>
      </w:r>
      <w:r w:rsidR="00FF0AEF">
        <w:t xml:space="preserve">BAOTIĆ </w:t>
      </w:r>
      <w:r w:rsidR="00241C52">
        <w:t>–</w:t>
      </w:r>
      <w:r w:rsidR="00B76675">
        <w:rPr>
          <w:rStyle w:val="Naglaeno"/>
        </w:rPr>
        <w:t xml:space="preserve"> </w:t>
      </w:r>
      <w:r w:rsidR="00B76675" w:rsidRPr="003E7F57">
        <w:t>10000 Zagreb</w:t>
      </w:r>
      <w:r w:rsidR="00FF0AEF">
        <w:t>, Maksimirska c. 282</w:t>
      </w:r>
    </w:p>
    <w:p w:rsidRDefault="005F5C0F" w:rsidP="00241C52" w:rsidR="005F5C0F">
      <w:pPr>
        <w:jc w:val="both"/>
      </w:pPr>
    </w:p>
    <w:sectPr w:rsidR="005F5C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D13"/>
    <w:rsid w:val="00241C52"/>
    <w:rsid w:val="003264C9"/>
    <w:rsid w:val="00404974"/>
    <w:rsid w:val="00537159"/>
    <w:rsid w:val="005F5C0F"/>
    <w:rsid w:val="006D7D13"/>
    <w:rsid w:val="00877B41"/>
    <w:rsid w:val="009A0646"/>
    <w:rsid w:val="00B35365"/>
    <w:rsid w:val="00B76675"/>
    <w:rsid w:val="00DD27D2"/>
    <w:rsid w:val="00DE7D4E"/>
    <w:rsid w:val="00E13BC1"/>
    <w:rsid w:val="00F80473"/>
    <w:rsid w:val="00FB4BDE"/>
    <w:rsid w:val="00FF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497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667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3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36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497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667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3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36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190</properties:Words>
  <properties:Characters>1086</properties:Characters>
  <properties:Lines>9</properties:Lines>
  <properties:Paragraphs>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2019-01-25T10:00:00Z</dcterms:created>
  <dc:creator>mbakula</dc:creator>
  <dc:description/>
  <cp:keywords/>
  <cp:lastModifiedBy>Tanja Štraubert</cp:lastModifiedBy>
  <cp:lastPrinted>2019-02-27T09:51:00Z</cp:lastPrinted>
  <dcterms:modified xmlns:xsi="http://www.w3.org/2001/XMLSchema-instance" xsi:type="dcterms:W3CDTF">2019-02-27T09:51:00Z</dcterms:modified>
  <cp:revision>13</cp:revision>
  <dc:subject/>
  <dc:title/>
</cp:coreProperties>
</file>