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be28a" w14:paraId="dfbe28a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C26B8">
        <w:t>1626</w:t>
      </w:r>
      <w:r w:rsidR="00E602E5">
        <w:t>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364FE">
        <w:t>19</w:t>
      </w:r>
      <w:r w:rsidR="00786675">
        <w:t xml:space="preserve">. srpnja </w:t>
      </w:r>
      <w:r w:rsidR="00F67997">
        <w:t xml:space="preserve"> </w:t>
      </w:r>
      <w:r w:rsidR="001D4418">
        <w:t>2018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4C26B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4C26B8">
        <w:t xml:space="preserve">KARAT d.o.o., Zagreb, Ilica 422, OIB </w:t>
      </w:r>
      <w:r w:rsidR="004C26B8" w:rsidRPr="004C26B8">
        <w:t>01508495065</w:t>
      </w:r>
      <w:r w:rsidR="00830DE3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4C26B8">
        <w:t>7.208,22</w:t>
      </w:r>
      <w:r w:rsidR="00B73ED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364FE">
        <w:t>19</w:t>
      </w:r>
      <w:r w:rsidR="0022460C">
        <w:t>. srpnja</w:t>
      </w:r>
      <w:r w:rsidR="00E602E5">
        <w:t xml:space="preserve"> 20</w:t>
      </w:r>
      <w:r w:rsidR="00590AEF">
        <w:t>1</w:t>
      </w:r>
      <w:r w:rsidR="001D4418">
        <w:t>8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997C6E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997C6E" w:rsidR="00404E04">
      <w:pPr>
        <w:pStyle w:val="Tijeloteksta"/>
        <w:tabs>
          <w:tab w:pos="7080" w:val="center"/>
        </w:tabs>
        <w:spacing w:after="0"/>
        <w:jc w:val="right"/>
      </w:pPr>
      <w:r w:rsidRPr="0051786A">
        <w:tab/>
      </w:r>
      <w:r>
        <w:t xml:space="preserve">     </w:t>
      </w:r>
      <w:r w:rsidR="00997C6E">
        <w:t xml:space="preserve">           Sanda Jeromela</w:t>
      </w:r>
      <w:r w:rsidR="000D2BBD">
        <w:t>,v.r.</w:t>
      </w:r>
      <w:r w:rsidR="00997C6E">
        <w:t xml:space="preserve"> </w:t>
      </w:r>
    </w:p>
    <w:p w:rsidRDefault="000D2BBD" w:rsidP="007D25E4" w:rsidR="000D2BBD" w:rsidRPr="0087660A">
      <w:pPr>
        <w:jc w:val="right"/>
        <w:rPr>
          <w:szCs w:val="20"/>
        </w:rPr>
      </w:pPr>
      <w:r w:rsidRPr="0087660A">
        <w:rPr>
          <w:szCs w:val="20"/>
        </w:rPr>
        <w:t>za točnost otpravka-ovlašteni službenik</w:t>
      </w:r>
    </w:p>
    <w:p w:rsidRDefault="000D2BBD" w:rsidP="007D25E4" w:rsidR="000D2BBD" w:rsidRPr="0087660A">
      <w:pPr>
        <w:jc w:val="right"/>
        <w:rPr>
          <w:szCs w:val="20"/>
        </w:rPr>
      </w:pPr>
      <w:r w:rsidRPr="0087660A">
        <w:rPr>
          <w:szCs w:val="20"/>
        </w:rPr>
        <w:t>Višnja Svečak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sectPr w:rsidSect="00CB0338" w:rsidR="00404E0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BF0"/>
    <w:rsid w:val="000902AB"/>
    <w:rsid w:val="000D2BBD"/>
    <w:rsid w:val="000D387C"/>
    <w:rsid w:val="00111057"/>
    <w:rsid w:val="00114EAD"/>
    <w:rsid w:val="00185571"/>
    <w:rsid w:val="00186AF0"/>
    <w:rsid w:val="001D4418"/>
    <w:rsid w:val="001E50FB"/>
    <w:rsid w:val="001F6933"/>
    <w:rsid w:val="0022460C"/>
    <w:rsid w:val="00230A63"/>
    <w:rsid w:val="00231274"/>
    <w:rsid w:val="00241E5A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70CDA"/>
    <w:rsid w:val="0048623D"/>
    <w:rsid w:val="004B337A"/>
    <w:rsid w:val="004C26B8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46967"/>
    <w:rsid w:val="00657B8E"/>
    <w:rsid w:val="00693392"/>
    <w:rsid w:val="006D6A09"/>
    <w:rsid w:val="0073619E"/>
    <w:rsid w:val="007574B5"/>
    <w:rsid w:val="00786675"/>
    <w:rsid w:val="00790BAE"/>
    <w:rsid w:val="007B5AFD"/>
    <w:rsid w:val="007C4E36"/>
    <w:rsid w:val="007D5A5D"/>
    <w:rsid w:val="007F12D4"/>
    <w:rsid w:val="008155EE"/>
    <w:rsid w:val="0082099E"/>
    <w:rsid w:val="00830DE3"/>
    <w:rsid w:val="008613BD"/>
    <w:rsid w:val="00863025"/>
    <w:rsid w:val="00871F01"/>
    <w:rsid w:val="00910A89"/>
    <w:rsid w:val="00920CA0"/>
    <w:rsid w:val="009218D2"/>
    <w:rsid w:val="009419D8"/>
    <w:rsid w:val="00946FC6"/>
    <w:rsid w:val="00997C6E"/>
    <w:rsid w:val="009D34BE"/>
    <w:rsid w:val="009E72A5"/>
    <w:rsid w:val="00A71431"/>
    <w:rsid w:val="00A84C69"/>
    <w:rsid w:val="00AA07DD"/>
    <w:rsid w:val="00AC4528"/>
    <w:rsid w:val="00AD027A"/>
    <w:rsid w:val="00AD7FE7"/>
    <w:rsid w:val="00B73EDD"/>
    <w:rsid w:val="00B8209B"/>
    <w:rsid w:val="00B82F18"/>
    <w:rsid w:val="00BF240D"/>
    <w:rsid w:val="00C25912"/>
    <w:rsid w:val="00C364FE"/>
    <w:rsid w:val="00C73B1E"/>
    <w:rsid w:val="00C836B9"/>
    <w:rsid w:val="00C958E9"/>
    <w:rsid w:val="00CB0338"/>
    <w:rsid w:val="00CE7362"/>
    <w:rsid w:val="00D01B78"/>
    <w:rsid w:val="00D66226"/>
    <w:rsid w:val="00E16171"/>
    <w:rsid w:val="00E26BFC"/>
    <w:rsid w:val="00E5092D"/>
    <w:rsid w:val="00E602E5"/>
    <w:rsid w:val="00E9307B"/>
    <w:rsid w:val="00EC3302"/>
    <w:rsid w:val="00ED6AA8"/>
    <w:rsid w:val="00F034D3"/>
    <w:rsid w:val="00F67997"/>
    <w:rsid w:val="00F87D8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2B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2B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2B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2B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2B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2B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2B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2B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2B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2B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1626</izvorni_sadrzaj>
    <derivirana_varijabla naziv="DomainObject.Predmet.Broj_1">1626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2018.</izvorni_sadrzaj>
    <derivirana_varijabla naziv="DomainObject.Predmet.DatumOsnivanja_1">29.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St-1626/2018</izvorni_sadrzaj>
    <derivirana_varijabla naziv="DomainObject.Predmet.OznakaBroj_1">St-1626/2018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KARAT d.o.o. zastupanog po punomoćniku Rudolf Sekula</izvorni_sadrzaj>
    <derivirana_varijabla naziv="DomainObject.Predmet.ProtustrankaFormated_1">  KARAT d.o.o. zastupanog po punomoćniku Rudolf Sekula</derivirana_varijabla>
  </DomainObject.Predmet.ProtustrankaFormated>
  <DomainObject.Predmet.ProtustrankaFormatedOIB>
    <izvorni_sadrzaj>  KARAT d.o.o., OIB 01508495065 zastupanog po punomoćniku Rudolf Sekula</izvorni_sadrzaj>
    <derivirana_varijabla naziv="DomainObject.Predmet.ProtustrankaFormatedOIB_1">  KARAT d.o.o., OIB 01508495065 zastupanog po punomoćniku Rudolf Sekula</derivirana_varijabla>
  </DomainObject.Predmet.ProtustrankaFormatedOIB>
  <DomainObject.Predmet.ProtustrankaFormatedWithAdress>
    <izvorni_sadrzaj> KARAT d.o.o., Ilica 422, 10000 Zagreb zastupanog po punomoćniku Rudolf Sekula</izvorni_sadrzaj>
    <derivirana_varijabla naziv="DomainObject.Predmet.ProtustrankaFormatedWithAdress_1"> KARAT d.o.o., Ilica 422, 10000 Zagreb zastupanog po punomoćniku Rudolf Sekula</derivirana_varijabla>
  </DomainObject.Predmet.ProtustrankaFormatedWithAdress>
  <DomainObject.Predmet.ProtustrankaFormatedWithAdressOIB>
    <izvorni_sadrzaj> KARAT d.o.o., OIB 01508495065, Ilica 422, 10000 Zagreb zastupanog po punomoćniku Rudolf Sekula</izvorni_sadrzaj>
    <derivirana_varijabla naziv="DomainObject.Predmet.ProtustrankaFormatedWithAdressOIB_1"> KARAT d.o.o., OIB 01508495065, Ilica 422, 10000 Zagreb zastupanog po punomoćniku Rudolf Sekula</derivirana_varijabla>
  </DomainObject.Predmet.ProtustrankaFormatedWithAdressOIB>
  <DomainObject.Predmet.ProtustrankaWithAdress>
    <izvorni_sadrzaj>KARAT d.o.o. Ilica 422, 10000 Zagreb</izvorni_sadrzaj>
    <derivirana_varijabla naziv="DomainObject.Predmet.ProtustrankaWithAdress_1">KARAT d.o.o. Ilica 422, 10000 Zagreb</derivirana_varijabla>
  </DomainObject.Predmet.ProtustrankaWithAdress>
  <DomainObject.Predmet.ProtustrankaWithAdressOIB>
    <izvorni_sadrzaj>KARAT d.o.o., OIB 01508495065, Ilica 422, 10000 Zagreb</izvorni_sadrzaj>
    <derivirana_varijabla naziv="DomainObject.Predmet.ProtustrankaWithAdressOIB_1">KARAT d.o.o., OIB 01508495065, Ilica 422, 10000 Zagreb</derivirana_varijabla>
  </DomainObject.Predmet.ProtustrankaWithAdressOIB>
  <DomainObject.Predmet.ProtustrankaNazivFormated>
    <izvorni_sadrzaj>KARAT d.o.o.</izvorni_sadrzaj>
    <derivirana_varijabla naziv="DomainObject.Predmet.ProtustrankaNazivFormated_1">KARAT d.o.o.</derivirana_varijabla>
  </DomainObject.Predmet.ProtustrankaNazivFormated>
  <DomainObject.Predmet.ProtustrankaNazivFormatedOIB>
    <izvorni_sadrzaj>KARAT d.o.o., OIB 01508495065</izvorni_sadrzaj>
    <derivirana_varijabla naziv="DomainObject.Predmet.ProtustrankaNazivFormatedOIB_1">KARAT d.o.o., OIB 01508495065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KARAT d.o.o. zastupanog po punomoćniku Rudolf Sekula</item>
    </izvorni_sadrzaj>
    <derivirana_varijabla naziv="DomainObject.Predmet.ProtuStrankaListFormated_1">
      <item>KARAT d.o.o. zastupanog po punomoćniku Rudolf Sekula</item>
    </derivirana_varijabla>
  </DomainObject.Predmet.ProtuStrankaListFormated>
  <DomainObject.Predmet.ProtuStrankaListFormatedOIB>
    <izvorni_sadrzaj>
      <item>KARAT d.o.o., OIB 01508495065 zastupanog po punomoćniku Rudolf Sekula</item>
    </izvorni_sadrzaj>
    <derivirana_varijabla naziv="DomainObject.Predmet.ProtuStrankaListFormatedOIB_1">
      <item>KARAT d.o.o., OIB 01508495065 zastupanog po punomoćniku Rudolf Sekula</item>
    </derivirana_varijabla>
  </DomainObject.Predmet.ProtuStrankaListFormatedOIB>
  <DomainObject.Predmet.ProtuStrankaListFormatedWithAdress>
    <izvorni_sadrzaj>
      <item>KARAT d.o.o., Ilica 422, 10000 Zagreb zastupanog po punomoćniku Rudolf Sekula</item>
    </izvorni_sadrzaj>
    <derivirana_varijabla naziv="DomainObject.Predmet.ProtuStrankaListFormatedWithAdress_1">
      <item>KARAT d.o.o., Ilica 422, 10000 Zagreb zastupanog po punomoćniku Rudolf Sekula</item>
    </derivirana_varijabla>
  </DomainObject.Predmet.ProtuStrankaListFormatedWithAdress>
  <DomainObject.Predmet.ProtuStrankaListFormatedWithAdressOIB>
    <izvorni_sadrzaj>
      <item>KARAT d.o.o., OIB 01508495065, Ilica 422, 10000 Zagreb zastupanog po punomoćniku Rudolf Sekula</item>
    </izvorni_sadrzaj>
    <derivirana_varijabla naziv="DomainObject.Predmet.ProtuStrankaListFormatedWithAdressOIB_1">
      <item>KARAT d.o.o., OIB 01508495065, Ilica 422, 10000 Zagreb zastupanog po punomoćniku Rudolf Sekula</item>
    </derivirana_varijabla>
  </DomainObject.Predmet.ProtuStrankaListFormatedWithAdressOIB>
  <DomainObject.Predmet.ProtuStrankaListNazivFormated>
    <izvorni_sadrzaj>
      <item>KARAT d.o.o.</item>
    </izvorni_sadrzaj>
    <derivirana_varijabla naziv="DomainObject.Predmet.ProtuStrankaListNazivFormated_1">
      <item>KARAT d.o.o.</item>
    </derivirana_varijabla>
  </DomainObject.Predmet.ProtuStrankaListNazivFormated>
  <DomainObject.Predmet.ProtuStrankaListNazivFormatedOIB>
    <izvorni_sadrzaj>
      <item>KARAT d.o.o., OIB 01508495065</item>
    </izvorni_sadrzaj>
    <derivirana_varijabla naziv="DomainObject.Predmet.ProtuStrankaListNazivFormatedOIB_1">
      <item>KARAT d.o.o., OIB 01508495065</item>
    </derivirana_varijabla>
  </DomainObject.Predmet.ProtuStrankaListNazivFormatedOIB>
  <DomainObject.Predmet.OstaliListFormated>
    <izvorni_sadrzaj>
      <item>Rudolf Sekula punomoćnik sudionika u postupku KARAT d.o.o.</item>
    </izvorni_sadrzaj>
    <derivirana_varijabla naziv="DomainObject.Predmet.OstaliListFormated_1">
      <item>Rudolf Sekula punomoćnik sudionika u postupku KARAT d.o.o.</item>
    </derivirana_varijabla>
  </DomainObject.Predmet.OstaliListFormated>
  <DomainObject.Predmet.OstaliListFormatedOIB>
    <izvorni_sadrzaj>
      <item>Rudolf Sekula, OIB 09552238150 punomoćnik sudionika u postupku KARAT d.o.o.</item>
    </izvorni_sadrzaj>
    <derivirana_varijabla naziv="DomainObject.Predmet.OstaliListFormatedOIB_1">
      <item>Rudolf Sekula, OIB 09552238150 punomoćnik sudionika u postupku KARAT d.o.o.</item>
    </derivirana_varijabla>
  </DomainObject.Predmet.OstaliListFormatedOIB>
  <DomainObject.Predmet.OstaliListFormatedWithAdress>
    <izvorni_sadrzaj>
      <item>Rudolf Sekula, Ilica 422, 10000 Zagreb punomoćnik sudionika u postupku KARAT d.o.o.</item>
    </izvorni_sadrzaj>
    <derivirana_varijabla naziv="DomainObject.Predmet.OstaliListFormatedWithAdress_1">
      <item>Rudolf Sekula, Ilica 422, 10000 Zagreb punomoćnik sudionika u postupku KARAT d.o.o.</item>
    </derivirana_varijabla>
  </DomainObject.Predmet.OstaliListFormatedWithAdress>
  <DomainObject.Predmet.OstaliListFormatedWithAdressOIB>
    <izvorni_sadrzaj>
      <item>Rudolf Sekula, OIB 09552238150, Ilica 422, 10000 Zagreb punomoćnik sudionika u postupku KARAT d.o.o.</item>
    </izvorni_sadrzaj>
    <derivirana_varijabla naziv="DomainObject.Predmet.OstaliListFormatedWithAdressOIB_1">
      <item>Rudolf Sekula, OIB 09552238150, Ilica 422, 10000 Zagreb punomoćnik sudionika u postupku KARAT d.o.o.</item>
    </derivirana_varijabla>
  </DomainObject.Predmet.OstaliListFormatedWithAdressOIB>
  <DomainObject.Predmet.OstaliListNazivFormated>
    <izvorni_sadrzaj>
      <item>Rudolf Sekula</item>
    </izvorni_sadrzaj>
    <derivirana_varijabla naziv="DomainObject.Predmet.OstaliListNazivFormated_1">
      <item>Rudolf Sekula</item>
    </derivirana_varijabla>
  </DomainObject.Predmet.OstaliListNazivFormated>
  <DomainObject.Predmet.OstaliListNazivFormatedOIB>
    <izvorni_sadrzaj>
      <item>Rudolf Sekula, OIB 09552238150</item>
    </izvorni_sadrzaj>
    <derivirana_varijabla naziv="DomainObject.Predmet.OstaliListNazivFormatedOIB_1">
      <item>Rudolf Sekula, OIB 09552238150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KARAT d.o.o.</izvorni_sadrzaj>
    <derivirana_varijabla naziv="DomainObject.Predmet.ProtustrankaIDrugi_1">KARAT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KARAT d.o.o., OIB 01508495065, Ilica 422, 10000 Zagreb</izvorni_sadrzaj>
    <derivirana_varijabla naziv="DomainObject.Predmet.ProtustrankaIDrugiAdressOIB_1">KARAT d.o.o., OIB 01508495065, Ilica 422,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KARAT d.o.o.</item>
      <item>Rudolf Sekula</item>
    </izvorni_sadrzaj>
    <derivirana_varijabla naziv="DomainObject.Predmet.SudioniciListNaziv_1">
      <item>FINA Regionalni centar Zagreb</item>
      <item>KARAT d.o.o.</item>
      <item>Rudolf Sekula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KARAT d.o.o., OIB 01508495065, Ilica 422,10000 Zagreb</item>
      <item>Rudolf Sekula, OIB 09552238150, Ilica 422,10000 Zagreb</item>
    </izvorni_sadrzaj>
    <derivirana_varijabla naziv="DomainObject.Predmet.SudioniciListAdressOIB_1">
      <item>FINA Regionalni centar Zagreb, OIB 85821130368, Trg svibanjskih žrtava 1995. br. 1,10000 Zagreb</item>
      <item>KARAT d.o.o., OIB 01508495065, Ilica 422,10000 Zagreb</item>
      <item>Rudolf Sekula, OIB 09552238150, Ilica 422,10000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01508495065</item>
      <item>, OIB 09552238150</item>
    </izvorni_sadrzaj>
    <derivirana_varijabla naziv="DomainObject.Predmet.SudioniciListNazivOIB_1">
      <item>, OIB 85821130368</item>
      <item>, OIB 01508495065</item>
      <item>, OIB 09552238150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236</properties:Words>
  <properties:Characters>1311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2018-07-19T11:40:00Z</dcterms:created>
  <dc:creator>ilukac</dc:creator>
  <cp:lastModifiedBy>Višnja Svečak</cp:lastModifiedBy>
  <cp:lastPrinted>2018-07-19T11:42:00Z</cp:lastPrinted>
  <dcterms:modified xmlns:xsi="http://www.w3.org/2001/XMLSchema-instance" xsi:type="dcterms:W3CDTF">2018-07-19T11:42:00Z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1626 ogl.docx)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