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8c0b029" w14:paraId="8c0b029"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3281</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A80C67">
        <w:rPr>
          <w:sz w:val="22"/>
          <w:szCs w:val="22"/>
        </w:rPr>
        <w:t>HUVA d.o.o. Velika Gorica , Pleška 38, OIB:64916594034</w:t>
      </w:r>
      <w:r w:rsidR="001F1CE0" w:rsidRPr="00D25A02">
        <w:rPr>
          <w:sz w:val="22"/>
          <w:szCs w:val="22"/>
          <w:lang w:val="en-GB"/>
        </w:rPr>
        <w:t xml:space="preserve">,  </w:t>
      </w:r>
      <w:r w:rsidR="00A424E1">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A424E1" w:rsidP="001F1CE0" w:rsidR="00A424E1"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A80C67">
        <w:rPr>
          <w:sz w:val="22"/>
          <w:szCs w:val="22"/>
        </w:rPr>
        <w:t>HUVA d.o.o. Velika Gorica , Pleška 38, OIB:64916594034</w:t>
      </w:r>
      <w:r w:rsidR="003712CA" w:rsidRPr="00D25A02">
        <w:rPr>
          <w:sz w:val="22"/>
          <w:szCs w:val="22"/>
        </w:rPr>
        <w:t>.</w:t>
      </w:r>
    </w:p>
    <w:p w:rsidRDefault="00A424E1" w:rsidP="003F471D" w:rsidR="00A424E1"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A80C67">
        <w:rPr>
          <w:sz w:val="22"/>
          <w:szCs w:val="22"/>
        </w:rPr>
        <w:t>Krešo Igrec, Velika Gorica, Antuna pl. Zdenčaja 3</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A80C67">
        <w:rPr>
          <w:b/>
          <w:sz w:val="22"/>
          <w:szCs w:val="22"/>
        </w:rPr>
        <w:t>5</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A80C67">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A424E1" w:rsidR="00A424E1">
      <w:pPr>
        <w:jc w:val="center"/>
        <w:rPr>
          <w:sz w:val="22"/>
          <w:szCs w:val="22"/>
        </w:rPr>
      </w:pPr>
    </w:p>
    <w:p w:rsidRDefault="00A424E1" w:rsidR="00A424E1">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A80C67">
        <w:rPr>
          <w:sz w:val="22"/>
          <w:szCs w:val="22"/>
        </w:rPr>
        <w:t>HUVA d.o.o. Velika Gorica , Pleška 38, OIB:64916594034</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A424E1">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F67728" w:rsidR="00F67728">
      <w:pPr>
        <w:jc w:val="both"/>
      </w:pPr>
    </w:p>
    <w:p w:rsidRDefault="00F67728" w:rsidR="00F67728">
      <w:r>
        <w:t xml:space="preserve">  </w:t>
      </w:r>
      <w:r>
        <w:tab/>
      </w:r>
      <w:r>
        <w:tab/>
      </w:r>
      <w:r>
        <w:tab/>
      </w:r>
      <w:r>
        <w:tab/>
      </w:r>
      <w:r>
        <w:tab/>
      </w:r>
      <w:r>
        <w:tab/>
      </w:r>
      <w:r>
        <w:tab/>
        <w:t xml:space="preserve">                 Za točnost otpravka: </w:t>
      </w:r>
    </w:p>
    <w:p w:rsidRDefault="00F67728" w:rsidR="00F67728">
      <w:r>
        <w:tab/>
      </w:r>
      <w:r>
        <w:tab/>
      </w:r>
      <w:r>
        <w:tab/>
      </w:r>
      <w:r>
        <w:tab/>
      </w:r>
      <w:r>
        <w:tab/>
      </w:r>
      <w:r>
        <w:tab/>
        <w:t xml:space="preserve">                                   Tatjana Slaviček </w:t>
      </w:r>
    </w:p>
    <w:p w:rsidRDefault="00F67728" w:rsidR="00F67728"/>
    <w:p w:rsidRDefault="00F67728" w:rsidR="00F67728"/>
    <w:p w:rsidRDefault="00F67728" w:rsidR="00F67728"/>
    <w:p w:rsidRDefault="00F67728" w:rsidR="00F67728" w:rsidRPr="008A62FF">
      <w:pPr>
        <w:jc w:val="both"/>
      </w:pPr>
    </w:p>
    <w:sectPr w:rsidSect="0039199F" w:rsidR="00F67728"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B66C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424E1">
      <w:rPr>
        <w:sz w:val="24"/>
        <w:szCs w:val="24"/>
      </w:rPr>
      <w:t>3281/16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54FC"/>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B66C5"/>
    <w:rsid w:val="009D3AF8"/>
    <w:rsid w:val="00A042EC"/>
    <w:rsid w:val="00A110D0"/>
    <w:rsid w:val="00A15AB7"/>
    <w:rsid w:val="00A25E9B"/>
    <w:rsid w:val="00A37EE6"/>
    <w:rsid w:val="00A424E1"/>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728"/>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B66C5"/>
    <w:rPr>
      <w:color w:val="808080"/>
      <w:bdr w:space="0" w:sz="0" w:color="auto" w:val="none"/>
      <w:shd w:fill="auto" w:color="auto" w:val="clear"/>
    </w:rPr>
  </w:style>
  <w:style w:customStyle="true" w:styleId="eSPISCCParagraphDefaultFont" w:type="character">
    <w:name w:val="eSPIS_CC_Paragraph Default Font"/>
    <w:basedOn w:val="Zadanifontodlomka"/>
    <w:rsid w:val="009B66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B66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B66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B66C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B66C5"/>
    <w:rPr>
      <w:color w:val="808080"/>
      <w:bdr w:color="auto" w:space="0" w:sz="0" w:val="none"/>
      <w:shd w:color="auto" w:fill="auto" w:val="clear"/>
    </w:rPr>
  </w:style>
  <w:style w:customStyle="1" w:styleId="eSPISCCParagraphDefaultFont" w:type="character">
    <w:name w:val="eSPIS_CC_Paragraph Default Font"/>
    <w:basedOn w:val="Zadanifontodlomka"/>
    <w:rsid w:val="009B66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B66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B66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B66C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3281</izvorni_sadrzaj>
    <derivirana_varijabla naziv="DomainObject.Predmet.Broj_1">3281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St-3281/2016</izvorni_sadrzaj>
    <derivirana_varijabla naziv="DomainObject.Predmet.OznakaBroj_1">St-3281/2016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HUVA, d.o.o.</izvorni_sadrzaj>
    <derivirana_varijabla naziv="DomainObject.Predmet.ProtustrankaFormated_1">  HUVA, d.o.o.</derivirana_varijabla>
  </DomainObject.Predmet.ProtustrankaFormated>
  <DomainObject.Predmet.ProtustrankaFormatedOIB>
    <izvorni_sadrzaj>  HUVA, d.o.o., OIB 64916594035</izvorni_sadrzaj>
    <derivirana_varijabla naziv="DomainObject.Predmet.ProtustrankaFormatedOIB_1">  HUVA, d.o.o., OIB 64916594035</derivirana_varijabla>
  </DomainObject.Predmet.ProtustrankaFormatedOIB>
  <DomainObject.Predmet.ProtustrankaFormatedWithAdress>
    <izvorni_sadrzaj> HUVA, d.o.o., Pleška 38, 10410 Velika Gorica</izvorni_sadrzaj>
    <derivirana_varijabla naziv="DomainObject.Predmet.ProtustrankaFormatedWithAdress_1"> HUVA, d.o.o., Pleška 38, 10410 Velika Gorica</derivirana_varijabla>
  </DomainObject.Predmet.ProtustrankaFormatedWithAdress>
  <DomainObject.Predmet.ProtustrankaFormatedWithAdressOIB>
    <izvorni_sadrzaj> HUVA, d.o.o., OIB 64916594035, Pleška 38, 10410 Velika Gorica</izvorni_sadrzaj>
    <derivirana_varijabla naziv="DomainObject.Predmet.ProtustrankaFormatedWithAdressOIB_1"> HUVA, d.o.o., OIB 64916594035, Pleška 38, 10410 Velika Gorica</derivirana_varijabla>
  </DomainObject.Predmet.ProtustrankaFormatedWithAdressOIB>
  <DomainObject.Predmet.ProtustrankaWithAdress>
    <izvorni_sadrzaj>HUVA, d.o.o. Pleška 38, 10410 Velika Gorica</izvorni_sadrzaj>
    <derivirana_varijabla naziv="DomainObject.Predmet.ProtustrankaWithAdress_1">HUVA, d.o.o. Pleška 38, 10410 Velika Gorica</derivirana_varijabla>
  </DomainObject.Predmet.ProtustrankaWithAdress>
  <DomainObject.Predmet.ProtustrankaWithAdressOIB>
    <izvorni_sadrzaj>HUVA, d.o.o., OIB 64916594035, Pleška 38, 10410 Velika Gorica</izvorni_sadrzaj>
    <derivirana_varijabla naziv="DomainObject.Predmet.ProtustrankaWithAdressOIB_1">HUVA, d.o.o., OIB 64916594035, Pleška 38, 10410 Velika Gorica</derivirana_varijabla>
  </DomainObject.Predmet.ProtustrankaWithAdressOIB>
  <DomainObject.Predmet.ProtustrankaNazivFormated>
    <izvorni_sadrzaj>HUVA, d.o.o.</izvorni_sadrzaj>
    <derivirana_varijabla naziv="DomainObject.Predmet.ProtustrankaNazivFormated_1">HUVA, d.o.o.</derivirana_varijabla>
  </DomainObject.Predmet.ProtustrankaNazivFormated>
  <DomainObject.Predmet.ProtustrankaNazivFormatedOIB>
    <izvorni_sadrzaj>HUVA, d.o.o., OIB 64916594035</izvorni_sadrzaj>
    <derivirana_varijabla naziv="DomainObject.Predmet.ProtustrankaNazivFormatedOIB_1">HUVA, d.o.o., OIB 64916594035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HUVA, d.o.o.</item>
    </izvorni_sadrzaj>
    <derivirana_varijabla naziv="DomainObject.Predmet.ProtuStrankaListFormated_1">
      <item>HUVA, d.o.o.</item>
    </derivirana_varijabla>
  </DomainObject.Predmet.ProtuStrankaListFormated>
  <DomainObject.Predmet.ProtuStrankaListFormatedOIB>
    <izvorni_sadrzaj>
      <item>HUVA, d.o.o., OIB 64916594035</item>
    </izvorni_sadrzaj>
    <derivirana_varijabla naziv="DomainObject.Predmet.ProtuStrankaListFormatedOIB_1">
      <item>HUVA, d.o.o., OIB 64916594035</item>
    </derivirana_varijabla>
  </DomainObject.Predmet.ProtuStrankaListFormatedOIB>
  <DomainObject.Predmet.ProtuStrankaListFormatedWithAdress>
    <izvorni_sadrzaj>
      <item>HUVA, d.o.o., Pleška 38, 10410 Velika Gorica</item>
    </izvorni_sadrzaj>
    <derivirana_varijabla naziv="DomainObject.Predmet.ProtuStrankaListFormatedWithAdress_1">
      <item>HUVA, d.o.o., Pleška 38, 10410 Velika Gorica</item>
    </derivirana_varijabla>
  </DomainObject.Predmet.ProtuStrankaListFormatedWithAdress>
  <DomainObject.Predmet.ProtuStrankaListFormatedWithAdressOIB>
    <izvorni_sadrzaj>
      <item>HUVA, d.o.o., OIB 64916594035, Pleška 38, 10410 Velika Gorica</item>
    </izvorni_sadrzaj>
    <derivirana_varijabla naziv="DomainObject.Predmet.ProtuStrankaListFormatedWithAdressOIB_1">
      <item>HUVA, d.o.o., OIB 64916594035, Pleška 38, 10410 Velika Gorica</item>
    </derivirana_varijabla>
  </DomainObject.Predmet.ProtuStrankaListFormatedWithAdressOIB>
  <DomainObject.Predmet.ProtuStrankaListNazivFormated>
    <izvorni_sadrzaj>
      <item>HUVA, d.o.o.</item>
    </izvorni_sadrzaj>
    <derivirana_varijabla naziv="DomainObject.Predmet.ProtuStrankaListNazivFormated_1">
      <item>HUVA, d.o.o.</item>
    </derivirana_varijabla>
  </DomainObject.Predmet.ProtuStrankaListNazivFormated>
  <DomainObject.Predmet.ProtuStrankaListNazivFormatedOIB>
    <izvorni_sadrzaj>
      <item>HUVA, d.o.o., OIB 64916594035</item>
    </izvorni_sadrzaj>
    <derivirana_varijabla naziv="DomainObject.Predmet.ProtuStrankaListNazivFormatedOIB_1">
      <item>HUVA, d.o.o., OIB 64916594035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HUVA, d.o.o.</izvorni_sadrzaj>
    <derivirana_varijabla naziv="DomainObject.Predmet.ProtustrankaIDrugi_1">HUVA,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HUVA, d.o.o., OIB 64916594035, Pleška 38, 10410 Velika Gorica</izvorni_sadrzaj>
    <derivirana_varijabla naziv="DomainObject.Predmet.ProtustrankaIDrugiAdressOIB_1">HUVA, d.o.o., OIB 64916594035, Pleška 38,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HUVA, d.o.o.</item>
    </izvorni_sadrzaj>
    <derivirana_varijabla naziv="DomainObject.Predmet.SudioniciListNaziv_1">
      <item>FINA Regionalni centar Zagreb</item>
      <item>HUVA, d.o.o.</item>
    </derivirana_varijabla>
  </DomainObject.Predmet.SudioniciListNaziv>
  <DomainObject.Predmet.SudioniciListAdressOIB>
    <izvorni_sadrzaj>
      <item>FINA Regionalni centar Zagreb, OIB 85821130368, Trg svibanjskih žrtava 1995. br. 1,10000 Zagreb</item>
      <item>HUVA, d.o.o., OIB 64916594035, Pleška 38,10410 Velika Gorica</item>
    </izvorni_sadrzaj>
    <derivirana_varijabla naziv="DomainObject.Predmet.SudioniciListAdressOIB_1">
      <item>FINA Regionalni centar Zagreb, OIB 85821130368, Trg svibanjskih žrtava 1995. br. 1,10000 Zagreb</item>
      <item>HUVA, d.o.o., OIB 64916594035, Pleška 38,10410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64916594035</item>
    </izvorni_sadrzaj>
    <derivirana_varijabla naziv="DomainObject.Predmet.SudioniciListNazivOIB_1">
      <item>, OIB 85821130368</item>
      <item>, OIB 64916594035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B74C3-8079-4413-96FF-C377AE4B54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850</properties:Words>
  <properties:Characters>4519</properties:Characters>
  <properties:Lines>111</properties:Lines>
  <properties:Paragraphs>42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2016-07-15T11:12:00Z</dcterms:created>
  <dc:creator>Unknown</dc:creator>
  <cp:lastModifiedBy>Tatjana Slaviček</cp:lastModifiedBy>
  <cp:lastPrinted>2016-07-21T05:26:00Z</cp:lastPrinted>
  <dcterms:modified xmlns:xsi="http://www.w3.org/2001/XMLSchema-instance" xsi:type="dcterms:W3CDTF">2016-07-21T12:40:00Z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