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9332" w14:paraId="38b9332" w:rsidRDefault="00A34ACF" w:rsidP="005D7BF8" w:rsidR="00A34AC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ACF" w:rsidP="005D7BF8" w:rsidR="00A34ACF" w:rsidRPr="00A34ACF">
      <w:pPr>
        <w:pStyle w:val="Bezproreda"/>
        <w:jc w:val="both"/>
        <w:rPr>
          <w:rFonts w:hAnsi="Times New Roman" w:ascii="Times New Roman"/>
          <w:b w:val="false"/>
        </w:rPr>
      </w:pPr>
      <w:r w:rsidRPr="00A34ACF">
        <w:rPr>
          <w:rFonts w:eastAsia="MS Mincho" w:hAnsi="Times New Roman" w:ascii="Times New Roman"/>
          <w:b w:val="false"/>
        </w:rPr>
        <w:t xml:space="preserve">   REPUBLIKA HRVATSKA</w:t>
      </w:r>
    </w:p>
    <w:p w:rsidRDefault="00A34ACF" w:rsidP="005D7BF8" w:rsidR="00A34ACF" w:rsidRPr="00A34ACF">
      <w:pPr>
        <w:pStyle w:val="Bezproreda"/>
        <w:jc w:val="both"/>
        <w:rPr>
          <w:rFonts w:hAnsi="Times New Roman" w:ascii="Times New Roman"/>
          <w:b w:val="false"/>
        </w:rPr>
      </w:pPr>
      <w:r w:rsidRPr="00A34ACF">
        <w:rPr>
          <w:rFonts w:eastAsia="MS Mincho" w:hAnsi="Times New Roman" w:ascii="Times New Roman"/>
          <w:b w:val="false"/>
        </w:rPr>
        <w:t>TRGOVAČKI SUD U RIJECI</w:t>
      </w:r>
    </w:p>
    <w:p w:rsidRDefault="00A34ACF" w:rsidP="005D7BF8" w:rsidR="00A34ACF" w:rsidRPr="00A34AC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34AC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021FF7" w:rsidR="0030222D" w:rsidRPr="00253D10">
      <w:pPr>
        <w:ind w:firstLine="720"/>
        <w:jc w:val="both"/>
      </w:pPr>
      <w:r w:rsidRPr="00253D10">
        <w:t xml:space="preserve">Trgovački sud u Rijeci, po stečajnom sucu Danieli Korlević, u </w:t>
      </w:r>
      <w:r w:rsidR="000254D4">
        <w:t xml:space="preserve">stečajnom postupku nad dužnikom </w:t>
      </w:r>
      <w:r w:rsidR="000254D4">
        <w:rPr>
          <w:b/>
        </w:rPr>
        <w:t>TELEVIZIJA PRIMORJA I GORSKOG KOTARA d.o.o. za proizvodnju i emitiranje televizijskog programa Rijeka, S. Krautzeka 83, OIB 80896790278</w:t>
      </w:r>
      <w:r w:rsidR="00253D10">
        <w:rPr>
          <w:b/>
        </w:rPr>
        <w:t xml:space="preserve">,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0254D4">
        <w:t>07. rujna 2017</w:t>
      </w:r>
      <w:r w:rsidRPr="00253D10">
        <w:t>. g</w:t>
      </w:r>
      <w:r w:rsidR="00ED058C" w:rsidRPr="00253D10">
        <w:t>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B224E2" w:rsidR="00B224E2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224E2" w:rsidP="00B224E2" w:rsidR="00B224E2">
      <w:pPr>
        <w:jc w:val="center"/>
        <w:rPr>
          <w:b/>
        </w:rPr>
      </w:pPr>
    </w:p>
    <w:p w:rsidRDefault="003E146F" w:rsidP="00B224E2" w:rsidR="0030222D" w:rsidRPr="00B224E2">
      <w:pPr>
        <w:jc w:val="both"/>
        <w:rPr>
          <w:b/>
        </w:rPr>
      </w:pPr>
      <w:r w:rsidRPr="003E146F">
        <w:t>I</w:t>
      </w:r>
      <w:r>
        <w:rPr>
          <w:b/>
        </w:rPr>
        <w:t>.</w:t>
      </w:r>
      <w:r w:rsidR="00B224E2">
        <w:rPr>
          <w:b/>
        </w:rP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026383" w:rsidP="0030222D" w:rsidR="00026383" w:rsidRPr="00253D10">
      <w:pPr>
        <w:jc w:val="both"/>
      </w:pPr>
    </w:p>
    <w:p w:rsidRDefault="00B059B8" w:rsidP="008E4BEC" w:rsidR="00640807">
      <w:pPr>
        <w:jc w:val="both"/>
        <w:rPr>
          <w:b/>
        </w:rPr>
      </w:pPr>
      <w:r>
        <w:tab/>
      </w:r>
      <w:r w:rsidR="000254D4">
        <w:rPr>
          <w:b/>
        </w:rPr>
        <w:t>prvi</w:t>
      </w:r>
      <w:r w:rsidR="00640807" w:rsidRPr="00253D10">
        <w:rPr>
          <w:b/>
        </w:rPr>
        <w:t xml:space="preserve"> viši isplatni red</w:t>
      </w:r>
    </w:p>
    <w:p w:rsidRDefault="000254D4" w:rsidP="008E4BEC" w:rsidR="000254D4">
      <w:pPr>
        <w:jc w:val="both"/>
        <w:rPr>
          <w:b/>
        </w:rPr>
      </w:pPr>
    </w:p>
    <w:p w:rsidRDefault="000254D4" w:rsidP="000254D4" w:rsidR="000254D4">
      <w:pPr>
        <w:ind w:left="709"/>
        <w:jc w:val="both"/>
      </w:pPr>
      <w:r>
        <w:t xml:space="preserve">ANĐELO BARAČ Rijeka, </w:t>
      </w:r>
      <w:r>
        <w:tab/>
      </w:r>
      <w:r>
        <w:tab/>
      </w:r>
      <w:r>
        <w:tab/>
      </w:r>
      <w:r>
        <w:tab/>
      </w:r>
      <w:r>
        <w:tab/>
      </w:r>
      <w:r>
        <w:tab/>
        <w:t>50.015,09 kn</w:t>
      </w:r>
    </w:p>
    <w:p w:rsidRDefault="000254D4" w:rsidP="000254D4" w:rsidR="000254D4">
      <w:pPr>
        <w:ind w:left="709"/>
        <w:jc w:val="both"/>
      </w:pPr>
      <w:r>
        <w:t>B. S. Jurićeva 28, OIB 53127241185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ANĐELO BARAČ Rijeka, </w:t>
      </w:r>
      <w:r>
        <w:tab/>
      </w:r>
      <w:r>
        <w:tab/>
      </w:r>
      <w:r>
        <w:tab/>
      </w:r>
      <w:r>
        <w:tab/>
      </w:r>
      <w:r>
        <w:tab/>
      </w:r>
      <w:r>
        <w:tab/>
        <w:t>4.687,50 kn</w:t>
      </w:r>
    </w:p>
    <w:p w:rsidRDefault="000254D4" w:rsidP="000254D4" w:rsidR="000254D4">
      <w:pPr>
        <w:ind w:left="709"/>
        <w:jc w:val="both"/>
      </w:pPr>
      <w:r>
        <w:t>B. S. Jurićeva 28, OIB 53127241185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TINA CVITANOVIĆ Rijeka, A. Barca 12, </w:t>
      </w:r>
      <w:r>
        <w:tab/>
      </w:r>
      <w:r>
        <w:tab/>
      </w:r>
      <w:r>
        <w:tab/>
      </w:r>
      <w:r>
        <w:tab/>
        <w:t>92.191,06 kn</w:t>
      </w:r>
    </w:p>
    <w:p w:rsidRDefault="000254D4" w:rsidP="000254D4" w:rsidR="000254D4">
      <w:pPr>
        <w:ind w:left="709"/>
        <w:jc w:val="both"/>
      </w:pPr>
      <w:r>
        <w:t>OIB 51008367367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MARKO ĆURČIĆ, Rijeka, </w:t>
      </w:r>
      <w:r>
        <w:tab/>
      </w:r>
      <w:r>
        <w:tab/>
      </w:r>
      <w:r>
        <w:tab/>
      </w:r>
      <w:r>
        <w:tab/>
      </w:r>
      <w:r>
        <w:tab/>
      </w:r>
      <w:r>
        <w:tab/>
        <w:t>25.428,63 kn</w:t>
      </w:r>
    </w:p>
    <w:p w:rsidRDefault="000254D4" w:rsidP="000254D4" w:rsidR="000254D4">
      <w:pPr>
        <w:ind w:left="709"/>
        <w:jc w:val="both"/>
      </w:pPr>
      <w:r>
        <w:t>Strossmayerova 3, OIB 09730388762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DRAŽEN DELIJA, Sinj,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76.960,62 kn </w:t>
      </w:r>
      <w:r>
        <w:tab/>
      </w:r>
    </w:p>
    <w:p w:rsidRDefault="000254D4" w:rsidP="000254D4" w:rsidR="000254D4">
      <w:pPr>
        <w:ind w:left="709"/>
        <w:jc w:val="both"/>
      </w:pPr>
      <w:r>
        <w:t>Vrlička ulica 44, OIB 86368039483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DALIBOR DUKIĆ, Rijeka,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7.618,40 kn </w:t>
      </w:r>
    </w:p>
    <w:p w:rsidRDefault="000254D4" w:rsidP="000254D4" w:rsidR="000254D4">
      <w:pPr>
        <w:ind w:left="709"/>
        <w:jc w:val="both"/>
      </w:pPr>
      <w:r>
        <w:t>Šetalište 13. divizije 123, OIB 90478142785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VIOLETA ĐURĐEVIĆ, Rijeka, </w:t>
      </w:r>
      <w:r>
        <w:tab/>
      </w:r>
      <w:r>
        <w:tab/>
      </w:r>
      <w:r>
        <w:tab/>
      </w:r>
      <w:r>
        <w:tab/>
      </w:r>
      <w:r>
        <w:tab/>
        <w:t>88.754,03 kn</w:t>
      </w:r>
    </w:p>
    <w:p w:rsidRDefault="000254D4" w:rsidP="000254D4" w:rsidR="000254D4">
      <w:pPr>
        <w:ind w:left="709"/>
        <w:jc w:val="both"/>
      </w:pPr>
      <w:r>
        <w:t>Franje Pilepića Pavina 10, OIB 75540347790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DAVOR HRELJAC, Crikvenica, </w:t>
      </w:r>
      <w:r>
        <w:tab/>
      </w:r>
      <w:r>
        <w:tab/>
      </w:r>
      <w:r>
        <w:tab/>
      </w:r>
      <w:r>
        <w:tab/>
      </w:r>
      <w:r>
        <w:tab/>
        <w:t>26.596,39 kn</w:t>
      </w:r>
    </w:p>
    <w:p w:rsidRDefault="000254D4" w:rsidP="000254D4" w:rsidR="000254D4">
      <w:pPr>
        <w:ind w:left="709"/>
        <w:jc w:val="both"/>
      </w:pPr>
      <w:r>
        <w:t>Kralja Tomislava 94, OIB 23379983633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>SVJETLANA FILIPOVIĆ, Dramalj,</w:t>
      </w:r>
      <w:r>
        <w:tab/>
      </w:r>
      <w:r>
        <w:tab/>
      </w:r>
      <w:r>
        <w:tab/>
      </w:r>
      <w:r>
        <w:tab/>
      </w:r>
      <w:r>
        <w:tab/>
        <w:t>43.938,44 kn</w:t>
      </w:r>
    </w:p>
    <w:p w:rsidRDefault="000254D4" w:rsidP="000254D4" w:rsidR="000254D4">
      <w:pPr>
        <w:ind w:left="709"/>
        <w:jc w:val="both"/>
      </w:pPr>
      <w:r>
        <w:t>Braće Košuljandić 100a, OIB 13597218091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NIKŠA GRABOVAC, Rijeka, </w:t>
      </w:r>
      <w:r>
        <w:tab/>
      </w:r>
      <w:r>
        <w:tab/>
      </w:r>
      <w:r>
        <w:tab/>
      </w:r>
      <w:r>
        <w:tab/>
      </w:r>
      <w:r>
        <w:tab/>
        <w:t>135.189,05 kn</w:t>
      </w:r>
    </w:p>
    <w:p w:rsidRDefault="000254D4" w:rsidP="000254D4" w:rsidR="000254D4">
      <w:pPr>
        <w:ind w:left="709"/>
        <w:jc w:val="both"/>
      </w:pPr>
      <w:r>
        <w:t>Šetalište 13. divizije 43, OIB 48290429462</w:t>
      </w:r>
    </w:p>
    <w:p w:rsidRDefault="000254D4" w:rsidP="000254D4" w:rsidR="000254D4">
      <w:pPr>
        <w:ind w:left="709"/>
        <w:jc w:val="both"/>
      </w:pPr>
      <w:r>
        <w:lastRenderedPageBreak/>
        <w:t>DANIJEL VUKUŠIĆ, Rijeka, A. B. Šimića 30,</w:t>
      </w:r>
      <w:r>
        <w:tab/>
      </w:r>
      <w:r>
        <w:tab/>
      </w:r>
      <w:r>
        <w:tab/>
        <w:t>29.189,61 kn</w:t>
      </w:r>
    </w:p>
    <w:p w:rsidRDefault="000254D4" w:rsidP="000254D4" w:rsidR="000254D4">
      <w:pPr>
        <w:ind w:left="709"/>
        <w:jc w:val="both"/>
      </w:pPr>
      <w:r>
        <w:t>OIB 95399882687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GORDANA HUBANIĆ, Rijeka, </w:t>
      </w:r>
      <w:r>
        <w:tab/>
      </w:r>
      <w:r>
        <w:tab/>
      </w:r>
      <w:r>
        <w:tab/>
      </w:r>
      <w:r>
        <w:tab/>
      </w:r>
      <w:r>
        <w:tab/>
        <w:t>39.471,52 kn</w:t>
      </w:r>
    </w:p>
    <w:p w:rsidRDefault="000254D4" w:rsidP="000254D4" w:rsidR="000254D4">
      <w:pPr>
        <w:ind w:left="709"/>
        <w:jc w:val="both"/>
      </w:pPr>
      <w:r>
        <w:t>Put Školarovo 33, OIB 17135938654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ROBERT IVANOVIĆ, Rijeka, </w:t>
      </w:r>
      <w:r>
        <w:tab/>
      </w:r>
      <w:r>
        <w:tab/>
      </w:r>
      <w:r>
        <w:tab/>
      </w:r>
      <w:r>
        <w:tab/>
      </w:r>
      <w:r>
        <w:tab/>
        <w:t>67.691,13 kn</w:t>
      </w:r>
    </w:p>
    <w:p w:rsidRDefault="000254D4" w:rsidP="000254D4" w:rsidR="000254D4">
      <w:pPr>
        <w:ind w:left="709"/>
        <w:jc w:val="both"/>
      </w:pPr>
      <w:r>
        <w:t>Kalvarija 5, OIB 13582209537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ŽELJKO JUREŠIĆ, Palit, Palit 37, </w:t>
      </w:r>
      <w:r>
        <w:tab/>
      </w:r>
      <w:r>
        <w:tab/>
      </w:r>
      <w:r>
        <w:tab/>
      </w:r>
      <w:r>
        <w:tab/>
      </w:r>
      <w:r>
        <w:tab/>
        <w:t>2.948,89 kn</w:t>
      </w:r>
    </w:p>
    <w:p w:rsidRDefault="000254D4" w:rsidP="000254D4" w:rsidR="000254D4">
      <w:pPr>
        <w:ind w:left="709"/>
        <w:jc w:val="both"/>
      </w:pPr>
      <w:r>
        <w:t>OIB 96689565081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NEBOJŠA KMEZIĆ, Bakarac, Bakarac 76, </w:t>
      </w:r>
      <w:r>
        <w:tab/>
      </w:r>
      <w:r>
        <w:tab/>
      </w:r>
      <w:r>
        <w:tab/>
      </w:r>
      <w:r>
        <w:tab/>
        <w:t>124.459,32 kn</w:t>
      </w:r>
    </w:p>
    <w:p w:rsidRDefault="000254D4" w:rsidP="000254D4" w:rsidR="000254D4">
      <w:pPr>
        <w:ind w:left="709"/>
        <w:jc w:val="both"/>
      </w:pPr>
      <w:r>
        <w:t>OIB 56635796809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NINA MALNAR TRAVAŠ, Rijeka, </w:t>
      </w:r>
      <w:r>
        <w:tab/>
      </w:r>
      <w:r>
        <w:tab/>
      </w:r>
      <w:r>
        <w:tab/>
      </w:r>
      <w:r>
        <w:tab/>
      </w:r>
      <w:r>
        <w:tab/>
        <w:t>27.071,05 kn</w:t>
      </w:r>
    </w:p>
    <w:p w:rsidRDefault="000254D4" w:rsidP="000254D4" w:rsidR="000254D4">
      <w:pPr>
        <w:ind w:left="709"/>
        <w:jc w:val="both"/>
      </w:pPr>
      <w:r>
        <w:t>I. Dežmana 4, OIB 80169885557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DAMIR KONESTRA, Rijeka, </w:t>
      </w:r>
      <w:r>
        <w:tab/>
      </w:r>
      <w:r>
        <w:tab/>
      </w:r>
      <w:r>
        <w:tab/>
      </w:r>
      <w:r>
        <w:tab/>
      </w:r>
      <w:r>
        <w:tab/>
      </w:r>
      <w:r w:rsidR="00B8271D">
        <w:t>124.443,59</w:t>
      </w:r>
      <w:r>
        <w:t xml:space="preserve"> kn</w:t>
      </w:r>
    </w:p>
    <w:p w:rsidRDefault="000254D4" w:rsidP="000254D4" w:rsidR="000254D4">
      <w:pPr>
        <w:ind w:left="709"/>
        <w:jc w:val="both"/>
      </w:pPr>
      <w:r>
        <w:t>Pehlin 44, OIB 30147814680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>ANTONIO MILARDOVIĆ, Rijeka,</w:t>
      </w:r>
      <w:r>
        <w:tab/>
      </w:r>
      <w:r>
        <w:tab/>
      </w:r>
      <w:r w:rsidR="00B8271D">
        <w:tab/>
      </w:r>
      <w:r w:rsidR="00B8271D">
        <w:tab/>
      </w:r>
      <w:r w:rsidR="00B8271D">
        <w:tab/>
        <w:t>32.627,46 kn</w:t>
      </w:r>
      <w:r>
        <w:tab/>
      </w:r>
    </w:p>
    <w:p w:rsidRDefault="000254D4" w:rsidP="000254D4" w:rsidR="000254D4">
      <w:pPr>
        <w:ind w:left="709"/>
        <w:jc w:val="both"/>
      </w:pPr>
      <w:r>
        <w:t>Tina Ujevića 22, OIB 17047762045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MARINA PERIĆ, Marinići, Marinići 40c, </w:t>
      </w:r>
      <w:r w:rsidR="00B8271D">
        <w:tab/>
      </w:r>
      <w:r w:rsidR="00B8271D">
        <w:tab/>
      </w:r>
      <w:r w:rsidR="00B8271D">
        <w:tab/>
      </w:r>
      <w:r w:rsidR="00B8271D">
        <w:tab/>
        <w:t>23.534,03 kn</w:t>
      </w:r>
    </w:p>
    <w:p w:rsidRDefault="000254D4" w:rsidP="000254D4" w:rsidR="000254D4">
      <w:pPr>
        <w:ind w:left="709"/>
        <w:jc w:val="both"/>
      </w:pPr>
      <w:r>
        <w:t>OIB 68800198621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>DARIO PETRINIĆ, Rijeka, Lj. Matešića 7a,</w:t>
      </w:r>
      <w:r w:rsidR="00B8271D">
        <w:tab/>
      </w:r>
      <w:r w:rsidR="00B8271D">
        <w:tab/>
      </w:r>
      <w:r w:rsidR="00B8271D">
        <w:tab/>
      </w:r>
      <w:r w:rsidR="00B8271D">
        <w:tab/>
        <w:t>206.907,32 kn</w:t>
      </w:r>
    </w:p>
    <w:p w:rsidRDefault="000254D4" w:rsidP="000254D4" w:rsidR="000254D4">
      <w:pPr>
        <w:ind w:left="709"/>
        <w:jc w:val="both"/>
      </w:pPr>
      <w:r>
        <w:t>OIB 83286488328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IVA PRANJIĆ, Rijeka, Šetalište J. Rakovca 2, </w:t>
      </w:r>
      <w:r w:rsidR="00B8271D">
        <w:tab/>
      </w:r>
      <w:r w:rsidR="00B8271D">
        <w:tab/>
      </w:r>
      <w:r w:rsidR="00B8271D">
        <w:tab/>
        <w:t>9.665,45 kn</w:t>
      </w:r>
    </w:p>
    <w:p w:rsidRDefault="000254D4" w:rsidP="000254D4" w:rsidR="000254D4">
      <w:pPr>
        <w:ind w:left="709"/>
        <w:jc w:val="both"/>
      </w:pPr>
      <w:r>
        <w:t>OIB 86933280816</w:t>
      </w:r>
    </w:p>
    <w:p w:rsidRDefault="000254D4" w:rsidP="000254D4" w:rsidR="000254D4">
      <w:pPr>
        <w:ind w:left="709"/>
        <w:jc w:val="both"/>
      </w:pPr>
    </w:p>
    <w:p w:rsidRDefault="000254D4" w:rsidP="000254D4" w:rsidR="000254D4">
      <w:pPr>
        <w:ind w:left="709"/>
        <w:jc w:val="both"/>
      </w:pPr>
      <w:r>
        <w:t xml:space="preserve">REPUBLIKA HRVATSKA, </w:t>
      </w:r>
      <w:r w:rsidR="00B8271D">
        <w:tab/>
      </w:r>
      <w:r w:rsidR="00B8271D">
        <w:tab/>
      </w:r>
      <w:r w:rsidR="00B8271D">
        <w:tab/>
      </w:r>
      <w:r w:rsidR="00B8271D">
        <w:tab/>
      </w:r>
      <w:r w:rsidR="00B8271D">
        <w:tab/>
        <w:t xml:space="preserve">         1.024.294,11 kn</w:t>
      </w:r>
      <w:r w:rsidR="00B8271D">
        <w:tab/>
      </w:r>
    </w:p>
    <w:p w:rsidRDefault="000254D4" w:rsidP="000254D4" w:rsidR="00B059B8" w:rsidRPr="00253D10">
      <w:pPr>
        <w:ind w:left="709"/>
        <w:jc w:val="both"/>
      </w:pPr>
      <w:r>
        <w:t>OIB 52634238587</w:t>
      </w:r>
    </w:p>
    <w:p w:rsidRDefault="004A6349" w:rsidP="00B224E2" w:rsidR="0093393A">
      <w:pPr>
        <w:rPr>
          <w:lang w:eastAsia="en-US"/>
        </w:rPr>
      </w:pPr>
      <w:r>
        <w:rPr>
          <w:lang w:eastAsia="en-US"/>
        </w:rPr>
        <w:tab/>
      </w:r>
    </w:p>
    <w:p w:rsidRDefault="000254D4" w:rsidP="008E4BEC" w:rsidR="000254D4">
      <w:pPr>
        <w:jc w:val="both"/>
        <w:rPr>
          <w:b/>
        </w:rPr>
      </w:pPr>
      <w:r>
        <w:tab/>
      </w:r>
      <w:r w:rsidRPr="00253D10">
        <w:rPr>
          <w:b/>
        </w:rPr>
        <w:t>drugi viši isplatni red</w:t>
      </w:r>
    </w:p>
    <w:p w:rsidRDefault="000254D4" w:rsidP="00B224E2" w:rsidR="000254D4">
      <w:pPr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HRVATSKO DRUŠTVO SKLADATELJA Zagreb,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315.489,12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Berislavićeva 9, OIB 56668956985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HRVATSKA RADIOTELEVIZIJA javna ustanova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166.745,71 kn</w:t>
      </w:r>
      <w:r>
        <w:rPr>
          <w:lang w:eastAsia="en-US"/>
        </w:rPr>
        <w:t xml:space="preserve">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Zagreb, Prisavlje 3, OIB 68419124305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HRVATSKA RADIOTELEVIZIJA javna ustanova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54.713,21 kn</w:t>
      </w:r>
      <w:r>
        <w:rPr>
          <w:lang w:eastAsia="en-US"/>
        </w:rPr>
        <w:t xml:space="preserve">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Zagreb, Prisavlje 3, OIB 68419124305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GORAN RADMAN, Zagreb, Trg Hrvatskih velikana 2,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54.442,20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OIB72728206895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GRAD RIJEKA, Rijeka, Korzo 16,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43.524,18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54382731928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FINANCIJSKA AGENCIJA ZAGREB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8.404,70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Ulica grada Vukovara 70, OIB 85821130368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SVEUČILIŠTE U RIJECI, STUDENTSKI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75.267,58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CENTAR RIJEKA, Rijeka, Radmile Matejčić 5,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87500773013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ALLIANZ ZAGREB d.d. Zagreb, Heinzelova 10,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 xml:space="preserve">1.375,88 kn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23759810849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ODAŠILJAČI I VEZE d.o.o. Zagreb,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 xml:space="preserve">         1.361.169,79 kn</w:t>
      </w:r>
      <w:r w:rsidR="00B8271D">
        <w:rPr>
          <w:lang w:eastAsia="en-US"/>
        </w:rPr>
        <w:tab/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Ulica grada Vukovara 269 d, OIB 88150534338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ZAGREBAČKI HOLDING </w:t>
      </w:r>
      <w:r w:rsidR="00B8271D">
        <w:rPr>
          <w:lang w:eastAsia="en-US"/>
        </w:rPr>
        <w:t xml:space="preserve">d.o.o. </w:t>
      </w:r>
      <w:r>
        <w:rPr>
          <w:lang w:eastAsia="en-US"/>
        </w:rPr>
        <w:t xml:space="preserve">Zagreb,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 xml:space="preserve">    440,53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Ulica grada Vukovara 41, OIB 85584865987</w:t>
      </w:r>
    </w:p>
    <w:p w:rsidRDefault="00B8271D" w:rsidP="000254D4" w:rsidR="000254D4">
      <w:pPr>
        <w:ind w:left="709"/>
        <w:rPr>
          <w:lang w:eastAsia="en-US"/>
        </w:rPr>
      </w:pPr>
      <w:r>
        <w:rPr>
          <w:lang w:eastAsia="en-US"/>
        </w:rPr>
        <w:tab/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HEP – OPERATOR DISTRIBUCIJSKOG SUSTAVA d.o.o. </w:t>
      </w:r>
      <w:r w:rsidR="00B8271D">
        <w:rPr>
          <w:lang w:eastAsia="en-US"/>
        </w:rPr>
        <w:tab/>
        <w:t>6.284,98 kn</w:t>
      </w:r>
      <w:r w:rsidR="00B8271D">
        <w:rPr>
          <w:lang w:eastAsia="en-US"/>
        </w:rPr>
        <w:tab/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Zagreb, Ulica grada Vukovara 37,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Elektroprimorje Rijeka, V. C. Emina 2,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46830600751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DELTA CONSULTING d.o.o. Rijeka, Užarska 17,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43.567,45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80896790278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HRVATSKI TELEKOM d.d. Zagreb, R. F. Mihanovića 9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7.679,36 kn</w:t>
      </w:r>
      <w:r>
        <w:rPr>
          <w:lang w:eastAsia="en-US"/>
        </w:rPr>
        <w:t xml:space="preserve">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81793146560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HRVATSKA REGULATORNA AGENCIJA ZA MREŽNE </w:t>
      </w:r>
      <w:r w:rsidR="00B8271D">
        <w:rPr>
          <w:lang w:eastAsia="en-US"/>
        </w:rPr>
        <w:tab/>
        <w:t>150.098,81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DJELATNOSTI – HAKOM Zagreb, R. F. Mihanovića 9,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87950783661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AGENCIJA ZA ELEKTRONIČKE MEDIJE Zagreb,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421.278,88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Jagićeva 31, OIB 35237547014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REPUBLIKA HRVATSKA,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41.503,20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52634238587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VIPnet d.o.o. Zagreb, Vrtni put 1,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74.265,91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29524210204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SPORTSKA DIMENZIJA  d.o.o. u likvidaciji Zagreb,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 xml:space="preserve">10.000,00 kn </w:t>
      </w:r>
      <w:r w:rsidR="00B8271D">
        <w:rPr>
          <w:lang w:eastAsia="en-US"/>
        </w:rPr>
        <w:tab/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Bužanova 6, OIB 15320057442</w:t>
      </w:r>
    </w:p>
    <w:p w:rsidRDefault="000254D4" w:rsidP="000254D4" w:rsidR="000254D4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 xml:space="preserve">RUTING ZAGREB d.o.o. Rijeka, Franje Čandeka 44,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>5.943,53 kn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37705747261</w:t>
      </w:r>
    </w:p>
    <w:p w:rsidRDefault="000254D4" w:rsidP="000254D4" w:rsidR="000254D4">
      <w:pPr>
        <w:ind w:left="709"/>
        <w:rPr>
          <w:lang w:eastAsia="en-US"/>
        </w:rPr>
      </w:pPr>
    </w:p>
    <w:p w:rsidRDefault="003E146F" w:rsidP="000254D4" w:rsidR="003E146F">
      <w:pPr>
        <w:ind w:left="709"/>
        <w:rPr>
          <w:lang w:eastAsia="en-US"/>
        </w:rPr>
      </w:pP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SVEUČILIŠTE U RIJECI, Rijeka, S. Krautzeka 83, </w:t>
      </w:r>
      <w:r w:rsidR="00B8271D">
        <w:rPr>
          <w:lang w:eastAsia="en-US"/>
        </w:rPr>
        <w:tab/>
      </w:r>
      <w:r w:rsidR="00B8271D">
        <w:rPr>
          <w:lang w:eastAsia="en-US"/>
        </w:rPr>
        <w:tab/>
        <w:t xml:space="preserve">256.225,57 kn </w:t>
      </w:r>
    </w:p>
    <w:p w:rsidRDefault="000254D4" w:rsidP="000254D4" w:rsidR="000254D4">
      <w:pPr>
        <w:ind w:left="709"/>
        <w:rPr>
          <w:lang w:eastAsia="en-US"/>
        </w:rPr>
      </w:pPr>
      <w:r>
        <w:rPr>
          <w:lang w:eastAsia="en-US"/>
        </w:rPr>
        <w:t>OIB 64218323816</w:t>
      </w:r>
    </w:p>
    <w:p w:rsidRDefault="00B8271D" w:rsidP="000254D4" w:rsidR="00B8271D">
      <w:pPr>
        <w:ind w:left="709"/>
        <w:rPr>
          <w:lang w:eastAsia="en-US"/>
        </w:rPr>
      </w:pPr>
    </w:p>
    <w:p w:rsidRDefault="00B8271D" w:rsidP="00B8271D" w:rsidR="00B8271D" w:rsidRPr="00B8271D">
      <w:pPr>
        <w:rPr>
          <w:lang w:eastAsia="en-US"/>
        </w:rPr>
      </w:pPr>
      <w:r w:rsidRPr="00B8271D">
        <w:rPr>
          <w:lang w:eastAsia="en-US"/>
        </w:rPr>
        <w:t>II.</w:t>
      </w:r>
      <w:r w:rsidRPr="00B8271D">
        <w:rPr>
          <w:lang w:eastAsia="en-US"/>
        </w:rPr>
        <w:tab/>
        <w:t>Osporen</w:t>
      </w:r>
      <w:r>
        <w:rPr>
          <w:lang w:eastAsia="en-US"/>
        </w:rPr>
        <w:t>a</w:t>
      </w:r>
      <w:r w:rsidRPr="00B8271D">
        <w:rPr>
          <w:lang w:eastAsia="en-US"/>
        </w:rPr>
        <w:t xml:space="preserve"> </w:t>
      </w:r>
      <w:r>
        <w:rPr>
          <w:lang w:eastAsia="en-US"/>
        </w:rPr>
        <w:t>je</w:t>
      </w:r>
      <w:r w:rsidRPr="00B8271D">
        <w:rPr>
          <w:lang w:eastAsia="en-US"/>
        </w:rPr>
        <w:t xml:space="preserve"> tražbin</w:t>
      </w:r>
      <w:r>
        <w:rPr>
          <w:lang w:eastAsia="en-US"/>
        </w:rPr>
        <w:t>a</w:t>
      </w:r>
      <w:r w:rsidRPr="00B8271D">
        <w:rPr>
          <w:lang w:eastAsia="en-US"/>
        </w:rPr>
        <w:t xml:space="preserve"> stečajn</w:t>
      </w:r>
      <w:r>
        <w:rPr>
          <w:lang w:eastAsia="en-US"/>
        </w:rPr>
        <w:t>og</w:t>
      </w:r>
      <w:r w:rsidRPr="00B8271D">
        <w:rPr>
          <w:lang w:eastAsia="en-US"/>
        </w:rPr>
        <w:t xml:space="preserve"> vjerovnika viš</w:t>
      </w:r>
      <w:r>
        <w:rPr>
          <w:lang w:eastAsia="en-US"/>
        </w:rPr>
        <w:t>eg</w:t>
      </w:r>
      <w:r w:rsidRPr="00B8271D">
        <w:rPr>
          <w:lang w:eastAsia="en-US"/>
        </w:rPr>
        <w:t xml:space="preserve"> isplatn</w:t>
      </w:r>
      <w:r>
        <w:rPr>
          <w:lang w:eastAsia="en-US"/>
        </w:rPr>
        <w:t>og</w:t>
      </w:r>
      <w:r w:rsidRPr="00B8271D">
        <w:rPr>
          <w:lang w:eastAsia="en-US"/>
        </w:rPr>
        <w:t xml:space="preserve"> red</w:t>
      </w:r>
      <w:r>
        <w:rPr>
          <w:lang w:eastAsia="en-US"/>
        </w:rPr>
        <w:t>a</w:t>
      </w:r>
    </w:p>
    <w:p w:rsidRDefault="00B8271D" w:rsidP="00B8271D" w:rsidR="00B8271D" w:rsidRPr="00B8271D">
      <w:pPr>
        <w:ind w:left="709"/>
        <w:rPr>
          <w:lang w:eastAsia="en-US"/>
        </w:rPr>
      </w:pPr>
    </w:p>
    <w:p w:rsidRDefault="00B8271D" w:rsidP="00B8271D" w:rsidR="00B8271D" w:rsidRPr="00B8271D">
      <w:pPr>
        <w:ind w:left="709"/>
        <w:rPr>
          <w:b/>
          <w:lang w:eastAsia="en-US"/>
        </w:rPr>
      </w:pPr>
      <w:r w:rsidRPr="00B8271D">
        <w:rPr>
          <w:b/>
          <w:lang w:eastAsia="en-US"/>
        </w:rPr>
        <w:t xml:space="preserve">drugi viši isplatni red </w:t>
      </w:r>
    </w:p>
    <w:p w:rsidRDefault="00B8271D" w:rsidP="000254D4" w:rsidR="00B8271D">
      <w:pPr>
        <w:ind w:left="709"/>
        <w:rPr>
          <w:lang w:eastAsia="en-US"/>
        </w:rPr>
      </w:pPr>
      <w:r>
        <w:rPr>
          <w:lang w:eastAsia="en-US"/>
        </w:rPr>
        <w:t xml:space="preserve">RUTING ZAGREB d.o.o. Rijeka, Franje Čandeka 44, </w:t>
      </w:r>
      <w:r>
        <w:rPr>
          <w:lang w:eastAsia="en-US"/>
        </w:rPr>
        <w:tab/>
      </w:r>
      <w:r>
        <w:rPr>
          <w:lang w:eastAsia="en-US"/>
        </w:rPr>
        <w:tab/>
        <w:t>8.915,30 kn</w:t>
      </w:r>
    </w:p>
    <w:p w:rsidRDefault="00B8271D" w:rsidP="000254D4" w:rsidR="00B8271D">
      <w:pPr>
        <w:ind w:left="709"/>
        <w:rPr>
          <w:lang w:eastAsia="en-US"/>
        </w:rPr>
      </w:pPr>
      <w:r>
        <w:rPr>
          <w:lang w:eastAsia="en-US"/>
        </w:rPr>
        <w:t>OIB 37705747261</w:t>
      </w:r>
    </w:p>
    <w:p w:rsidRDefault="00B8271D" w:rsidP="000254D4" w:rsidR="00B8271D">
      <w:pPr>
        <w:ind w:left="709"/>
        <w:rPr>
          <w:lang w:eastAsia="en-US"/>
        </w:rPr>
      </w:pPr>
    </w:p>
    <w:p w:rsidRDefault="00B8271D" w:rsidP="00B8271D" w:rsidR="00B8271D">
      <w:pPr>
        <w:jc w:val="both"/>
        <w:rPr>
          <w:lang w:eastAsia="en-US"/>
        </w:rPr>
      </w:pPr>
      <w:r>
        <w:rPr>
          <w:lang w:eastAsia="en-US"/>
        </w:rPr>
        <w:tab/>
        <w:t>Stečajni upravitelj osporio je tražbinu drugog višeg isplatnog reda stečajnog vjerovnika vjerovnika RUTING ZAGREB d.o.o. Rijeka, Franje Čandeka 44, OIB 37705747261 u iznosu od 8.915,30 kn.</w:t>
      </w:r>
    </w:p>
    <w:p w:rsidRDefault="00B8271D" w:rsidP="003E146F" w:rsidR="003E146F" w:rsidRPr="003E146F">
      <w:pPr>
        <w:jc w:val="both"/>
        <w:rPr>
          <w:lang w:eastAsia="en-US"/>
        </w:rPr>
      </w:pPr>
      <w:r>
        <w:rPr>
          <w:lang w:eastAsia="en-US"/>
        </w:rPr>
        <w:tab/>
        <w:t xml:space="preserve">Stečajni vjerovnik </w:t>
      </w:r>
      <w:r w:rsidR="003E146F" w:rsidRPr="003E146F">
        <w:rPr>
          <w:lang w:eastAsia="en-US"/>
        </w:rPr>
        <w:t>RUTING ZAGREB d.o.o. Rijeka, Franje Čandeka 44,  OIB 37705747261</w:t>
      </w:r>
      <w:r w:rsidR="003E146F">
        <w:rPr>
          <w:lang w:eastAsia="en-US"/>
        </w:rPr>
        <w:t xml:space="preserve"> </w:t>
      </w:r>
      <w:r w:rsidR="003E146F" w:rsidRPr="003E146F">
        <w:rPr>
          <w:lang w:eastAsia="en-US"/>
        </w:rPr>
        <w:t xml:space="preserve">upućuje se na pokretanje parnice protiv stečajnog dužnika radi utvrđivanja osporene tražbine u iznosu od </w:t>
      </w:r>
      <w:r w:rsidR="003E146F">
        <w:rPr>
          <w:lang w:eastAsia="en-US"/>
        </w:rPr>
        <w:t>8.915,30</w:t>
      </w:r>
      <w:r w:rsidR="003E146F" w:rsidRPr="003E146F">
        <w:rPr>
          <w:lang w:eastAsia="en-US"/>
        </w:rPr>
        <w:t xml:space="preserve"> kn u roku od </w:t>
      </w:r>
      <w:r w:rsidR="003E146F">
        <w:rPr>
          <w:lang w:eastAsia="en-US"/>
        </w:rPr>
        <w:t>osam</w:t>
      </w:r>
      <w:r w:rsidR="003E146F" w:rsidRPr="003E146F">
        <w:rPr>
          <w:lang w:eastAsia="en-US"/>
        </w:rPr>
        <w:t xml:space="preserve"> dana od dana dostave ovog rješenja, inače će se smatrati da je odustao od prava na vođenje parnice. </w:t>
      </w:r>
    </w:p>
    <w:p w:rsidRDefault="00B8271D" w:rsidP="003E146F" w:rsidR="00B8271D" w:rsidRPr="0093393A">
      <w:pPr>
        <w:jc w:val="both"/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 w:rsidRPr="00253D1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>Na ispitnom ročištu održanom</w:t>
      </w:r>
      <w:r w:rsidR="002F755F" w:rsidRPr="00253D10">
        <w:t xml:space="preserve"> </w:t>
      </w:r>
      <w:r w:rsidR="00B8271D">
        <w:t>07. rujna 2017</w:t>
      </w:r>
      <w:r w:rsidRPr="00253D10">
        <w:t>. godine ispitane su prijavljene tražbine prema svojim iznosima i redu.</w:t>
      </w:r>
    </w:p>
    <w:p w:rsidRDefault="0030222D" w:rsidP="00640807" w:rsidR="00F8123F">
      <w:pPr>
        <w:ind w:firstLine="720"/>
        <w:jc w:val="both"/>
      </w:pPr>
      <w:r w:rsidRPr="00253D10">
        <w:t xml:space="preserve">Stečajni je sudac na temelju članka 177. stavak 2. Stečajnog zakona </w:t>
      </w:r>
      <w:r w:rsidR="00C74E9D" w:rsidRPr="00253D10">
        <w:t>(NN 44/96, 29/99,</w:t>
      </w:r>
      <w:r w:rsidR="00640807" w:rsidRPr="00253D10">
        <w:t xml:space="preserve"> </w:t>
      </w:r>
      <w:r w:rsidR="00C74E9D" w:rsidRPr="00253D10">
        <w:t>129/00,</w:t>
      </w:r>
      <w:r w:rsidR="00640807" w:rsidRPr="00253D10">
        <w:t xml:space="preserve"> </w:t>
      </w:r>
      <w:r w:rsidR="00C74E9D" w:rsidRPr="00253D10">
        <w:t>123/03,</w:t>
      </w:r>
      <w:r w:rsidRPr="00253D10">
        <w:t xml:space="preserve"> 82/06</w:t>
      </w:r>
      <w:r w:rsidR="00B85C92" w:rsidRPr="00253D10">
        <w:t>,</w:t>
      </w:r>
      <w:r w:rsidR="00C74E9D" w:rsidRPr="00253D10">
        <w:t xml:space="preserve"> 116/10</w:t>
      </w:r>
      <w:r w:rsidR="00704B59" w:rsidRPr="00253D10">
        <w:t>,</w:t>
      </w:r>
      <w:r w:rsidR="00B85C92" w:rsidRPr="00253D10">
        <w:t xml:space="preserve"> 25/12</w:t>
      </w:r>
      <w:r w:rsidR="00704B59" w:rsidRPr="00253D10">
        <w:t xml:space="preserve"> i 133/12</w:t>
      </w:r>
      <w:r w:rsidR="00B85C92" w:rsidRPr="00253D10">
        <w:t xml:space="preserve"> </w:t>
      </w:r>
      <w:r w:rsidR="007D03DC" w:rsidRPr="00253D10">
        <w:t>dalje:</w:t>
      </w:r>
      <w:r w:rsidR="00640807" w:rsidRPr="00253D10">
        <w:t xml:space="preserve"> </w:t>
      </w:r>
      <w:r w:rsidR="007D03DC" w:rsidRPr="00253D10">
        <w:t>SZ)</w:t>
      </w:r>
      <w:r w:rsidRPr="00253D10">
        <w:t xml:space="preserve"> sastavio tablicu </w:t>
      </w:r>
      <w:r w:rsidR="00144DE7" w:rsidRPr="00253D10">
        <w:t xml:space="preserve"> </w:t>
      </w:r>
      <w:r w:rsidRPr="00253D10">
        <w:t>ispitanih tražbina u koju su za svaku tražbinu uneseni podaci u kojoj je mjeri tražbina utvrđena prema svom iznosu i redu</w:t>
      </w:r>
      <w:r w:rsidR="0093393A">
        <w:t xml:space="preserve">. </w:t>
      </w:r>
    </w:p>
    <w:p w:rsidRDefault="0030222D" w:rsidP="00640807" w:rsidR="0030222D">
      <w:pPr>
        <w:ind w:firstLine="720"/>
        <w:jc w:val="both"/>
      </w:pPr>
      <w:r w:rsidRPr="00253D10">
        <w:t xml:space="preserve">Tražbine označene </w:t>
      </w:r>
      <w:r w:rsidR="00D049A5">
        <w:t xml:space="preserve">u </w:t>
      </w:r>
      <w:r w:rsidR="00B224E2">
        <w:t>izreci</w:t>
      </w:r>
      <w:r w:rsidR="0093393A">
        <w:t xml:space="preserve"> </w:t>
      </w:r>
      <w:r w:rsidRPr="00253D10">
        <w:t xml:space="preserve">ovog rješenja </w:t>
      </w:r>
      <w:r w:rsidR="00B224E2" w:rsidRPr="00253D10">
        <w:t xml:space="preserve">smatraju </w:t>
      </w:r>
      <w:r w:rsidRPr="00253D10">
        <w:t xml:space="preserve">se na temelju članka 177. stavka 1. </w:t>
      </w:r>
      <w:r w:rsidR="00B23DF4" w:rsidRPr="00253D10">
        <w:t>SZ-a</w:t>
      </w:r>
      <w:r w:rsidRPr="00253D10">
        <w:t xml:space="preserve"> utvrđenim, budući ih nije osporio stečajni upravitelj niti koji od stečajnih vjerovnika.</w:t>
      </w:r>
    </w:p>
    <w:p w:rsidRDefault="003E146F" w:rsidP="003E146F" w:rsidR="003E146F" w:rsidRPr="003E146F">
      <w:pPr>
        <w:ind w:firstLine="720"/>
        <w:jc w:val="both"/>
      </w:pPr>
      <w:r w:rsidRPr="003E146F">
        <w:t xml:space="preserve">Stečajni upravitelj je osporio, a na ročištu osporavanje nije otklonjeno, uz obrazloženje kako slijedi: </w:t>
      </w:r>
    </w:p>
    <w:p w:rsidRDefault="003E146F" w:rsidP="003E146F" w:rsidR="003E146F" w:rsidRPr="003E146F">
      <w:pPr>
        <w:ind w:firstLine="720"/>
        <w:jc w:val="both"/>
      </w:pPr>
      <w:r w:rsidRPr="003E146F">
        <w:t xml:space="preserve">Stečajni upravitelj osporio je tražbinu </w:t>
      </w:r>
      <w:r>
        <w:t>drugog</w:t>
      </w:r>
      <w:r w:rsidRPr="003E146F">
        <w:t xml:space="preserve"> višeg isplatnog reda stečajnog vjerovnika RUTING ZAGREB d.o.o. Rijeka, Franje Čandeka 44,  OIB 37705747261</w:t>
      </w:r>
      <w:r>
        <w:t xml:space="preserve"> </w:t>
      </w:r>
      <w:r w:rsidRPr="003E146F">
        <w:t xml:space="preserve">u iznosu od </w:t>
      </w:r>
      <w:r>
        <w:t>8.915,30</w:t>
      </w:r>
      <w:r w:rsidRPr="003E146F">
        <w:t xml:space="preserve"> kn </w:t>
      </w:r>
      <w:r>
        <w:t>budući osporeni iznos nije sadržan u rješenju kojim se odobrava predstečajna nagodba</w:t>
      </w:r>
      <w:r w:rsidRPr="003E146F">
        <w:t xml:space="preserve">. </w:t>
      </w:r>
    </w:p>
    <w:p w:rsidRDefault="003E146F" w:rsidP="003E146F" w:rsidR="003E146F" w:rsidRPr="003E146F">
      <w:pPr>
        <w:ind w:firstLine="720"/>
        <w:jc w:val="both"/>
      </w:pPr>
      <w:r w:rsidRPr="003E146F">
        <w:t>Valjalo je stoga stečajnog vjerovnika na temelju čl.177. st.3. i čl.178. st.1. SZ-a, uputiti na parnicu protiv stečajnog dužnika radi utvrđivanja osporene tražbine.</w:t>
      </w:r>
    </w:p>
    <w:p w:rsidRDefault="00B224E2" w:rsidP="00640807" w:rsidR="0093393A" w:rsidRPr="00253D10">
      <w:pPr>
        <w:ind w:firstLine="720"/>
        <w:jc w:val="both"/>
      </w:pPr>
      <w:r>
        <w:t xml:space="preserve">  </w:t>
      </w:r>
    </w:p>
    <w:p w:rsidRDefault="002F755F" w:rsidP="0030222D" w:rsidR="00D230BA" w:rsidRPr="00253D10">
      <w:pPr>
        <w:jc w:val="center"/>
      </w:pPr>
      <w:r w:rsidRPr="00253D10">
        <w:t xml:space="preserve">U Rijeci, </w:t>
      </w:r>
      <w:r w:rsidR="003E146F">
        <w:t>07. rujna 2017</w:t>
      </w:r>
      <w:r w:rsidR="00640807" w:rsidRPr="00253D10">
        <w:t xml:space="preserve">. </w:t>
      </w:r>
      <w:r w:rsidR="00D230BA">
        <w:t>g</w:t>
      </w:r>
      <w:r w:rsidR="00640807" w:rsidRPr="00253D10">
        <w:t>odine</w:t>
      </w:r>
    </w:p>
    <w:p w:rsidRDefault="0030222D" w:rsidP="00D230BA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  Stečajni  sudac</w:t>
      </w:r>
    </w:p>
    <w:p w:rsidRDefault="0030222D" w:rsidP="00D230BA" w:rsidR="00D01C47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="00D01C47">
        <w:rPr>
          <w:b/>
        </w:rPr>
        <w:t xml:space="preserve">   </w:t>
      </w:r>
      <w:r w:rsidRPr="00253D10">
        <w:t>Daniela Korlević</w:t>
      </w:r>
      <w:r w:rsidR="00D049A5">
        <w:t xml:space="preserve"> </w:t>
      </w:r>
      <w:r w:rsidR="00D230BA">
        <w:t xml:space="preserve"> </w:t>
      </w:r>
    </w:p>
    <w:p w:rsidRDefault="003E146F" w:rsidP="0030222D" w:rsidR="003E146F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30222D" w:rsidP="0030222D" w:rsidR="003E146F">
      <w:pPr>
        <w:jc w:val="both"/>
      </w:pPr>
      <w:r w:rsidRPr="00253D10">
        <w:tab/>
        <w:t>Protiv rješenja pravo na žalbu ima stečajni upravitelj i svaki vjerovnik u dijelu koji se tiče njegove prijavljene tražbine i tražbine  koj</w:t>
      </w:r>
      <w:r w:rsidR="00B23DF4" w:rsidRPr="00253D10">
        <w:t xml:space="preserve">u je osporio (članak 11. i 177. stavak </w:t>
      </w:r>
      <w:r w:rsidRPr="00253D10">
        <w:t xml:space="preserve">4. i 5. Stečajnog zakona). </w:t>
      </w:r>
    </w:p>
    <w:p w:rsidRDefault="003E146F" w:rsidP="00214C3F" w:rsidR="003E146F" w:rsidRPr="000A7232">
      <w:pPr>
        <w:jc w:val="both"/>
      </w:pPr>
      <w:r>
        <w:tab/>
      </w:r>
      <w:r w:rsidRPr="00253D10">
        <w:t>Žalba se podnosi ovom sudu u tri primjerka</w:t>
      </w:r>
      <w:r w:rsidRPr="003E146F">
        <w:t xml:space="preserve"> </w:t>
      </w:r>
      <w:r>
        <w:t xml:space="preserve">u roku od osam dana od dana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3E146F" w:rsidP="0030222D" w:rsidR="00F11844">
      <w:pPr>
        <w:jc w:val="both"/>
      </w:pPr>
      <w:r>
        <w:tab/>
      </w:r>
      <w:r w:rsidR="00D230BA" w:rsidRPr="00D230BA">
        <w:t xml:space="preserve">Žalba izjavljena protiv rješenja o upućivanju u parnicu bez utjecaja je na rok iz čl.178. i čl. </w:t>
      </w:r>
      <w:smartTag w:element="metricconverter" w:uri="urn:schemas-microsoft-com:office:smarttags">
        <w:smartTagPr>
          <w:attr w:val="179. st" w:name="ProductID"/>
        </w:smartTagPr>
        <w:r w:rsidR="00D230BA" w:rsidRPr="00D230BA">
          <w:t>179. st</w:t>
        </w:r>
      </w:smartTag>
      <w:r w:rsidR="00D230BA" w:rsidRPr="00D230BA">
        <w:t>. 6. SZ-a</w:t>
      </w:r>
      <w:r>
        <w:t>.</w:t>
      </w:r>
    </w:p>
    <w:p w:rsidRDefault="003E146F" w:rsidP="0030222D" w:rsidR="003E146F">
      <w:pPr>
        <w:jc w:val="both"/>
      </w:pPr>
    </w:p>
    <w:p w:rsidRDefault="0030222D" w:rsidP="0030222D" w:rsidR="0030222D" w:rsidRPr="00B224E2">
      <w:pPr>
        <w:jc w:val="both"/>
        <w:rPr>
          <w:b/>
          <w:sz w:val="20"/>
          <w:szCs w:val="20"/>
        </w:rPr>
      </w:pPr>
      <w:r w:rsidRPr="00B224E2">
        <w:rPr>
          <w:b/>
          <w:sz w:val="20"/>
          <w:szCs w:val="20"/>
        </w:rPr>
        <w:t>DNA</w:t>
      </w:r>
      <w:r w:rsidR="000E2155" w:rsidRPr="00B224E2">
        <w:rPr>
          <w:b/>
          <w:sz w:val="20"/>
          <w:szCs w:val="20"/>
        </w:rPr>
        <w:t>:</w:t>
      </w:r>
    </w:p>
    <w:p w:rsidRDefault="0030222D" w:rsidP="0030222D" w:rsidR="003E146F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6D0152" w:rsidRPr="00D049A5">
        <w:rPr>
          <w:sz w:val="20"/>
          <w:szCs w:val="20"/>
        </w:rPr>
        <w:t xml:space="preserve"> </w:t>
      </w:r>
      <w:r w:rsidRPr="00D049A5">
        <w:rPr>
          <w:sz w:val="20"/>
          <w:szCs w:val="20"/>
        </w:rPr>
        <w:t>stečajni upravitelj</w:t>
      </w:r>
      <w:r w:rsidR="00876E2B" w:rsidRPr="00D049A5">
        <w:rPr>
          <w:sz w:val="20"/>
          <w:szCs w:val="20"/>
        </w:rPr>
        <w:t xml:space="preserve"> </w:t>
      </w:r>
      <w:r w:rsidR="003E146F" w:rsidRPr="003E146F">
        <w:rPr>
          <w:sz w:val="20"/>
          <w:szCs w:val="20"/>
        </w:rPr>
        <w:t xml:space="preserve">Vesna Stančić iz Jelenja, Podkilavac 10 </w:t>
      </w:r>
    </w:p>
    <w:p w:rsidRDefault="00876E2B" w:rsidP="0030222D" w:rsidR="0030222D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30222D" w:rsidRPr="00D049A5">
        <w:rPr>
          <w:sz w:val="20"/>
          <w:szCs w:val="20"/>
        </w:rPr>
        <w:t xml:space="preserve"> </w:t>
      </w:r>
      <w:r w:rsidR="003E146F">
        <w:rPr>
          <w:sz w:val="20"/>
          <w:szCs w:val="20"/>
        </w:rPr>
        <w:t>e-O</w:t>
      </w:r>
      <w:r w:rsidR="0030222D" w:rsidRPr="00D049A5">
        <w:rPr>
          <w:sz w:val="20"/>
          <w:szCs w:val="20"/>
        </w:rPr>
        <w:t>glasna ploča</w:t>
      </w:r>
      <w:r w:rsidR="003E146F">
        <w:rPr>
          <w:sz w:val="20"/>
          <w:szCs w:val="20"/>
        </w:rPr>
        <w:t xml:space="preserve"> sudova </w:t>
      </w:r>
    </w:p>
    <w:p w:rsidRDefault="0030222D" w:rsidP="0030222D" w:rsidR="0030222D" w:rsidRPr="00D049A5">
      <w:pPr>
        <w:rPr>
          <w:sz w:val="20"/>
          <w:szCs w:val="20"/>
        </w:rPr>
      </w:pPr>
    </w:p>
    <w:p w:rsidRDefault="0030222D" w:rsidP="0030222D" w:rsidR="00632005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U Rijeci,</w:t>
      </w:r>
      <w:r w:rsidR="00632005" w:rsidRPr="00D049A5">
        <w:rPr>
          <w:sz w:val="20"/>
          <w:szCs w:val="20"/>
        </w:rPr>
        <w:t xml:space="preserve"> </w:t>
      </w:r>
      <w:r w:rsidR="00B224E2">
        <w:rPr>
          <w:sz w:val="20"/>
          <w:szCs w:val="20"/>
        </w:rPr>
        <w:t>03.3</w:t>
      </w:r>
      <w:r w:rsidR="00F11844">
        <w:rPr>
          <w:sz w:val="20"/>
          <w:szCs w:val="20"/>
        </w:rPr>
        <w:t>.2015</w:t>
      </w:r>
      <w:r w:rsidR="00704B59" w:rsidRPr="00D049A5">
        <w:rPr>
          <w:sz w:val="20"/>
          <w:szCs w:val="20"/>
        </w:rPr>
        <w:t>.g.</w:t>
      </w:r>
    </w:p>
    <w:p w:rsidRDefault="002F755F" w:rsidP="0030222D" w:rsidR="002F755F" w:rsidRPr="00D049A5">
      <w:pPr>
        <w:rPr>
          <w:sz w:val="20"/>
          <w:szCs w:val="20"/>
        </w:rPr>
      </w:pPr>
    </w:p>
    <w:p w:rsidRDefault="0030222D" w:rsidP="0030222D" w:rsidR="0030222D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Stečajni sudac</w:t>
      </w:r>
    </w:p>
    <w:p w:rsidRDefault="0030222D" w:rsidR="00E510B6" w:rsidRPr="00D049A5">
      <w:pPr>
        <w:rPr>
          <w:sz w:val="20"/>
          <w:szCs w:val="20"/>
        </w:rPr>
      </w:pPr>
      <w:smartTag w:element="PersonName" w:uri="urn:schemas-microsoft-com:office:smarttags">
        <w:r w:rsidRPr="00D049A5">
          <w:rPr>
            <w:sz w:val="20"/>
            <w:szCs w:val="20"/>
          </w:rPr>
          <w:t>Daniela Korlević</w:t>
        </w:r>
      </w:smartTag>
    </w:p>
    <w:sectPr w:rsidR="00E510B6" w:rsidRPr="00D049A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BA3" w:rsidR="00995BA3">
      <w:r>
        <w:separator/>
      </w:r>
    </w:p>
  </w:endnote>
  <w:endnote w:id="0" w:type="continuationSeparator">
    <w:p w:rsidRDefault="00995BA3" w:rsidR="00995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A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BA3" w:rsidR="00995BA3">
      <w:r>
        <w:separator/>
      </w:r>
    </w:p>
  </w:footnote>
  <w:footnote w:id="0" w:type="continuationSeparator">
    <w:p w:rsidRDefault="00995BA3" w:rsidR="00995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B059B8" w:rsidR="008E4BEC" w:rsidRPr="00B059B8">
    <w:pPr>
      <w:pStyle w:val="Zaglavlje"/>
      <w:jc w:val="right"/>
    </w:pPr>
    <w:r w:rsidRPr="00B059B8">
      <w:tab/>
    </w:r>
    <w:r w:rsidRPr="00B059B8">
      <w:tab/>
      <w:t>Posl.br. 15 St-</w:t>
    </w:r>
    <w:r w:rsidR="000254D4">
      <w:t>1496/16-34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430F3D"/>
    <w:rsid w:val="004645C9"/>
    <w:rsid w:val="004828A8"/>
    <w:rsid w:val="004A6349"/>
    <w:rsid w:val="004C35A9"/>
    <w:rsid w:val="004D3354"/>
    <w:rsid w:val="004E1C5B"/>
    <w:rsid w:val="00501235"/>
    <w:rsid w:val="00510887"/>
    <w:rsid w:val="00574923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C55FD"/>
    <w:rsid w:val="006D0152"/>
    <w:rsid w:val="006D5DFE"/>
    <w:rsid w:val="006E044F"/>
    <w:rsid w:val="00704B59"/>
    <w:rsid w:val="00742C34"/>
    <w:rsid w:val="00773EEC"/>
    <w:rsid w:val="00787E48"/>
    <w:rsid w:val="007979AB"/>
    <w:rsid w:val="007B28FF"/>
    <w:rsid w:val="007D03DC"/>
    <w:rsid w:val="007F1DE2"/>
    <w:rsid w:val="00857894"/>
    <w:rsid w:val="00860D63"/>
    <w:rsid w:val="00876E2B"/>
    <w:rsid w:val="008C691F"/>
    <w:rsid w:val="008E4BEC"/>
    <w:rsid w:val="0093393A"/>
    <w:rsid w:val="009755AA"/>
    <w:rsid w:val="00995BA3"/>
    <w:rsid w:val="009A4F4C"/>
    <w:rsid w:val="009E0FB6"/>
    <w:rsid w:val="00A03719"/>
    <w:rsid w:val="00A067C3"/>
    <w:rsid w:val="00A34ACF"/>
    <w:rsid w:val="00AA6D05"/>
    <w:rsid w:val="00B05384"/>
    <w:rsid w:val="00B059B8"/>
    <w:rsid w:val="00B224E2"/>
    <w:rsid w:val="00B23DF4"/>
    <w:rsid w:val="00B8271D"/>
    <w:rsid w:val="00B85C92"/>
    <w:rsid w:val="00BA42FE"/>
    <w:rsid w:val="00BC14FF"/>
    <w:rsid w:val="00BF7147"/>
    <w:rsid w:val="00C447B9"/>
    <w:rsid w:val="00C60C8A"/>
    <w:rsid w:val="00C74E9D"/>
    <w:rsid w:val="00C83992"/>
    <w:rsid w:val="00CB20A4"/>
    <w:rsid w:val="00CC0CB6"/>
    <w:rsid w:val="00D01C47"/>
    <w:rsid w:val="00D049A5"/>
    <w:rsid w:val="00D230BA"/>
    <w:rsid w:val="00D43950"/>
    <w:rsid w:val="00D4478C"/>
    <w:rsid w:val="00D82156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E4C61"/>
    <w:rsid w:val="00F008F0"/>
    <w:rsid w:val="00F11844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34AC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393A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34AC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 o. o. za proizvodnju i emitiranje televizijskog programa</izvorni_sadrzaj>
    <derivirana_varijabla naziv="DomainObject.Predmet.ProtustrankaFormated_1">  TELEVIZIJA PRIMORJA I GORSKOG KOTARA d. o. o. za proizvodnju i emitiranje televizijskog programa</derivirana_varijabla>
  </DomainObject.Predmet.ProtustrankaFormated>
  <DomainObject.Predmet.ProtustrankaFormatedOIB>
    <izvorni_sadrzaj>  TELEVIZIJA PRIMORJA I GORSKOG KOTARA d. o. o. za proizvodnju i emitiranje televizijskog programa, OIB 80896790278</izvorni_sadrzaj>
    <derivirana_varijabla naziv="DomainObject.Predmet.ProtustrankaFormatedOIB_1">  TELEVIZIJA PRIMORJA I GORSKOG KOTARA d. o. o. za proizvodnju i emitiranje televizijskog programa, OIB 80896790278</derivirana_varijabla>
  </DomainObject.Predmet.ProtustrankaFormatedOIB>
  <DomainObject.Predmet.ProtustrankaFormatedWithAdress>
    <izvorni_sadrzaj> TELEVIZIJA PRIMORJA I GORSKOG KOTARA d. o. o. za proizvodnju i emitiranje televizijskog programa, Slavka Krautzeka 83, 51000 Rijeka</izvorni_sadrzaj>
    <derivirana_varijabla naziv="DomainObject.Predmet.ProtustrankaFormatedWithAdress_1"> TELEVIZIJA PRIMORJA I GORSKOG KOTARA d. o. o. za proizvodnju i emitiranje televizijskog programa, Slavka Krautzeka 83, 51000 Rijeka</derivirana_varijabla>
  </DomainObject.Predmet.ProtustrankaFormatedWithAdress>
  <DomainObject.Predmet.ProtustrankaFormatedWithAdressOIB>
    <izvorni_sadrzaj> TELEVIZIJA PRIMORJA I GORSKOG KOTARA d. o. o. za proizvodnju i emitiranje televizijskog programa, OIB 80896790278, Slavka Krautzeka 83, 51000 Rijeka</izvorni_sadrzaj>
    <derivirana_varijabla naziv="DomainObject.Predmet.ProtustrankaFormatedWithAdressOIB_1"> TELEVIZIJA PRIMORJA I GORSKOG KOTARA d. o. o. za proizvodnju i emitiranje televizijskog programa, OIB 80896790278, Slavka Krautzeka 83, 51000 Rijeka</derivirana_varijabla>
  </DomainObject.Predmet.ProtustrankaFormatedWithAdressOIB>
  <DomainObject.Predmet.ProtustrankaWithAdress>
    <izvorni_sadrzaj>TELEVIZIJA PRIMORJA I GORSKOG KOTARA d. o. o. za proizvodnju i emitiranje televizijskog programa Slavka Krautzeka 83, 51000 Rijeka</izvorni_sadrzaj>
    <derivirana_varijabla naziv="DomainObject.Predmet.ProtustrankaWithAdress_1">TELEVIZIJA PRIMORJA I GORSKOG KOTARA d. o. o. za proizvodnju i emitiranje televizijskog programa Slavka Krautzeka 83, 51000 Rijeka</derivirana_varijabla>
  </DomainObject.Predmet.ProtustrankaWithAdress>
  <DomainObject.Predmet.ProtustrankaWithAdressOIB>
    <izvorni_sadrzaj>TELEVIZIJA PRIMORJA I GORSKOG KOTARA d. o. o. za proizvodnju i emitiranje televizijskog programa, OIB 80896790278, Slavka Krautzeka 83, 51000 Rijeka</izvorni_sadrzaj>
    <derivirana_varijabla naziv="DomainObject.Predmet.ProtustrankaWithAdressOIB_1">TELEVIZIJA PRIMORJA I GORSKOG KOTARA d. o. o. za proizvodnju i emitiranje televizijskog programa, OIB 80896790278, Slavka Krautzeka 83, 51000 Rijeka</derivirana_varijabla>
  </DomainObject.Predmet.ProtustrankaWithAdressOIB>
  <DomainObject.Predmet.ProtustrankaNazivFormated>
    <izvorni_sadrzaj>TELEVIZIJA PRIMORJA I GORSKOG KOTARA d. o. o. za proizvodnju i emitiranje televizijskog programa</izvorni_sadrzaj>
    <derivirana_varijabla naziv="DomainObject.Predmet.ProtustrankaNazivFormated_1">TELEVIZIJA PRIMORJA I GORSKOG KOTARA d. o. o. za proizvodnju i emitiranje televizijskog programa</derivirana_varijabla>
  </DomainObject.Predmet.ProtustrankaNazivFormated>
  <DomainObject.Predmet.ProtustrankaNazivFormatedOIB>
    <izvorni_sadrzaj>TELEVIZIJA PRIMORJA I GORSKOG KOTARA d. o. o. za proizvodnju i emitiranje televizijskog programa, OIB 80896790278</izvorni_sadrzaj>
    <derivirana_varijabla naziv="DomainObject.Predmet.ProtustrankaNazivFormatedOIB_1">TELEVIZIJA PRIMORJA I GORSKOG KOTARA d. o. o. za proizvodnju i emitiranje televizijskog programa,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 o. o. za proizvodnju i emitiranje televizijskog programa</item>
    </izvorni_sadrzaj>
    <derivirana_varijabla naziv="DomainObject.Predmet.ProtuStrankaListFormated_1">
      <item>TELEVIZIJA PRIMORJA I GORSKOG KOTARA d. o. o. za proizvodnju i emitiranje televizijskog programa</item>
    </derivirana_varijabla>
  </DomainObject.Predmet.ProtuStrankaListFormated>
  <DomainObject.Predmet.ProtuStrankaListFormatedOIB>
    <izvorni_sadrzaj>
      <item>TELEVIZIJA PRIMORJA I GORSKOG KOTARA d. o. o. za proizvodnju i emitiranje televizijskog programa, OIB 80896790278</item>
    </izvorni_sadrzaj>
    <derivirana_varijabla naziv="DomainObject.Predmet.ProtuStrankaListFormatedOIB_1">
      <item>TELEVIZIJA PRIMORJA I GORSKOG KOTARA d. o. o. za proizvodnju i emitiranje televizijskog programa, OIB 80896790278</item>
    </derivirana_varijabla>
  </DomainObject.Predmet.ProtuStrankaListFormatedOIB>
  <DomainObject.Predmet.ProtuStrankaListFormatedWithAdress>
    <izvorni_sadrzaj>
      <item>TELEVIZIJA PRIMORJA I GORSKOG KOTARA d. o. o. za proizvodnju i emitiranje televizijskog programa, Slavka Krautzeka 83, 51000 Rijeka</item>
    </izvorni_sadrzaj>
    <derivirana_varijabla naziv="DomainObject.Predmet.ProtuStrankaListFormatedWithAdress_1">
      <item>TELEVIZIJA PRIMORJA I GORSKOG KOTARA d. o. o. za proizvodnju i emitiranje televizijskog programa, Slavka Krautzeka 83, 51000 Rijeka</item>
    </derivirana_varijabla>
  </DomainObject.Predmet.ProtuStrankaListFormatedWithAdress>
  <DomainObject.Predmet.ProtuStrankaListFormatedWithAdressOIB>
    <izvorni_sadrzaj>
      <item>TELEVIZIJA PRIMORJA I GORSKOG KOTARA d. o. o. za proizvodnju i emitiranje televizijskog programa, OIB 80896790278, Slavka Krautzeka 83, 51000 Rijeka</item>
    </izvorni_sadrzaj>
    <derivirana_varijabla naziv="DomainObject.Predmet.ProtuStrankaListFormatedWithAdressOIB_1">
      <item>TELEVIZIJA PRIMORJA I GORSKOG KOTARA d. o. o. za proizvodnju i emitiranje televizijskog programa,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 o. o. za proizvodnju i emitiranje televizijskog programa</item>
    </izvorni_sadrzaj>
    <derivirana_varijabla naziv="DomainObject.Predmet.ProtuStrankaListNazivFormated_1">
      <item>TELEVIZIJA PRIMORJA I GORSKOG KOTARA d. o. o. za proizvodnju i emitiranje televizijskog programa</item>
    </derivirana_varijabla>
  </DomainObject.Predmet.ProtuStrankaListNazivFormated>
  <DomainObject.Predmet.ProtuStrankaListNazivFormatedOIB>
    <izvorni_sadrzaj>
      <item>TELEVIZIJA PRIMORJA I GORSKOG KOTARA d. o. o. za proizvodnju i emitiranje televizijskog programa, OIB 80896790278</item>
    </izvorni_sadrzaj>
    <derivirana_varijabla naziv="DomainObject.Predmet.ProtuStrankaListNazivFormatedOIB_1">
      <item>TELEVIZIJA PRIMORJA I GORSKOG KOTARA d. o. o. za proizvodnju i emitiranje televizijskog programa,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 o. o. za proizvodnju i emitiranje televizijskog programa</izvorni_sadrzaj>
    <derivirana_varijabla naziv="DomainObject.Predmet.ProtustrankaIDrugi_1">TELEVIZIJA PRIMORJA I GORSKOG KOTARA d. o. o. za proizvodnju i emitiranje televizijskog programa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 o. o. za proizvodnju i emitiranje televizijskog programa, OIB 80896790278, Slavka Krautzeka 83, 51000 Rijeka</izvorni_sadrzaj>
    <derivirana_varijabla naziv="DomainObject.Predmet.ProtustrankaIDrugiAdressOIB_1">TELEVIZIJA PRIMORJA I GORSKOG KOTARA d. o. o. za proizvodnju i emitiranje televizijskog programa,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 o. o. za proizvodnju i emitiranje televizijskog programa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 o. o. za proizvodnju i emitiranje televizijskog programa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 o. o. za proizvodnju i emitiranje televizijskog programa,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 o. o. za proizvodnju i emitiranje televizijskog programa,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949</properties:Words>
  <properties:Characters>5447</properties:Characters>
  <properties:Lines>207</properties:Lines>
  <properties:Paragraphs>124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2017-09-08T09:38:00Z</dcterms:created>
  <dc:creator>rcerneka</dc:creator>
  <cp:lastModifiedBy>Jasna Radulović</cp:lastModifiedBy>
  <cp:lastPrinted>2017-09-08T09:39:00Z</cp:lastPrinted>
  <dcterms:modified xmlns:xsi="http://www.w3.org/2001/XMLSchema-instance" xsi:type="dcterms:W3CDTF">2017-09-08T09:52:00Z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