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93dd" w14:paraId="77493d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3260">
        <w:t>98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C6673">
        <w:t>1</w:t>
      </w:r>
      <w:r w:rsidR="00901640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01640">
        <w:t>4</w:t>
      </w:r>
      <w:r w:rsidR="000E039A">
        <w:t xml:space="preserve">. </w:t>
      </w:r>
      <w:r w:rsidR="00901640">
        <w:t>prosinca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13260">
        <w:t xml:space="preserve">IZVOĐAČ </w:t>
      </w:r>
      <w:r w:rsidR="00913260" w:rsidRPr="005D3532">
        <w:t xml:space="preserve">d.o.o., </w:t>
      </w:r>
      <w:r w:rsidR="00913260">
        <w:t>Zadar</w:t>
      </w:r>
      <w:r w:rsidR="00913260" w:rsidRPr="005D3532">
        <w:t xml:space="preserve">, </w:t>
      </w:r>
      <w:r w:rsidR="00913260">
        <w:t>Polačišće 9</w:t>
      </w:r>
      <w:r w:rsidR="00913260" w:rsidRPr="005D3532">
        <w:t xml:space="preserve">, OIB: </w:t>
      </w:r>
      <w:r w:rsidR="00913260">
        <w:t>21511986327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01640">
        <w:t>11</w:t>
      </w:r>
      <w:r w:rsidR="00076762">
        <w:t>,</w:t>
      </w:r>
      <w:r w:rsidR="00901640">
        <w:t>24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4044BF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4044BF">
        <w:t>za RH Lidija Vitaljić, zamjenica u ŽDO-u</w:t>
      </w:r>
    </w:p>
    <w:p w:rsidRDefault="002C6673" w:rsidP="002C6673" w:rsidR="002C6673">
      <w:pPr>
        <w:jc w:val="both"/>
      </w:pPr>
    </w:p>
    <w:p w:rsidRDefault="002C6673" w:rsidP="004044BF" w:rsidR="00BE31FC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4044BF">
        <w:t>utvrđuje da nema uvjeta za održavanje današnjeg ročišta.</w:t>
      </w:r>
    </w:p>
    <w:p w:rsidRDefault="004044BF" w:rsidP="004044BF" w:rsidR="004044BF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901640">
        <w:t>11,24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4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3260">
      <w:t>98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C6673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2777E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44B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67DE0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640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7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7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11:24</izvorni_sadrzaj>
    <derivirana_varijabla naziv="DomainObject.StvarniPocetakVrijeme_1">11:24</derivirana_varijabla>
  </DomainObject.StvarniPocetakVrijeme>
  <DomainObject.StvarniZavrsetakVrijeme>
    <izvorni_sadrzaj>11:24</izvorni_sadrzaj>
    <derivirana_varijabla naziv="DomainObject.StvarniZavrsetakVrijeme_1">11:24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St-98/2018-21</izvorni_sadrzaj>
    <derivirana_varijabla naziv="DomainObject.Zapisnik.Oznaka_1">St-98/2018-21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St-98/2018-21</izvorni_sadrzaj>
    <derivirana_varijabla naziv="DomainObject.PoslovniBrojDokumenta_1">St-98/2018-21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670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2018-12-04T10:24:00Z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2018-12-04T13:08:00Z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St-98/2018-21 / Zapisnik - Ročište radi izjašnjenja o prijedlogu za otvaranje steč.post (1 St-98-2018-povodom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