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255" w:rsidR="00647255">
        <w:tc>
          <w:tcPr>
            <w:tcW w:type="dxa" w:w="2985"/>
            <w:hideMark/>
          </w:tcPr>
          <w:p w:rsidRDefault="00647255" w:rsidR="0064725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47255" w:rsidR="00647255">
            <w:pPr>
              <w:spacing w:after="0"/>
              <w:jc w:val="center"/>
            </w:pPr>
            <w:r>
              <w:t>Republika Hrvatska</w:t>
            </w:r>
          </w:p>
          <w:p w:rsidRDefault="00647255" w:rsidR="00647255">
            <w:pPr>
              <w:spacing w:after="0"/>
              <w:jc w:val="center"/>
            </w:pPr>
            <w:r>
              <w:t>Trgovački sud u Varaždinu</w:t>
            </w:r>
          </w:p>
          <w:p w:rsidRDefault="00647255" w:rsidR="0064725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c5718f" w14:paraId="ac5718f" w:rsidRDefault="00647255" w:rsidP="00647255" w:rsidR="00647255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255" w:rsidR="00647255">
        <w:trPr>
          <w:trHeight w:val="206"/>
          <w:jc w:val="right"/>
        </w:trPr>
        <w:tc>
          <w:tcPr>
            <w:tcW w:type="dxa" w:w="4320"/>
            <w:hideMark/>
          </w:tcPr>
          <w:p w:rsidRDefault="00647255" w:rsidR="00647255">
            <w:pPr>
              <w:pStyle w:val="VSVerzija"/>
              <w:jc w:val="center"/>
            </w:pPr>
            <w:r>
              <w:t xml:space="preserve">                    Poslovni broj:  6 St-172/2018-3</w:t>
            </w:r>
          </w:p>
        </w:tc>
      </w:tr>
    </w:tbl>
    <w:p w:rsidRDefault="00647255" w:rsidP="00647255" w:rsidR="00647255">
      <w:pPr>
        <w:pStyle w:val="NormaleSPIS"/>
        <w:ind w:firstLine="0"/>
      </w:pPr>
    </w:p>
    <w:p w:rsidRDefault="00647255" w:rsidP="004F27AE" w:rsidR="00647255">
      <w:pPr>
        <w:pStyle w:val="NormaleSPIS"/>
      </w:pPr>
    </w:p>
    <w:p w:rsidRDefault="00647255" w:rsidP="00647255" w:rsidR="00647255">
      <w:pPr>
        <w:spacing w:after="0"/>
        <w:jc w:val="center"/>
      </w:pPr>
      <w:r>
        <w:t>R E P U B L I K A   H R V A T S K A</w:t>
      </w:r>
    </w:p>
    <w:p w:rsidRDefault="00647255" w:rsidP="00647255" w:rsidR="00647255">
      <w:pPr>
        <w:spacing w:after="0"/>
        <w:jc w:val="center"/>
      </w:pPr>
    </w:p>
    <w:p w:rsidRDefault="00647255" w:rsidP="00647255" w:rsidR="00647255">
      <w:pPr>
        <w:spacing w:after="0"/>
        <w:jc w:val="center"/>
      </w:pPr>
      <w:r>
        <w:t>R J E Š E NJ E</w:t>
      </w:r>
    </w:p>
    <w:p w:rsidRDefault="00647255" w:rsidP="00647255" w:rsidR="00647255">
      <w:pPr>
        <w:spacing w:after="0"/>
        <w:jc w:val="both"/>
      </w:pPr>
    </w:p>
    <w:p w:rsidRDefault="00647255" w:rsidP="00647255" w:rsidR="00647255">
      <w:pPr>
        <w:spacing w:after="0"/>
        <w:jc w:val="both"/>
      </w:pPr>
    </w:p>
    <w:p w:rsidRDefault="00647255" w:rsidP="00647255" w:rsidR="00647255">
      <w:pPr>
        <w:spacing w:after="0"/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u povodu prijedloga dužnika </w:t>
      </w:r>
      <w:r w:rsidR="00681CBC">
        <w:t>TRANSPORTI FRIGUS d.o.o.</w:t>
      </w:r>
      <w:r>
        <w:t>, OIB:</w:t>
      </w:r>
      <w:r w:rsidR="00681CBC">
        <w:t>75735401567, iz Varaždina, Koprivnička br. 2</w:t>
      </w:r>
      <w:r>
        <w:t>,</w:t>
      </w:r>
      <w:r w:rsidR="008B67D3">
        <w:t xml:space="preserve"> kojeg zastupa punomoćnica Slavica </w:t>
      </w:r>
      <w:proofErr w:type="spellStart"/>
      <w:r w:rsidR="008B67D3">
        <w:t>Orehovec</w:t>
      </w:r>
      <w:proofErr w:type="spellEnd"/>
      <w:r w:rsidR="008B67D3">
        <w:t>, odvjetnica iz Čakovca, I. Mažuranića br. 2,</w:t>
      </w:r>
      <w:r>
        <w:t xml:space="preserve"> izvan ročišta 21. svibnja 2018., </w:t>
      </w:r>
    </w:p>
    <w:p w:rsidRDefault="00647255" w:rsidP="00647255" w:rsidR="00647255">
      <w:pPr>
        <w:spacing w:after="0"/>
        <w:jc w:val="both"/>
      </w:pPr>
    </w:p>
    <w:p w:rsidRDefault="00647255" w:rsidP="00647255" w:rsidR="00647255">
      <w:pPr>
        <w:spacing w:after="0"/>
        <w:jc w:val="center"/>
        <w:rPr>
          <w:b/>
        </w:rPr>
      </w:pPr>
      <w:r>
        <w:t>r i j e š i o    j e</w:t>
      </w:r>
    </w:p>
    <w:p w:rsidRDefault="00647255" w:rsidP="00647255" w:rsidR="00647255">
      <w:pPr>
        <w:spacing w:after="0"/>
        <w:rPr>
          <w:b/>
        </w:rPr>
      </w:pPr>
    </w:p>
    <w:p w:rsidRDefault="00647255" w:rsidP="00647255" w:rsidR="00647255">
      <w:pPr>
        <w:spacing w:after="0"/>
        <w:jc w:val="both"/>
      </w:pPr>
      <w:r>
        <w:t xml:space="preserve">1)Otvara se </w:t>
      </w:r>
      <w:proofErr w:type="spellStart"/>
      <w:r>
        <w:t>predstečajni</w:t>
      </w:r>
      <w:proofErr w:type="spellEnd"/>
      <w:r>
        <w:t xml:space="preserve"> postupak nad dužnikom</w:t>
      </w:r>
      <w:r w:rsidR="00787904">
        <w:t xml:space="preserve"> </w:t>
      </w:r>
      <w:r w:rsidR="008B67D3">
        <w:t>TRANSPORTI FRIGUS d.o.o., OIB:75735401567, iz Varaždina, Koprivnička br. 2</w:t>
      </w:r>
      <w:r>
        <w:t>.</w:t>
      </w:r>
    </w:p>
    <w:p w:rsidRDefault="00647255" w:rsidP="00647255" w:rsidR="00647255">
      <w:pPr>
        <w:spacing w:after="0"/>
        <w:ind w:left="1080"/>
        <w:jc w:val="both"/>
      </w:pPr>
    </w:p>
    <w:p w:rsidRDefault="00647255" w:rsidP="00647255" w:rsidR="00647255">
      <w:pPr>
        <w:spacing w:after="0"/>
        <w:jc w:val="both"/>
      </w:pPr>
      <w:r>
        <w:t>2)Za povjerenika se imenuje ZVONKO HRAIN, iz Varaždina, Zagrebačka br. 51, OIB: 25731960062.</w:t>
      </w:r>
    </w:p>
    <w:p w:rsidRDefault="00647255" w:rsidP="00647255" w:rsidR="00647255">
      <w:pPr>
        <w:spacing w:after="0"/>
        <w:jc w:val="both"/>
      </w:pPr>
    </w:p>
    <w:p w:rsidRDefault="00647255" w:rsidP="00647255" w:rsidR="00647255">
      <w:pPr>
        <w:spacing w:after="0"/>
        <w:jc w:val="both"/>
      </w:pPr>
      <w:r>
        <w:t xml:space="preserve">3)Pozivaju se vjerovnici dužnika </w:t>
      </w:r>
      <w:r w:rsidR="0057325A">
        <w:t>TRANSPORTI FRIGUS d.o.o., OIB:75735401567, iz Varaždina, Koprivnička br. 2</w:t>
      </w:r>
      <w:r>
        <w:t xml:space="preserve">, da u roku od </w:t>
      </w:r>
      <w:r w:rsidR="00787904">
        <w:t>21 (</w:t>
      </w:r>
      <w:proofErr w:type="spellStart"/>
      <w:r w:rsidR="00787904">
        <w:t>dvadesetjedan</w:t>
      </w:r>
      <w:proofErr w:type="spellEnd"/>
      <w:r w:rsidR="00787904">
        <w:t>) dan</w:t>
      </w:r>
      <w:r>
        <w:t xml:space="preserve"> od dana</w:t>
      </w:r>
      <w:r w:rsidR="00787904">
        <w:t xml:space="preserve"> dostave</w:t>
      </w:r>
      <w:r>
        <w:t xml:space="preserve"> ovog rješenja na stranici e-Oglasna ploča, prijave svoje tražbine nadležnoj jedinici Financijske agencije.</w:t>
      </w:r>
    </w:p>
    <w:p w:rsidRDefault="00647255" w:rsidP="00647255" w:rsidR="00647255">
      <w:pPr>
        <w:pStyle w:val="Odlomakpopisa"/>
        <w:spacing w:after="0"/>
      </w:pPr>
    </w:p>
    <w:p w:rsidRDefault="00647255" w:rsidP="00647255" w:rsidR="00647255">
      <w:pPr>
        <w:spacing w:after="0"/>
        <w:jc w:val="both"/>
      </w:pPr>
      <w:r>
        <w:t>4)Poziva se</w:t>
      </w:r>
      <w:r w:rsidR="00482C2A">
        <w:t xml:space="preserve"> dužnik i povjerenik u roku od 30 (trideset</w:t>
      </w:r>
      <w:r>
        <w:t>) dana od dana</w:t>
      </w:r>
      <w:r w:rsidR="00482C2A">
        <w:t xml:space="preserve"> dostave</w:t>
      </w:r>
      <w:r>
        <w:t xml:space="preserve"> tablice prijavljenih tražbina, dostaviti Financijskoj agenciji pisano očitovanje o svakoj prijavljenoj tražbini, uz obveznu naznaku iznosa za koji se tražbina osporava i razlog osporavanja.</w:t>
      </w:r>
    </w:p>
    <w:p w:rsidRDefault="00647255" w:rsidP="00647255" w:rsidR="00647255">
      <w:pPr>
        <w:pStyle w:val="Odlomakpopisa"/>
        <w:spacing w:after="0"/>
      </w:pPr>
    </w:p>
    <w:p w:rsidRDefault="00647255" w:rsidP="00647255" w:rsidR="00647255">
      <w:pPr>
        <w:spacing w:after="0"/>
        <w:jc w:val="both"/>
      </w:pPr>
      <w:r>
        <w:t>5)Poziva</w:t>
      </w:r>
      <w:r w:rsidR="00205932">
        <w:t xml:space="preserve">ju se vjerovnici, da u roku od 15 (petnaest) dana od dana dostave </w:t>
      </w:r>
      <w:r>
        <w:t>očitovanja o prijavljenim tražbinama dužnika i povjerenika, ospore prijavljene tražbine koje smatraju nepostojećim, uz obveznu naznaku iznosa za koj</w:t>
      </w:r>
      <w:r w:rsidR="0041085A">
        <w:t>i se tražbina osporava i razloga</w:t>
      </w:r>
      <w:r>
        <w:t xml:space="preserve"> osporavanja.</w:t>
      </w:r>
    </w:p>
    <w:p w:rsidRDefault="00647255" w:rsidP="00647255" w:rsidR="00647255">
      <w:pPr>
        <w:pStyle w:val="Odlomakpopisa"/>
        <w:spacing w:after="0"/>
      </w:pPr>
    </w:p>
    <w:p w:rsidRDefault="00647255" w:rsidP="00647255" w:rsidR="00647255">
      <w:pPr>
        <w:spacing w:after="0"/>
        <w:jc w:val="both"/>
      </w:pPr>
      <w:r>
        <w:t>6)Poziva se dužnik da vjerovnicima i povjereniku omogući uvid u isprave iz kojih proizlaze tražbine navedene u popisu imovine i obveza.</w:t>
      </w:r>
    </w:p>
    <w:p w:rsidRDefault="00647255" w:rsidP="00647255" w:rsidR="00647255">
      <w:pPr>
        <w:pStyle w:val="Odlomakpopisa"/>
        <w:spacing w:after="0"/>
      </w:pPr>
    </w:p>
    <w:p w:rsidRDefault="00647255" w:rsidP="00647255" w:rsidR="00647255">
      <w:pPr>
        <w:spacing w:after="0"/>
        <w:contextualSpacing/>
        <w:jc w:val="both"/>
        <w:rPr>
          <w:u w:val="single"/>
        </w:rPr>
      </w:pPr>
      <w:r>
        <w:t>7)Pozivaju se dužnikovi dužnici da svoje dospjele obveze bez odgode ispune dužniku.</w:t>
      </w:r>
    </w:p>
    <w:p w:rsidRDefault="00647255" w:rsidP="00647255" w:rsidR="00647255">
      <w:pPr>
        <w:pStyle w:val="Odlomakpopisa"/>
        <w:spacing w:after="0"/>
      </w:pPr>
    </w:p>
    <w:p w:rsidRDefault="00647255" w:rsidP="00647255" w:rsidR="00647255">
      <w:pPr>
        <w:spacing w:after="0"/>
        <w:contextualSpacing/>
        <w:jc w:val="both"/>
        <w:rPr>
          <w:u w:val="single"/>
        </w:rPr>
      </w:pPr>
      <w:r>
        <w:t xml:space="preserve">8)Pozivaju se vjerovnici, dužnik i povjerenik pristupiti na ročište radi ispitivanja tražbina </w:t>
      </w:r>
      <w:r w:rsidR="0041085A">
        <w:rPr>
          <w:u w:val="single"/>
        </w:rPr>
        <w:t>dana  8. kolovoza</w:t>
      </w:r>
      <w:r>
        <w:rPr>
          <w:u w:val="single"/>
        </w:rPr>
        <w:t xml:space="preserve">  201</w:t>
      </w:r>
      <w:r w:rsidR="0041085A">
        <w:rPr>
          <w:u w:val="single"/>
        </w:rPr>
        <w:t>8</w:t>
      </w:r>
      <w:r>
        <w:rPr>
          <w:u w:val="single"/>
        </w:rPr>
        <w:t xml:space="preserve">. u </w:t>
      </w:r>
      <w:r w:rsidR="0041085A">
        <w:rPr>
          <w:u w:val="single"/>
        </w:rPr>
        <w:t>10,0</w:t>
      </w:r>
      <w:r>
        <w:rPr>
          <w:u w:val="single"/>
        </w:rPr>
        <w:t>0 sati, kod Trgovačkog suda u Varaždinu, Braće Radić br. 2, soba broj 222, drugi kat.</w:t>
      </w:r>
    </w:p>
    <w:p w:rsidRDefault="00647255" w:rsidP="00647255" w:rsidR="00647255">
      <w:pPr>
        <w:pStyle w:val="Odlomakpopisa"/>
        <w:spacing w:after="0"/>
        <w:ind w:left="1080"/>
      </w:pPr>
    </w:p>
    <w:p w:rsidRDefault="00647255" w:rsidP="00647255" w:rsidR="00647255">
      <w:pPr>
        <w:spacing w:after="0"/>
        <w:jc w:val="both"/>
      </w:pPr>
      <w:r>
        <w:t xml:space="preserve">9)Rješenje o otvaranju </w:t>
      </w:r>
      <w:proofErr w:type="spellStart"/>
      <w:r>
        <w:t>predstečajnog</w:t>
      </w:r>
      <w:r w:rsidR="00A747EA">
        <w:t>a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r w:rsidR="00A747EA">
        <w:t>a</w:t>
      </w:r>
      <w:proofErr w:type="spellEnd"/>
      <w:r>
        <w:t xml:space="preserve"> postupka u sudskom registru.</w:t>
      </w:r>
    </w:p>
    <w:p w:rsidRDefault="00647255" w:rsidP="00647255" w:rsidR="00647255">
      <w:pPr>
        <w:spacing w:after="0"/>
        <w:ind w:left="1080"/>
        <w:jc w:val="both"/>
      </w:pPr>
    </w:p>
    <w:p w:rsidRDefault="00D87CFC" w:rsidP="00647255" w:rsidR="00D87CFC">
      <w:pPr>
        <w:spacing w:after="0"/>
        <w:jc w:val="both"/>
      </w:pPr>
      <w:r>
        <w:t>10)Nalaže se Općinskom sudu u Zadru</w:t>
      </w:r>
      <w:r w:rsidR="00647255">
        <w:t xml:space="preserve">, zemljišno-knjižnom odjelu </w:t>
      </w:r>
      <w:r>
        <w:t>Zadar</w:t>
      </w:r>
      <w:r w:rsidR="00647255">
        <w:t xml:space="preserve"> izvršiti upis zabilježbe otvaranja </w:t>
      </w:r>
      <w:proofErr w:type="spellStart"/>
      <w:r w:rsidR="00647255">
        <w:t>predstečajnog</w:t>
      </w:r>
      <w:r w:rsidR="00A747EA">
        <w:t>a</w:t>
      </w:r>
      <w:proofErr w:type="spellEnd"/>
      <w:r w:rsidR="00647255">
        <w:t xml:space="preserve"> postupka u zem</w:t>
      </w:r>
      <w:r>
        <w:t>ljišnim knjigama na nekretnini dužnika upisanoj u :</w:t>
      </w:r>
    </w:p>
    <w:p w:rsidRDefault="00D87CFC" w:rsidP="00647255" w:rsidR="00D87CFC">
      <w:pPr>
        <w:spacing w:after="0"/>
        <w:jc w:val="both"/>
      </w:pPr>
    </w:p>
    <w:p w:rsidRDefault="00D87CFC" w:rsidP="00D87CFC" w:rsidR="00647255">
      <w:pPr>
        <w:spacing w:after="0"/>
        <w:jc w:val="both"/>
      </w:pPr>
      <w:r>
        <w:t xml:space="preserve">- z. k. ul. 4310 k.o. Ražanac, kat. čestica 4107/1, </w:t>
      </w:r>
      <w:proofErr w:type="spellStart"/>
      <w:r>
        <w:t>Škulići</w:t>
      </w:r>
      <w:proofErr w:type="spellEnd"/>
      <w:r>
        <w:t>, dvorište sa 903 m2, stambena zgrada sa 234 m2 na kojoj nekretnini</w:t>
      </w:r>
      <w:r w:rsidR="00647255">
        <w:t xml:space="preserve"> dužnik dolazi upisan u 1/</w:t>
      </w:r>
      <w:proofErr w:type="spellStart"/>
      <w:r w:rsidR="00647255">
        <w:t>1</w:t>
      </w:r>
      <w:proofErr w:type="spellEnd"/>
      <w:r w:rsidR="00647255">
        <w:t xml:space="preserve"> dijela.</w:t>
      </w:r>
    </w:p>
    <w:p w:rsidRDefault="00D87CFC" w:rsidP="00D87CFC" w:rsidR="00D87CFC">
      <w:pPr>
        <w:spacing w:after="0"/>
        <w:jc w:val="both"/>
      </w:pPr>
    </w:p>
    <w:p w:rsidRDefault="00D87CFC" w:rsidP="00D87CFC" w:rsidR="00D87CFC">
      <w:pPr>
        <w:spacing w:after="0"/>
        <w:jc w:val="both"/>
      </w:pPr>
    </w:p>
    <w:p w:rsidRDefault="00647255" w:rsidP="00647255" w:rsidR="00647255">
      <w:pPr>
        <w:pStyle w:val="ListaeSPIS"/>
        <w:numPr>
          <w:ilvl w:val="0"/>
          <w:numId w:val="0"/>
        </w:numPr>
        <w:tabs>
          <w:tab w:pos="708" w:val="left"/>
        </w:tabs>
        <w:ind w:left="624"/>
        <w:jc w:val="center"/>
      </w:pPr>
      <w:r>
        <w:t>Obrazloženje</w:t>
      </w:r>
    </w:p>
    <w:p w:rsidRDefault="00D87CFC" w:rsidP="00647255" w:rsidR="00D87CFC">
      <w:pPr>
        <w:pStyle w:val="ListaeSPIS"/>
        <w:numPr>
          <w:ilvl w:val="0"/>
          <w:numId w:val="0"/>
        </w:numPr>
        <w:tabs>
          <w:tab w:pos="708" w:val="left"/>
        </w:tabs>
        <w:ind w:left="624"/>
        <w:jc w:val="center"/>
      </w:pPr>
    </w:p>
    <w:p w:rsidRDefault="00647255" w:rsidP="00647255" w:rsidR="00647255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r w:rsidR="00A747EA">
        <w:t>a</w:t>
      </w:r>
      <w:proofErr w:type="spellEnd"/>
      <w:r w:rsidR="001A3B2F">
        <w:t xml:space="preserve"> postupka</w:t>
      </w:r>
      <w:r>
        <w:t xml:space="preserve"> na temelju odredbe čl. 25. st. 1. Stečajnog zakona (Narodne novine br. 71/2015.</w:t>
      </w:r>
      <w:r w:rsidR="005444E5">
        <w:t xml:space="preserve"> i 104/17.</w:t>
      </w:r>
      <w:r>
        <w:t xml:space="preserve">, dalje: SZ-a). </w:t>
      </w:r>
    </w:p>
    <w:p w:rsidRDefault="00647255" w:rsidP="00647255" w:rsidR="00647255">
      <w:pPr>
        <w:spacing w:after="0"/>
        <w:ind w:firstLine="708"/>
        <w:jc w:val="both"/>
      </w:pPr>
      <w:r>
        <w:t xml:space="preserve">Uz prijedlog je sukladno čl. 26. SZ-a dostavio financijske izvještaje, dokaz o ukupnoj aktivi i ukupnom prihodu za prethodnu godinu, </w:t>
      </w:r>
      <w:r w:rsidR="00F46B42">
        <w:t xml:space="preserve">izjavu o </w:t>
      </w:r>
      <w:r>
        <w:t>broju zaposlenih na zadnji dan u mjesecu koji je prethodio danu podnošenja prijedloga, te</w:t>
      </w:r>
      <w:r w:rsidR="00564EE5">
        <w:t xml:space="preserve"> prijedlog</w:t>
      </w:r>
      <w:r>
        <w:t xml:space="preserve"> plan</w:t>
      </w:r>
      <w:r w:rsidR="00564EE5">
        <w:t>a</w:t>
      </w:r>
      <w:r>
        <w:t xml:space="preserve"> restrukturiranja.</w:t>
      </w:r>
    </w:p>
    <w:p w:rsidRDefault="00647255" w:rsidP="00647255" w:rsidR="00647255">
      <w:pPr>
        <w:spacing w:after="0"/>
        <w:ind w:firstLine="708"/>
        <w:jc w:val="both"/>
      </w:pPr>
      <w:r>
        <w:t xml:space="preserve">Sud je utvrdio kako </w:t>
      </w:r>
      <w:r w:rsidR="00734C33">
        <w:t xml:space="preserve">prijedlog </w:t>
      </w:r>
      <w:r>
        <w:t>plan</w:t>
      </w:r>
      <w:r w:rsidR="00734C33">
        <w:t>a</w:t>
      </w:r>
      <w:r>
        <w:t xml:space="preserve"> restrukturiranja sadrži sve elemente propisane odredbom  članka 27. SZ-a. </w:t>
      </w:r>
    </w:p>
    <w:p w:rsidRDefault="00647255" w:rsidP="00647255" w:rsidR="00647255">
      <w:pPr>
        <w:spacing w:after="0"/>
        <w:ind w:firstLine="708"/>
        <w:jc w:val="both"/>
      </w:pPr>
      <w:r>
        <w:t xml:space="preserve">Odredbom čl. 33. st. 1. SZ-a je određeno da će sud, ako utvrdi da su ispunjene pretpostavke za otvaranje </w:t>
      </w:r>
      <w:proofErr w:type="spellStart"/>
      <w:r>
        <w:t>predstečajnog</w:t>
      </w:r>
      <w:r w:rsidR="00A747EA">
        <w:t>a</w:t>
      </w:r>
      <w:proofErr w:type="spellEnd"/>
      <w:r>
        <w:t xml:space="preserve"> postupka, donijeti rješenje o otvaranju </w:t>
      </w:r>
      <w:proofErr w:type="spellStart"/>
      <w:r>
        <w:t>predstečajnog</w:t>
      </w:r>
      <w:r w:rsidR="00A747EA">
        <w:t>a</w:t>
      </w:r>
      <w:proofErr w:type="spellEnd"/>
      <w:r>
        <w:t xml:space="preserve"> postupka, odredbom čl. 33. st. 2.  SZ-a propisano je da će sud imenovati povjerenika, a odredbom čl. 34. SZ-a propisan je sadržaj rješenja o otvaranju </w:t>
      </w:r>
      <w:proofErr w:type="spellStart"/>
      <w:r>
        <w:t>predstečajnoga</w:t>
      </w:r>
      <w:proofErr w:type="spellEnd"/>
      <w:r>
        <w:t xml:space="preserve"> postupka.</w:t>
      </w:r>
    </w:p>
    <w:p w:rsidRDefault="00647255" w:rsidP="00647255" w:rsidR="00647255">
      <w:pPr>
        <w:spacing w:after="0"/>
        <w:ind w:firstLine="708"/>
        <w:jc w:val="both"/>
      </w:pPr>
      <w:r>
        <w:t>Radi svega iznijetog temeljem citiranih odredbi čl. 33. st. 1. i st. 2. SZ-a i odredbe čl. 34. SZ-a, riješeno je kao u izreci ovog rješenja.</w:t>
      </w:r>
    </w:p>
    <w:p w:rsidRDefault="00647255" w:rsidP="00647255" w:rsidR="00647255">
      <w:pPr>
        <w:spacing w:after="0"/>
        <w:jc w:val="both"/>
      </w:pPr>
    </w:p>
    <w:p w:rsidRDefault="00647255" w:rsidP="00647255" w:rsidR="00647255">
      <w:pPr>
        <w:spacing w:after="0"/>
        <w:jc w:val="center"/>
      </w:pPr>
      <w:r>
        <w:t>U Varaždinu 21. svibnja 2018.</w:t>
      </w:r>
    </w:p>
    <w:p w:rsidRDefault="00647255" w:rsidP="00647255" w:rsidR="00647255">
      <w:pPr>
        <w:spacing w:after="0"/>
        <w:jc w:val="center"/>
      </w:pPr>
    </w:p>
    <w:p w:rsidRDefault="00647255" w:rsidP="00647255" w:rsidR="00647255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647255" w:rsidP="00647255" w:rsidR="00647255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      Sudac:</w:t>
      </w:r>
    </w:p>
    <w:p w:rsidRDefault="003D0CF3" w:rsidP="003D0CF3" w:rsidR="003D0CF3" w:rsidRPr="003D0CF3"/>
    <w:p w:rsidRDefault="00647255" w:rsidP="00647255" w:rsidR="006472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Hugo Wedemeyer, v. r.</w:t>
      </w:r>
    </w:p>
    <w:p w:rsidRDefault="00647255" w:rsidP="00647255" w:rsidR="00647255">
      <w:pPr>
        <w:spacing w:after="0"/>
      </w:pPr>
    </w:p>
    <w:p w:rsidRDefault="00647255" w:rsidP="00647255" w:rsidR="006472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47255" w:rsidP="00647255" w:rsidR="006472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647255" w:rsidP="00647255" w:rsidR="00647255">
      <w:pPr>
        <w:spacing w:after="0"/>
      </w:pPr>
    </w:p>
    <w:p w:rsidRDefault="00647255" w:rsidP="00647255" w:rsidR="006472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647255" w:rsidP="00647255" w:rsidR="00647255">
      <w:pPr>
        <w:spacing w:after="0"/>
      </w:pPr>
      <w:r>
        <w:t>Uputa  o  pravnom  lijeku</w:t>
      </w:r>
      <w:r w:rsidRPr="00647255">
        <w:t xml:space="preserve"> :</w:t>
      </w:r>
    </w:p>
    <w:p w:rsidRDefault="00647255" w:rsidP="00647255" w:rsidR="00647255">
      <w:pPr>
        <w:spacing w:after="0"/>
      </w:pPr>
      <w:r>
        <w:t>Protiv ovog rješenja žalbu može podnijeti osoba ovlaštena za zastupanje dužnika po zakonu (čl. 33. st. 4. SZ-a) u roku od osam (8) dana od dana primitka. Žalba se ulaže putem ovog suda Visokom trgovačkom sudu Republike Hrvatske u Zagrebu u tri (3) primjerka.</w:t>
      </w:r>
    </w:p>
    <w:p w:rsidRDefault="00647255" w:rsidP="00647255" w:rsidR="00647255">
      <w:pPr>
        <w:spacing w:after="0"/>
        <w:jc w:val="both"/>
      </w:pPr>
    </w:p>
    <w:p w:rsidRDefault="00647255" w:rsidP="00647255" w:rsidR="00647255">
      <w:pPr>
        <w:spacing w:after="0"/>
        <w:jc w:val="both"/>
      </w:pPr>
      <w:r>
        <w:t>DNA:</w:t>
      </w:r>
    </w:p>
    <w:p w:rsidRDefault="00647255" w:rsidP="00647255" w:rsidR="00647255">
      <w:pPr>
        <w:spacing w:after="0"/>
      </w:pPr>
    </w:p>
    <w:p w:rsidRDefault="00647255" w:rsidP="00647255" w:rsidR="00647255">
      <w:pPr>
        <w:spacing w:after="0"/>
      </w:pPr>
      <w:r>
        <w:t xml:space="preserve">1)e-Oglasna ploča ovoga suda, </w:t>
      </w:r>
    </w:p>
    <w:p w:rsidRDefault="00647255" w:rsidP="00647255" w:rsidR="00647255">
      <w:pPr>
        <w:spacing w:after="0"/>
      </w:pPr>
    </w:p>
    <w:p w:rsidRDefault="00647255" w:rsidP="00647255" w:rsidR="00647255">
      <w:pPr>
        <w:spacing w:after="0"/>
      </w:pPr>
      <w:r>
        <w:t xml:space="preserve">2)Povjerenik Zvonko </w:t>
      </w:r>
      <w:proofErr w:type="spellStart"/>
      <w:r>
        <w:t>Hrain</w:t>
      </w:r>
      <w:proofErr w:type="spellEnd"/>
      <w:r>
        <w:t>, iz Varaždina, Zagrebačka br. 51,</w:t>
      </w:r>
    </w:p>
    <w:p w:rsidRDefault="00647255" w:rsidP="00647255" w:rsidR="00647255">
      <w:pPr>
        <w:spacing w:after="0"/>
      </w:pPr>
    </w:p>
    <w:p w:rsidRDefault="00647255" w:rsidP="00647255" w:rsidR="00647255">
      <w:pPr>
        <w:spacing w:after="0"/>
      </w:pPr>
      <w:r>
        <w:t>3)Financijska agencija, Podružnica Varaždin, A. Cesarca br. 2,</w:t>
      </w:r>
    </w:p>
    <w:p w:rsidRDefault="00647255" w:rsidP="00647255" w:rsidR="00647255">
      <w:pPr>
        <w:spacing w:after="0"/>
      </w:pPr>
    </w:p>
    <w:p w:rsidRDefault="00647255" w:rsidP="00647255" w:rsidR="00647255">
      <w:pPr>
        <w:spacing w:after="0"/>
      </w:pPr>
      <w:r>
        <w:t>4)Sudski registar ovoga suda,</w:t>
      </w:r>
    </w:p>
    <w:p w:rsidRDefault="00647255" w:rsidP="00647255" w:rsidR="00647255">
      <w:pPr>
        <w:spacing w:after="0"/>
      </w:pPr>
    </w:p>
    <w:p w:rsidRDefault="00647255" w:rsidP="00647255" w:rsidR="00647255">
      <w:pPr>
        <w:spacing w:after="0"/>
      </w:pPr>
      <w:r>
        <w:t xml:space="preserve">5) Općinskom sudu u </w:t>
      </w:r>
      <w:r w:rsidR="00CE48B9">
        <w:t>Zadru</w:t>
      </w:r>
      <w:r>
        <w:t xml:space="preserve">, zemljišno-knjižnom odjelu </w:t>
      </w:r>
      <w:r w:rsidR="007E20A2">
        <w:t>Zadar</w:t>
      </w:r>
      <w:r>
        <w:t>,</w:t>
      </w:r>
      <w:r w:rsidR="004E1425">
        <w:t xml:space="preserve"> </w:t>
      </w:r>
      <w:proofErr w:type="spellStart"/>
      <w:r w:rsidR="007E20A2">
        <w:t>Borrelli</w:t>
      </w:r>
      <w:proofErr w:type="spellEnd"/>
      <w:r w:rsidR="007E20A2">
        <w:t xml:space="preserve"> br. 9,</w:t>
      </w:r>
    </w:p>
    <w:p w:rsidRDefault="00647255" w:rsidP="00647255" w:rsidR="00647255">
      <w:pPr>
        <w:spacing w:after="0"/>
      </w:pPr>
    </w:p>
    <w:p w:rsidRDefault="00647255" w:rsidP="00647255" w:rsidR="00647255">
      <w:pPr>
        <w:spacing w:after="0"/>
      </w:pPr>
      <w:r>
        <w:t>6) Financijska agencija, Regionalni centar Zagre</w:t>
      </w:r>
      <w:r w:rsidR="007E20A2">
        <w:t>b, Ulica grada Vukovara br. 70.</w:t>
      </w:r>
    </w:p>
    <w:p w:rsidRDefault="00647255" w:rsidP="00647255" w:rsidR="00647255">
      <w:pPr>
        <w:spacing w:after="0"/>
      </w:pPr>
    </w:p>
    <w:p w:rsidRDefault="00647255" w:rsidP="004F27AE" w:rsidR="00647255" w:rsidRPr="00B76F3C">
      <w:pPr>
        <w:pStyle w:val="NormaleSPIS"/>
      </w:pPr>
    </w:p>
    <w:sectPr w:rsidSect="00647255" w:rsidR="00647255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5CD" w:rsidP="00537B78" w:rsidR="00BA25CD">
      <w:r>
        <w:separator/>
      </w:r>
    </w:p>
  </w:endnote>
  <w:endnote w:id="0" w:type="continuationSeparator">
    <w:p w:rsidRDefault="00BA25CD" w:rsidP="00537B78" w:rsidR="00BA2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1603119"/>
      <w:docPartObj>
        <w:docPartGallery w:val="Page Numbers (Bottom of Page)"/>
        <w:docPartUnique/>
      </w:docPartObj>
    </w:sdtPr>
    <w:sdtEndPr/>
    <w:sdtContent>
      <w:p w:rsidRDefault="00647255" w:rsidR="0064725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5A9">
          <w:t>2</w:t>
        </w:r>
        <w:r>
          <w:fldChar w:fldCharType="end"/>
        </w:r>
      </w:p>
    </w:sdtContent>
  </w:sdt>
  <w:p w:rsidRDefault="00647255" w:rsidR="006472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5CD" w:rsidP="00537B78" w:rsidR="00BA25CD">
      <w:r>
        <w:separator/>
      </w:r>
    </w:p>
  </w:footnote>
  <w:footnote w:id="0" w:type="continuationSeparator">
    <w:p w:rsidRDefault="00BA25CD" w:rsidP="00537B78" w:rsidR="00BA25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255" w:rsidR="008333A9">
    <w:pPr>
      <w:pStyle w:val="Zaglavlje"/>
    </w:pPr>
    <w:r>
      <w:rPr>
        <w:rStyle w:val="PozadinaSvijetloCrvena"/>
        <w:shd w:fill="auto" w:color="auto" w:val="clear"/>
      </w:rPr>
      <w:t>Poslovni broj : 6 St-172/2018-3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5A9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B2F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32"/>
    <w:rsid w:val="002059E1"/>
    <w:rsid w:val="002066A8"/>
    <w:rsid w:val="0020670B"/>
    <w:rsid w:val="00207A46"/>
    <w:rsid w:val="00207F3F"/>
    <w:rsid w:val="002146AD"/>
    <w:rsid w:val="002152B3"/>
    <w:rsid w:val="00217901"/>
    <w:rsid w:val="00217B1D"/>
    <w:rsid w:val="00220F17"/>
    <w:rsid w:val="00226502"/>
    <w:rsid w:val="00230588"/>
    <w:rsid w:val="00232861"/>
    <w:rsid w:val="00233507"/>
    <w:rsid w:val="00235532"/>
    <w:rsid w:val="00235D19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CF3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85A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741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C2A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25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4E5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E5"/>
    <w:rsid w:val="00565433"/>
    <w:rsid w:val="00567FF1"/>
    <w:rsid w:val="005704DF"/>
    <w:rsid w:val="00570547"/>
    <w:rsid w:val="00572C8C"/>
    <w:rsid w:val="0057325A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255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CB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33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904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0A2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14A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7D3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C50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7E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5CD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F22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8B9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CFC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B42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4725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47255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4725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47255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2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St-172/2018-3</izvorni_sadrzaj>
    <derivirana_varijabla naziv="DomainObject.Oznaka_1">St-172/2018-3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FRIGUS d.o.o. za trgovinu i usluge</izvorni_sadrzaj>
    <derivirana_varijabla naziv="DomainObject.Predmet.StrankaFormated_1">  TRANSPORTI FRIGUS d.o.o. za trgovinu i usluge</derivirana_varijabla>
  </DomainObject.Predmet.StrankaFormated>
  <DomainObject.Predmet.StrankaFormatedOIB>
    <izvorni_sadrzaj>  TRANSPORTI FRIGUS d.o.o. za trgovinu i usluge, OIB 75735401567</izvorni_sadrzaj>
    <derivirana_varijabla naziv="DomainObject.Predmet.StrankaFormatedOIB_1">  TRANSPORTI FRIGUS d.o.o. za trgovinu i usluge, OIB 75735401567</derivirana_varijabla>
  </DomainObject.Predmet.StrankaFormatedOIB>
  <DomainObject.Predmet.StrankaFormatedWithAdress>
    <izvorni_sadrzaj> TRANSPORTI FRIGUS d.o.o. za trgovinu i usluge, Koprivnička 2, 42000 Varaždin</izvorni_sadrzaj>
    <derivirana_varijabla naziv="DomainObject.Predmet.StrankaFormatedWithAdress_1"> TRANSPORTI FRIGUS d.o.o. za trgovinu i usluge, Koprivnička 2, 42000 Varaždin</derivirana_varijabla>
  </DomainObject.Predmet.StrankaFormatedWithAdress>
  <DomainObject.Predmet.StrankaFormatedWithAdressOIB>
    <izvorni_sadrzaj> TRANSPORTI FRIGUS d.o.o. za trgovinu i usluge, OIB 75735401567, Koprivnička 2, 42000 Varaždin</izvorni_sadrzaj>
    <derivirana_varijabla naziv="DomainObject.Predmet.StrankaFormatedWithAdressOIB_1"> TRANSPORTI FRIGUS d.o.o. za trgovinu i usluge, OIB 75735401567, Koprivnička 2, 42000 Varaždin</derivirana_varijabla>
  </DomainObject.Predmet.StrankaFormatedWithAdressOIB>
  <DomainObject.Predmet.StrankaWithAdress>
    <izvorni_sadrzaj>TRANSPORTI FRIGUS d.o.o. za trgovinu i usluge Koprivnička 2,42000 Varaždin</izvorni_sadrzaj>
    <derivirana_varijabla naziv="DomainObject.Predmet.StrankaWithAdress_1">TRANSPORTI FRIGUS d.o.o. za trgovinu i usluge Koprivnička 2,42000 Varaždin</derivirana_varijabla>
  </DomainObject.Predmet.StrankaWithAdress>
  <DomainObject.Predmet.StrankaWithAdressOIB>
    <izvorni_sadrzaj>TRANSPORTI FRIGUS d.o.o. za trgovinu i usluge, OIB 75735401567, Koprivnička 2,42000 Varaždin</izvorni_sadrzaj>
    <derivirana_varijabla naziv="DomainObject.Predmet.StrankaWithAdressOIB_1">TRANSPORTI FRIGUS d.o.o. za trgovinu i usluge, OIB 75735401567, Koprivnička 2,42000 Varaždin</derivirana_varijabla>
  </DomainObject.Predmet.StrankaWithAdressOIB>
  <DomainObject.Predmet.StrankaNazivFormated>
    <izvorni_sadrzaj>TRANSPORTI FRIGUS d.o.o. za trgovinu i usluge</izvorni_sadrzaj>
    <derivirana_varijabla naziv="DomainObject.Predmet.StrankaNazivFormated_1">TRANSPORTI FRIGUS d.o.o. za trgovinu i usluge</derivirana_varijabla>
  </DomainObject.Predmet.StrankaNazivFormated>
  <DomainObject.Predmet.StrankaNazivFormatedOIB>
    <izvorni_sadrzaj>TRANSPORTI FRIGUS d.o.o. za trgovinu i usluge, OIB 75735401567</izvorni_sadrzaj>
    <derivirana_varijabla naziv="DomainObject.Predmet.StrankaNazivFormatedOIB_1">TRANSPORTI FRIGUS d.o.o. za trgovinu i usluge, OIB 75735401567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2024745.15</izvorni_sadrzaj>
    <derivirana_varijabla naziv="DomainObject.Predmet.TrenutnaVrijednost_1">2024745.15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TRANSPORTI FRIGUS d.o.o. za trgovinu i usluge</item>
    </izvorni_sadrzaj>
    <derivirana_varijabla naziv="DomainObject.Predmet.StrankaListFormated_1">
      <item>TRANSPORTI FRIGUS d.o.o. za trgovinu i usluge</item>
    </derivirana_varijabla>
  </DomainObject.Predmet.StrankaListFormated>
  <DomainObject.Predmet.StrankaListFormatedOIB>
    <izvorni_sadrzaj>
      <item>TRANSPORTI FRIGUS d.o.o. za trgovinu i usluge, OIB 75735401567</item>
    </izvorni_sadrzaj>
    <derivirana_varijabla naziv="DomainObject.Predmet.StrankaListFormatedOIB_1">
      <item>TRANSPORTI FRIGUS d.o.o. za trgovinu i usluge, OIB 75735401567</item>
    </derivirana_varijabla>
  </DomainObject.Predmet.StrankaListFormatedOIB>
  <DomainObject.Predmet.StrankaListFormatedWithAdress>
    <izvorni_sadrzaj>
      <item>TRANSPORTI FRIGUS d.o.o. za trgovinu i usluge, Koprivnička 2, 42000 Varaždin</item>
    </izvorni_sadrzaj>
    <derivirana_varijabla naziv="DomainObject.Predmet.StrankaListFormatedWithAdress_1">
      <item>TRANSPORTI FRIGUS d.o.o. za trgovinu i usluge, Koprivnička 2, 42000 Varaždin</item>
    </derivirana_varijabla>
  </DomainObject.Predmet.StrankaListFormatedWithAdress>
  <DomainObject.Predmet.StrankaListFormatedWithAdressOIB>
    <izvorni_sadrzaj>
      <item>TRANSPORTI FRIGUS d.o.o. za trgovinu i usluge, OIB 75735401567, Koprivnička 2, 42000 Varaždin</item>
    </izvorni_sadrzaj>
    <derivirana_varijabla naziv="DomainObject.Predmet.StrankaListFormatedWithAdressOIB_1">
      <item>TRANSPORTI FRIGUS d.o.o. za trgovinu i usluge, OIB 75735401567, Koprivnička 2, 42000 Varaždin</item>
    </derivirana_varijabla>
  </DomainObject.Predmet.StrankaListFormatedWithAdressOIB>
  <DomainObject.Predmet.StrankaListNazivFormated>
    <izvorni_sadrzaj>
      <item>TRANSPORTI FRIGUS d.o.o. za trgovinu i usluge</item>
    </izvorni_sadrzaj>
    <derivirana_varijabla naziv="DomainObject.Predmet.StrankaListNazivFormated_1">
      <item>TRANSPORTI FRIGUS d.o.o. za trgovinu i usluge</item>
    </derivirana_varijabla>
  </DomainObject.Predmet.StrankaListNazivFormated>
  <DomainObject.Predmet.StrankaListNazivFormatedOIB>
    <izvorni_sadrzaj>
      <item>TRANSPORTI FRIGUS d.o.o. za trgovinu i usluge, OIB 75735401567</item>
    </izvorni_sadrzaj>
    <derivirana_varijabla naziv="DomainObject.Predmet.StrankaListNazivFormatedOIB_1">
      <item>TRANSPORTI FRIGUS d.o.o. za trgovinu i usluge, OIB 75735401567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izvorni_sadrzaj>
    <derivirana_varijabla naziv="DomainObject.Predmet.OstaliListFormated_1"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derivirana_varijabla>
  </DomainObject.Predmet.OstaliListFormated>
  <DomainObject.Predmet.OstaliListFormatedOIB>
    <izvorni_sadrzaj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</izvorni_sadrzaj>
    <derivirana_varijabla naziv="DomainObject.Predmet.OstaliListFormatedOIB_1"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</derivirana_varijabla>
  </DomainObject.Predmet.OstaliListFormatedOIB>
  <DomainObject.Predmet.OstaliListFormatedWithAdress>
    <izvorni_sadrzaj>
      <item>Financijska agencija - predstečajni postupak, Ulica grada Vukovara 70, 10000 Zagreb</item>
      <item>Sudski registar Trgovačkog suda u Varaždinu, B.Radića 2, 42000 Varaždin</item>
      <item>e-Oglasna</item>
      <item>Ivan Bomoštar, Travnik 11, 40000 Čakovec</item>
      <item>Slavica Orehovec, Ivana Mažuranića 2, 40000 Čakovec</item>
      <item>Povjerenik Zvonko Hrain, Zagrebačka br. 51., 42000 Varaždin</item>
    </izvorni_sadrzaj>
    <derivirana_varijabla naziv="DomainObject.Predmet.OstaliListFormatedWithAdress_1">
      <item>Financijska agencija - predstečajni postupak, Ulica grada Vukovara 70, 10000 Zagreb</item>
      <item>Sudski registar Trgovačkog suda u Varaždinu, B.Radića 2, 42000 Varaždin</item>
      <item>e-Oglasna</item>
      <item>Ivan Bomoštar, Travnik 11, 40000 Čakovec</item>
      <item>Slavica Orehovec, Ivana Mažuranića 2, 40000 Čakovec</item>
      <item>Povjerenik Zvonko Hrain, Zagrebačka br. 51., 42000 Varaždin</item>
    </derivirana_varijabla>
  </DomainObject.Predmet.OstaliListFormatedWithAdress>
  <DomainObject.Predmet.OstaliListFormatedWithAdressOIB>
    <izvorni_sadrzaj>
      <item>Financijska agencija - predstečajni postupak, OIB 85821130368, Ulica grada Vukovara 70, 10000 Zagreb</item>
      <item>Sudski registar Trgovačkog suda u Varaždinu, B.Radića 2, 42000 Varaždin</item>
      <item>e-Oglasna</item>
      <item>Ivan Bomoštar, OIB 99148283388, Travnik 11, 40000 Čakovec</item>
      <item>Slavica Orehovec, OIB 69855771162, Ivana Mažuranića 2, 40000 Čakovec</item>
      <item>Povjerenik Zvonko Hrain, OIB 25731960062, Zagrebačka br. 51., 42000 Varaždin</item>
    </izvorni_sadrzaj>
    <derivirana_varijabla naziv="DomainObject.Predmet.OstaliListFormatedWithAdressOIB_1">
      <item>Financijska agencija - predstečajni postupak, OIB 85821130368, Ulica grada Vukovara 70, 10000 Zagreb</item>
      <item>Sudski registar Trgovačkog suda u Varaždinu, B.Radića 2, 42000 Varaždin</item>
      <item>e-Oglasna</item>
      <item>Ivan Bomoštar, OIB 99148283388, Travnik 11, 40000 Čakovec</item>
      <item>Slavica Orehovec, OIB 69855771162, Ivana Mažuranića 2, 40000 Čakovec</item>
      <item>Povjerenik Zvonko Hrain, OIB 25731960062, Zagrebačka br. 51., 42000 Varaždin</item>
    </derivirana_varijabla>
  </DomainObject.Predmet.OstaliListFormatedWithAdressOIB>
  <DomainObject.Predmet.OstaliListNazivFormated>
    <izvorni_sadrzaj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izvorni_sadrzaj>
    <derivirana_varijabla naziv="DomainObject.Predmet.OstaliListNazivFormated_1"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derivirana_varijabla>
  </DomainObject.Predmet.OstaliListNazivFormated>
  <DomainObject.Predmet.OstaliListNazivFormatedOIB>
    <izvorni_sadrzaj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</izvorni_sadrzaj>
    <derivirana_varijabla naziv="DomainObject.Predmet.OstaliListNazivFormatedOIB_1"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St-172/2018-3</izvorni_sadrzaj>
    <derivirana_varijabla naziv="DomainObject.PoslovniBrojDokumenta_1">St-172/2018-3</derivirana_varijabla>
  </DomainObject.PoslovniBrojDokumenta>
  <DomainObject.Predmet.StrankaIDrugi>
    <izvorni_sadrzaj>TRANSPORTI FRIGUS d.o.o. za trgovinu i usluge</izvorni_sadrzaj>
    <derivirana_varijabla naziv="DomainObject.Predmet.StrankaIDrugi_1">TRANSPORTI FRIGUS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FRIGUS d.o.o. za trgovinu i usluge, OIB 75735401567, Koprivnička 2, 42000 Varaždin</izvorni_sadrzaj>
    <derivirana_varijabla naziv="DomainObject.Predmet.StrankaIDrugiAdressOIB_1">TRANSPORTI FRIGUS d.o.o. za trgovinu i usluge, OIB 75735401567, Koprivnička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FRIGUS d.o.o. za trgovinu i usluge</item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izvorni_sadrzaj>
    <derivirana_varijabla naziv="DomainObject.Predmet.SudioniciListNaziv_1">
      <item>TRANSPORTI FRIGUS d.o.o. za trgovinu i usluge</item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derivirana_varijabla>
  </DomainObject.Predmet.SudioniciListNaziv>
  <DomainObject.Predmet.SudioniciListAdressOIB>
    <izvorni_sadrzaj>
      <item>TRANSPORTI FRIGUS d.o.o. za trgovinu i usluge, OIB 75735401567, Koprivnička 2,42000 Varaždin</item>
      <item>Financijska agencija - predstečajni postupak, OIB 85821130368, Ulica grada Vukovara 70,10000 Zagreb</item>
      <item>Sudski registar Trgovačkog suda u Varaždinu, B.Radića 2,42000 Varaždin</item>
      <item>e-Oglasna</item>
      <item>Ivan Bomoštar, OIB 99148283388, Travnik 11,40000 Čakovec</item>
      <item>Slavica Orehovec, OIB 69855771162, Ivana Mažuranića 2,40000 Čakovec</item>
      <item>Povjerenik Zvonko Hrain, OIB 25731960062, Zagrebačka br. 51.,42000 Varaždin</item>
    </izvorni_sadrzaj>
    <derivirana_varijabla naziv="DomainObject.Predmet.SudioniciListAdressOIB_1">
      <item>TRANSPORTI FRIGUS d.o.o. za trgovinu i usluge, OIB 75735401567, Koprivnička 2,42000 Varaždin</item>
      <item>Financijska agencija - predstečajni postupak, OIB 85821130368, Ulica grada Vukovara 70,10000 Zagreb</item>
      <item>Sudski registar Trgovačkog suda u Varaždinu, B.Radića 2,42000 Varaždin</item>
      <item>e-Oglasna</item>
      <item>Ivan Bomoštar, OIB 99148283388, Travnik 11,40000 Čakovec</item>
      <item>Slavica Orehovec, OIB 69855771162, Ivana Mažuranića 2,40000 Čakovec</item>
      <item>Povjerenik Zvonko Hrain, OIB 25731960062, Zagrebačka br. 51.,42000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69F4E-7C8A-42E5-94C9-A24F971C6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640</properties:Words>
  <properties:Characters>3578</properties:Characters>
  <properties:Lines>108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2018-05-21T11:12:00Z</cp:lastPrinted>
  <dcterms:modified xmlns:xsi="http://www.w3.org/2001/XMLSchema-instance" xsi:type="dcterms:W3CDTF">2018-05-21T11:12:00Z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St-172/2018-3 / Odluka - Rješenje o otvaranju predstečajnog postupka (odluka_St-172_2018-3.docx)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