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b543" w14:paraId="f2cb54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135490">
        <w:t>389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135490" w:rsidRPr="00135490">
        <w:rPr>
          <w:lang w:val="hr-HR"/>
        </w:rPr>
        <w:t>NJEMAČKA HRANA d.o.o. za ugostiteljstvo</w:t>
      </w:r>
      <w:r w:rsidR="00A53188">
        <w:rPr>
          <w:lang w:val="hr-HR"/>
        </w:rPr>
        <w:t xml:space="preserve">, OIB: </w:t>
      </w:r>
      <w:r w:rsidR="00135490" w:rsidRPr="00135490">
        <w:rPr>
          <w:lang w:val="hr-HR"/>
        </w:rPr>
        <w:t>53819134866</w:t>
      </w:r>
      <w:r w:rsidR="007B7727">
        <w:rPr>
          <w:lang w:val="hr-HR"/>
        </w:rPr>
        <w:t xml:space="preserve">, </w:t>
      </w:r>
      <w:r w:rsidR="00135490">
        <w:rPr>
          <w:lang w:val="hr-HR"/>
        </w:rPr>
        <w:t xml:space="preserve">Kaštel Novi, Dr. Franje </w:t>
      </w:r>
      <w:r w:rsidR="00112308">
        <w:rPr>
          <w:lang w:val="hr-HR"/>
        </w:rPr>
        <w:t>Tuđmana 1056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112308" w:rsidRPr="00135490">
        <w:rPr>
          <w:lang w:val="hr-HR"/>
        </w:rPr>
        <w:t>NJEMAČKA HRANA d.o.o. za ugostiteljstvo</w:t>
      </w:r>
      <w:r w:rsidR="00112308">
        <w:rPr>
          <w:lang w:val="hr-HR"/>
        </w:rPr>
        <w:t xml:space="preserve">, OIB: </w:t>
      </w:r>
      <w:r w:rsidR="00112308" w:rsidRPr="00135490">
        <w:rPr>
          <w:lang w:val="hr-HR"/>
        </w:rPr>
        <w:t>53819134866</w:t>
      </w:r>
      <w:r w:rsidR="00112308">
        <w:rPr>
          <w:lang w:val="hr-HR"/>
        </w:rPr>
        <w:t>, Kaštel Novi, Dr. Franje Tuđmana 1056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112308">
        <w:rPr>
          <w:lang w:val="hr-HR"/>
        </w:rPr>
        <w:t>14,30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D6A72" w:rsidR="00112308" w:rsidRPr="00A45AB9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112308">
        <w:t>ANTE MAJIĆ,OIB:</w:t>
      </w:r>
      <w:r w:rsidR="00112308" w:rsidRPr="00962EC9">
        <w:rPr>
          <w:rFonts w:eastAsiaTheme="minorHAnsi" w:cs="ArialMT" w:hAnsi="ArialMT" w:ascii="ArialMT"/>
          <w:sz w:val="14"/>
          <w:szCs w:val="14"/>
        </w:rPr>
        <w:t xml:space="preserve"> </w:t>
      </w:r>
      <w:r w:rsidR="00112308" w:rsidRPr="00962EC9">
        <w:rPr>
          <w:rFonts w:eastAsiaTheme="minorHAnsi"/>
        </w:rPr>
        <w:t>54998137767</w:t>
      </w:r>
      <w:r w:rsidR="00112308">
        <w:rPr>
          <w:rFonts w:eastAsiaTheme="minorHAnsi"/>
        </w:rPr>
        <w:t>,</w:t>
      </w:r>
      <w:r w:rsidR="00112308" w:rsidRPr="00A45AB9">
        <w:rPr>
          <w:rFonts w:eastAsiaTheme="minorHAnsi" w:cs="ArialMT" w:hAnsi="ArialMT" w:ascii="ArialMT"/>
          <w:sz w:val="14"/>
          <w:szCs w:val="14"/>
        </w:rPr>
        <w:t xml:space="preserve"> </w:t>
      </w:r>
      <w:r w:rsidR="00112308" w:rsidRPr="00A45AB9">
        <w:rPr>
          <w:rFonts w:eastAsiaTheme="minorHAnsi"/>
        </w:rPr>
        <w:t>Prilaz Baruna Filipovića 13, Zagreb</w:t>
      </w:r>
      <w:r w:rsidR="00112308">
        <w:rPr>
          <w:rFonts w:eastAsiaTheme="minorHAnsi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112308" w:rsidRPr="00135490">
        <w:rPr>
          <w:lang w:val="hr-HR"/>
        </w:rPr>
        <w:t>NJEMAČKA HRANA d.o.o. za ugostiteljstvo</w:t>
      </w:r>
      <w:r w:rsidR="00112308">
        <w:rPr>
          <w:lang w:val="hr-HR"/>
        </w:rPr>
        <w:t xml:space="preserve">, OIB: </w:t>
      </w:r>
      <w:r w:rsidR="00112308" w:rsidRPr="00135490">
        <w:rPr>
          <w:lang w:val="hr-HR"/>
        </w:rPr>
        <w:t>53819134866</w:t>
      </w:r>
      <w:r w:rsidR="00112308">
        <w:rPr>
          <w:lang w:val="hr-HR"/>
        </w:rPr>
        <w:t>, Kaštel Novi, Dr. Franje Tuđmana 1056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112308" w:rsidRPr="00135490">
        <w:rPr>
          <w:lang w:val="hr-HR"/>
        </w:rPr>
        <w:t>NJEMAČKA HRANA d.o.o. za ugostiteljstvo</w:t>
      </w:r>
      <w:r w:rsidR="00112308">
        <w:rPr>
          <w:lang w:val="hr-HR"/>
        </w:rPr>
        <w:t xml:space="preserve">, OIB: </w:t>
      </w:r>
      <w:r w:rsidR="00112308" w:rsidRPr="00135490">
        <w:rPr>
          <w:lang w:val="hr-HR"/>
        </w:rPr>
        <w:t>53819134866</w:t>
      </w:r>
      <w:r w:rsidR="00112308">
        <w:rPr>
          <w:lang w:val="hr-HR"/>
        </w:rPr>
        <w:t>, Kaštel Novi, Dr. Franje Tuđmana 1056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12308">
        <w:rPr>
          <w:lang w:val="hr-HR"/>
        </w:rPr>
        <w:t>307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112308">
        <w:rPr>
          <w:lang w:val="hr-HR"/>
        </w:rPr>
        <w:t>57.465,13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</w:t>
      </w:r>
      <w:r w:rsidR="00753E18">
        <w:rPr>
          <w:lang w:val="hr-HR"/>
        </w:rPr>
        <w:lastRenderedPageBreak/>
        <w:t xml:space="preserve">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ED5F9D">
        <w:rPr>
          <w:lang w:val="hr-HR"/>
        </w:rPr>
        <w:t>7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8554ED" w:rsidP="00753E18" w:rsidR="008554ED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112308">
        <w:rPr>
          <w:lang w:val="hr-HR"/>
        </w:rPr>
        <w:t>Kaštela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E20" w:rsidRPr="004C2E2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BB3A59">
      <w:t>3</w:t>
    </w:r>
    <w:r w:rsidR="00112308">
      <w:t>89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C2E20"/>
    <w:rsid w:val="004D791B"/>
    <w:rsid w:val="004E3773"/>
    <w:rsid w:val="00543C6E"/>
    <w:rsid w:val="0055047E"/>
    <w:rsid w:val="005641F0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2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2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NJEMAČKA HRANA d.o.o. za ugostiteljstvo</izvorni_sadrzaj>
    <derivirana_varijabla naziv="DomainObject.Predmet.ProtustrankaFormated_1">  NJEMAČKA HRANA d.o.o. za ugostiteljstvo</derivirana_varijabla>
  </DomainObject.Predmet.ProtustrankaFormated>
  <DomainObject.Predmet.ProtustrankaFormatedOIB>
    <izvorni_sadrzaj>  NJEMAČKA HRANA d.o.o. za ugostiteljstvo, OIB 53819134866</izvorni_sadrzaj>
    <derivirana_varijabla naziv="DomainObject.Predmet.ProtustrankaFormatedOIB_1">  NJEMAČKA HRANA d.o.o. za ugostiteljstvo, OIB 53819134866</derivirana_varijabla>
  </DomainObject.Predmet.ProtustrankaFormatedOIB>
  <DomainObject.Predmet.ProtustrankaFormatedWithAdress>
    <izvorni_sadrzaj> NJEMAČKA HRANA d.o.o. za ugostiteljstvo, Dr. Franje Tuđmana 1056, 21217 Kaštel Novi</izvorni_sadrzaj>
    <derivirana_varijabla naziv="DomainObject.Predmet.ProtustrankaFormatedWithAdress_1"> NJEMAČKA HRANA d.o.o. za ugostiteljstvo, Dr. Franje Tuđmana 1056, 21217 Kaštel Novi</derivirana_varijabla>
  </DomainObject.Predmet.ProtustrankaFormatedWithAdress>
  <DomainObject.Predmet.ProtustrankaFormatedWithAdressOIB>
    <izvorni_sadrzaj> NJEMAČKA HRANA d.o.o. za ugostiteljstvo, OIB 53819134866, Dr. Franje Tuđmana 1056, 21217 Kaštel Novi</izvorni_sadrzaj>
    <derivirana_varijabla naziv="DomainObject.Predmet.ProtustrankaFormatedWithAdressOIB_1"> NJEMAČKA HRANA d.o.o. za ugostiteljstvo, OIB 53819134866, Dr. Franje Tuđmana 1056, 21217 Kaštel Novi</derivirana_varijabla>
  </DomainObject.Predmet.ProtustrankaFormatedWithAdressOIB>
  <DomainObject.Predmet.ProtustrankaWithAdress>
    <izvorni_sadrzaj>NJEMAČKA HRANA d.o.o. za ugostiteljstvo Dr. Franje Tuđmana 1056, 21217 Kaštel Novi</izvorni_sadrzaj>
    <derivirana_varijabla naziv="DomainObject.Predmet.ProtustrankaWithAdress_1">NJEMAČKA HRANA d.o.o. za ugostiteljstvo Dr. Franje Tuđmana 1056, 21217 Kaštel Novi</derivirana_varijabla>
  </DomainObject.Predmet.ProtustrankaWithAdress>
  <DomainObject.Predmet.ProtustrankaWithAdressOIB>
    <izvorni_sadrzaj>NJEMAČKA HRANA d.o.o. za ugostiteljstvo, OIB 53819134866, Dr. Franje Tuđmana 1056, 21217 Kaštel Novi</izvorni_sadrzaj>
    <derivirana_varijabla naziv="DomainObject.Predmet.ProtustrankaWithAdressOIB_1">NJEMAČKA HRANA d.o.o. za ugostiteljstvo, OIB 53819134866, Dr. Franje Tuđmana 1056, 21217 Kaštel Novi</derivirana_varijabla>
  </DomainObject.Predmet.ProtustrankaWithAdressOIB>
  <DomainObject.Predmet.ProtustrankaNazivFormated>
    <izvorni_sadrzaj>NJEMAČKA HRANA d.o.o. za ugostiteljstvo</izvorni_sadrzaj>
    <derivirana_varijabla naziv="DomainObject.Predmet.ProtustrankaNazivFormated_1">NJEMAČKA HRANA d.o.o. za ugostiteljstvo</derivirana_varijabla>
  </DomainObject.Predmet.ProtustrankaNazivFormated>
  <DomainObject.Predmet.ProtustrankaNazivFormatedOIB>
    <izvorni_sadrzaj>NJEMAČKA HRANA d.o.o. za ugostiteljstvo, OIB 53819134866</izvorni_sadrzaj>
    <derivirana_varijabla naziv="DomainObject.Predmet.ProtustrankaNazivFormatedOIB_1">NJEMAČKA HRANA d.o.o. za ugostiteljstvo, OIB 53819134866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57465.13</izvorni_sadrzaj>
    <derivirana_varijabla naziv="DomainObject.Predmet.TrenutnaVrijednost_1">57465.13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NJEMAČKA HRANA d.o.o. za ugostiteljstvo</item>
    </izvorni_sadrzaj>
    <derivirana_varijabla naziv="DomainObject.Predmet.ProtuStrankaListFormated_1">
      <item>NJEMAČKA HRANA d.o.o. za ugostiteljstvo</item>
    </derivirana_varijabla>
  </DomainObject.Predmet.ProtuStrankaListFormated>
  <DomainObject.Predmet.ProtuStrankaListFormatedOIB>
    <izvorni_sadrzaj>
      <item>NJEMAČKA HRANA d.o.o. za ugostiteljstvo, OIB 53819134866</item>
    </izvorni_sadrzaj>
    <derivirana_varijabla naziv="DomainObject.Predmet.ProtuStrankaListFormatedOIB_1">
      <item>NJEMAČKA HRANA d.o.o. za ugostiteljstvo, OIB 53819134866</item>
    </derivirana_varijabla>
  </DomainObject.Predmet.ProtuStrankaListFormatedOIB>
  <DomainObject.Predmet.ProtuStrankaListFormatedWithAdress>
    <izvorni_sadrzaj>
      <item>NJEMAČKA HRANA d.o.o. za ugostiteljstvo, Dr. Franje Tuđmana 1056, 21217 Kaštel Novi</item>
    </izvorni_sadrzaj>
    <derivirana_varijabla naziv="DomainObject.Predmet.ProtuStrankaListFormatedWithAdress_1">
      <item>NJEMAČKA HRANA d.o.o. za ugostiteljstvo, Dr. Franje Tuđmana 1056, 21217 Kaštel Novi</item>
    </derivirana_varijabla>
  </DomainObject.Predmet.ProtuStrankaListFormatedWithAdress>
  <DomainObject.Predmet.ProtuStrankaListFormatedWithAdressOIB>
    <izvorni_sadrzaj>
      <item>NJEMAČKA HRANA d.o.o. za ugostiteljstvo, OIB 53819134866, Dr. Franje Tuđmana 1056, 21217 Kaštel Novi</item>
    </izvorni_sadrzaj>
    <derivirana_varijabla naziv="DomainObject.Predmet.ProtuStrankaListFormatedWithAdressOIB_1">
      <item>NJEMAČKA HRANA d.o.o. za ugostiteljstvo, OIB 53819134866, Dr. Franje Tuđmana 1056, 21217 Kaštel Novi</item>
    </derivirana_varijabla>
  </DomainObject.Predmet.ProtuStrankaListFormatedWithAdressOIB>
  <DomainObject.Predmet.ProtuStrankaListNazivFormated>
    <izvorni_sadrzaj>
      <item>NJEMAČKA HRANA d.o.o. za ugostiteljstvo</item>
    </izvorni_sadrzaj>
    <derivirana_varijabla naziv="DomainObject.Predmet.ProtuStrankaListNazivFormated_1">
      <item>NJEMAČKA HRANA d.o.o. za ugostiteljstvo</item>
    </derivirana_varijabla>
  </DomainObject.Predmet.ProtuStrankaListNazivFormated>
  <DomainObject.Predmet.ProtuStrankaListNazivFormatedOIB>
    <izvorni_sadrzaj>
      <item>NJEMAČKA HRANA d.o.o. za ugostiteljstvo, OIB 53819134866</item>
    </izvorni_sadrzaj>
    <derivirana_varijabla naziv="DomainObject.Predmet.ProtuStrankaListNazivFormatedOIB_1">
      <item>NJEMAČKA HRANA d.o.o. za ugostiteljstvo, OIB 53819134866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NJEMAČKA HRANA d.o.o. za ugostiteljstvo</izvorni_sadrzaj>
    <derivirana_varijabla naziv="DomainObject.Predmet.ProtustrankaIDrugi_1">NJEMAČKA HRANA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NJEMAČKA HRANA d.o.o. za ugostiteljstvo, OIB 53819134866, Dr. Franje Tuđmana 1056, 21217 Kaštel Novi</izvorni_sadrzaj>
    <derivirana_varijabla naziv="DomainObject.Predmet.ProtustrankaIDrugiAdressOIB_1">NJEMAČKA HRANA d.o.o. za ugostiteljstvo, OIB 53819134866, Dr. Franje Tuđmana 1056,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NJEMAČKA HRANA d.o.o. za ugostiteljstvo</item>
      <item>FINANCIJSKA AGENCIJA, RC SPLIT</item>
    </izvorni_sadrzaj>
    <derivirana_varijabla naziv="DomainObject.Predmet.SudioniciListNaziv_1">
      <item>NJEMAČKA HRANA d.o.o. za ugostiteljstvo</item>
      <item>FINANCIJSKA AGENCIJA, RC SPLIT</item>
    </derivirana_varijabla>
  </DomainObject.Predmet.SudioniciListNaziv>
  <DomainObject.Predmet.SudioniciListAdressOIB>
    <izvorni_sadrzaj>
      <item>NJEMAČKA HRANA d.o.o. za ugostiteljstvo, OIB 53819134866, Dr. Franje Tuđmana 1056,21217 Kaštel Novi</item>
      <item>FINANCIJSKA AGENCIJA, RC SPLIT, OIB 85821130368, Mažuranićevo šetalište 24 b,21000 Split</item>
    </izvorni_sadrzaj>
    <derivirana_varijabla naziv="DomainObject.Predmet.SudioniciListAdressOIB_1">
      <item>NJEMAČKA HRANA d.o.o. za ugostiteljstvo, OIB 53819134866, Dr. Franje Tuđmana 1056,21217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53819134866</item>
      <item>, OIB 85821130368</item>
    </izvorni_sadrzaj>
    <derivirana_varijabla naziv="DomainObject.Predmet.SudioniciListNazivOIB_1">
      <item>, OIB 53819134866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1D27C-2AF0-4B66-AD3D-9283E3D3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780</properties:Words>
  <properties:Characters>4168</properties:Characters>
  <properties:Lines>102</properties:Lines>
  <properties:Paragraphs>35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1.St-389/2016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2017-06-07T11:57:00Z</cp:lastPrinted>
  <dcterms:modified xmlns:xsi="http://www.w3.org/2001/XMLSchema-instance" xsi:type="dcterms:W3CDTF">2017-06-07T12:04:00Z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