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f980" w14:paraId="31df980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210BAF">
        <w:rPr>
          <w:b/>
          <w:sz w:val="22"/>
          <w:szCs w:val="22"/>
        </w:rPr>
        <w:t>276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</w:t>
      </w:r>
      <w:r w:rsidR="00210BAF">
        <w:rPr>
          <w:sz w:val="22"/>
          <w:szCs w:val="22"/>
        </w:rPr>
        <w:t xml:space="preserve"> ADRIA ULAGANJA d.o.o.</w:t>
      </w:r>
      <w:r w:rsidR="00EE6ECB">
        <w:rPr>
          <w:sz w:val="22"/>
          <w:szCs w:val="22"/>
        </w:rPr>
        <w:t>,</w:t>
      </w:r>
      <w:r w:rsidR="00210BAF">
        <w:rPr>
          <w:sz w:val="22"/>
          <w:szCs w:val="22"/>
        </w:rPr>
        <w:t xml:space="preserve"> Soline, Soline 12, </w:t>
      </w:r>
      <w:r w:rsidR="00540D34">
        <w:rPr>
          <w:sz w:val="22"/>
          <w:szCs w:val="22"/>
        </w:rPr>
        <w:t xml:space="preserve">MBS: </w:t>
      </w:r>
      <w:r w:rsidR="00210BAF">
        <w:rPr>
          <w:sz w:val="22"/>
          <w:szCs w:val="22"/>
        </w:rPr>
        <w:t>090016916</w:t>
      </w:r>
      <w:r w:rsidR="00A022DC" w:rsidRPr="00352686">
        <w:rPr>
          <w:sz w:val="22"/>
          <w:szCs w:val="22"/>
        </w:rPr>
        <w:t>, OIB:</w:t>
      </w:r>
      <w:r w:rsidR="00210BAF">
        <w:rPr>
          <w:sz w:val="22"/>
          <w:szCs w:val="22"/>
        </w:rPr>
        <w:t>11862389381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546FE2" w:rsidRPr="00546FE2">
        <w:rPr>
          <w:sz w:val="22"/>
          <w:szCs w:val="22"/>
        </w:rPr>
        <w:t xml:space="preserve"> </w:t>
      </w:r>
      <w:r w:rsidR="00546FE2">
        <w:rPr>
          <w:sz w:val="22"/>
          <w:szCs w:val="22"/>
        </w:rPr>
        <w:t>ADRIA ULAGANJA d.o.o.,  Soline, Soline 12, MBS: 090016916</w:t>
      </w:r>
      <w:r w:rsidR="00546FE2" w:rsidRPr="00352686">
        <w:rPr>
          <w:sz w:val="22"/>
          <w:szCs w:val="22"/>
        </w:rPr>
        <w:t>, OIB:</w:t>
      </w:r>
      <w:r w:rsidR="00546FE2">
        <w:rPr>
          <w:sz w:val="22"/>
          <w:szCs w:val="22"/>
        </w:rPr>
        <w:t>11862389381</w:t>
      </w:r>
      <w:r w:rsidR="007C6916">
        <w:rPr>
          <w:sz w:val="22"/>
          <w:szCs w:val="22"/>
        </w:rPr>
        <w:t>,</w:t>
      </w:r>
      <w:r w:rsidR="007426EC" w:rsidRPr="007426EC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 xml:space="preserve">Pozivaju se vjerovnici </w:t>
      </w:r>
      <w:r w:rsidR="00546FE2">
        <w:rPr>
          <w:sz w:val="22"/>
          <w:szCs w:val="22"/>
        </w:rPr>
        <w:t>ADRIA ULAGANJA d.o.o.,  Soline, Soline 12, MBS: 090016916</w:t>
      </w:r>
      <w:r w:rsidR="00546FE2" w:rsidRPr="00352686">
        <w:rPr>
          <w:sz w:val="22"/>
          <w:szCs w:val="22"/>
        </w:rPr>
        <w:t>, OIB:</w:t>
      </w:r>
      <w:r w:rsidR="00546FE2">
        <w:rPr>
          <w:sz w:val="22"/>
          <w:szCs w:val="22"/>
        </w:rPr>
        <w:t>11862389381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</w:t>
      </w:r>
      <w:r w:rsidR="00546FE2">
        <w:rPr>
          <w:sz w:val="22"/>
          <w:szCs w:val="22"/>
        </w:rPr>
        <w:t xml:space="preserve">580.448,20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546FE2">
        <w:rPr>
          <w:sz w:val="22"/>
          <w:szCs w:val="22"/>
        </w:rPr>
        <w:t xml:space="preserve"> razdoblju od 1267</w:t>
      </w:r>
      <w:r w:rsidR="007426EC">
        <w:rPr>
          <w:sz w:val="22"/>
          <w:szCs w:val="22"/>
        </w:rPr>
        <w:t xml:space="preserve">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0B1F61">
        <w:rPr>
          <w:b/>
          <w:sz w:val="22"/>
          <w:szCs w:val="22"/>
        </w:rPr>
        <w:t>, v.r.</w:t>
      </w:r>
      <w:r w:rsidR="00D70ECC" w:rsidRPr="00642867">
        <w:rPr>
          <w:b/>
          <w:sz w:val="22"/>
          <w:szCs w:val="22"/>
        </w:rPr>
        <w:t xml:space="preserve"> 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B1F61"/>
    <w:rsid w:val="000C2C50"/>
    <w:rsid w:val="00111F1F"/>
    <w:rsid w:val="00163195"/>
    <w:rsid w:val="0019435B"/>
    <w:rsid w:val="001A19A0"/>
    <w:rsid w:val="001D154C"/>
    <w:rsid w:val="001E5487"/>
    <w:rsid w:val="001E59CC"/>
    <w:rsid w:val="00210BAF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46FE2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8675A"/>
    <w:rsid w:val="007B37D9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EE6ECB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1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F6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F6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F6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F6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1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F6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F6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F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F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St-276/2015</izvorni_sadrzaj>
    <derivirana_varijabla naziv="DomainObject.Predmet.OznakaBroj_1">St-276/2015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ULAGANJA d.o.o. za poslovanje nekretninama i usluge</izvorni_sadrzaj>
    <derivirana_varijabla naziv="DomainObject.Predmet.ProtustrankaFormated_1">  ADRIA ULAGANJA d.o.o. za poslovanje nekretninama i usluge</derivirana_varijabla>
  </DomainObject.Predmet.ProtustrankaFormated>
  <DomainObject.Predmet.ProtustrankaFormatedOIB>
    <izvorni_sadrzaj>  ADRIA ULAGANJA d.o.o. za poslovanje nekretninama i usluge, OIB 11862389381</izvorni_sadrzaj>
    <derivirana_varijabla naziv="DomainObject.Predmet.ProtustrankaFormatedOIB_1">  ADRIA ULAGANJA d.o.o. za poslovanje nekretninama i usluge, OIB 11862389381</derivirana_varijabla>
  </DomainObject.Predmet.ProtustrankaFormatedOIB>
  <DomainObject.Predmet.ProtustrankaFormatedWithAdress>
    <izvorni_sadrzaj> ADRIA ULAGANJA d.o.o. za poslovanje nekretninama i usluge, Soline 12, 20207 Mlini</izvorni_sadrzaj>
    <derivirana_varijabla naziv="DomainObject.Predmet.ProtustrankaFormatedWithAdress_1"> ADRIA ULAGANJA d.o.o. za poslovanje nekretninama i usluge, Soline 12, 20207 Mlini</derivirana_varijabla>
  </DomainObject.Predmet.ProtustrankaFormatedWithAdress>
  <DomainObject.Predmet.ProtustrankaFormatedWithAdressOIB>
    <izvorni_sadrzaj> ADRIA ULAGANJA d.o.o. za poslovanje nekretninama i usluge, OIB 11862389381, Soline 12, 20207 Mlini</izvorni_sadrzaj>
    <derivirana_varijabla naziv="DomainObject.Predmet.ProtustrankaFormatedWithAdressOIB_1"> ADRIA ULAGANJA d.o.o. za poslovanje nekretninama i usluge, OIB 11862389381, Soline 12, 20207 Mlini</derivirana_varijabla>
  </DomainObject.Predmet.ProtustrankaFormatedWithAdressOIB>
  <DomainObject.Predmet.ProtustrankaWithAdress>
    <izvorni_sadrzaj>ADRIA ULAGANJA d.o.o. za poslovanje nekretninama i usluge Soline 12, 20207 Mlini</izvorni_sadrzaj>
    <derivirana_varijabla naziv="DomainObject.Predmet.ProtustrankaWithAdress_1">ADRIA ULAGANJA d.o.o. za poslovanje nekretninama i usluge Soline 12, 20207 Mlini</derivirana_varijabla>
  </DomainObject.Predmet.ProtustrankaWithAdress>
  <DomainObject.Predmet.ProtustrankaWithAdressOIB>
    <izvorni_sadrzaj>ADRIA ULAGANJA d.o.o. za poslovanje nekretninama i usluge, OIB 11862389381, Soline 12, 20207 Mlini</izvorni_sadrzaj>
    <derivirana_varijabla naziv="DomainObject.Predmet.ProtustrankaWithAdressOIB_1">ADRIA ULAGANJA d.o.o. za poslovanje nekretninama i usluge, OIB 11862389381, Soline 12, 20207 Mlini</derivirana_varijabla>
  </DomainObject.Predmet.ProtustrankaWithAdressOIB>
  <DomainObject.Predmet.ProtustrankaNazivFormated>
    <izvorni_sadrzaj>ADRIA ULAGANJA d.o.o. za poslovanje nekretninama i usluge</izvorni_sadrzaj>
    <derivirana_varijabla naziv="DomainObject.Predmet.ProtustrankaNazivFormated_1">ADRIA ULAGANJA d.o.o. za poslovanje nekretninama i usluge</derivirana_varijabla>
  </DomainObject.Predmet.ProtustrankaNazivFormated>
  <DomainObject.Predmet.ProtustrankaNazivFormatedOIB>
    <izvorni_sadrzaj>ADRIA ULAGANJA d.o.o. za poslovanje nekretninama i usluge, OIB 11862389381</izvorni_sadrzaj>
    <derivirana_varijabla naziv="DomainObject.Predmet.ProtustrankaNazivFormatedOIB_1">ADRIA ULAGANJA d.o.o. za poslovanje nekretninama i usluge, OIB 11862389381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579296.34</izvorni_sadrzaj>
    <derivirana_varijabla naziv="DomainObject.Predmet.TrenutnaVrijednost_1">579296.34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ULAGANJA d.o.o. za poslovanje nekretninama i usluge</item>
    </izvorni_sadrzaj>
    <derivirana_varijabla naziv="DomainObject.Predmet.ProtuStrankaListFormated_1">
      <item>ADRIA ULAGANJA d.o.o. za poslovanje nekretninama i usluge</item>
    </derivirana_varijabla>
  </DomainObject.Predmet.ProtuStrankaListFormated>
  <DomainObject.Predmet.ProtuStrankaListFormatedOIB>
    <izvorni_sadrzaj>
      <item>ADRIA ULAGANJA d.o.o. za poslovanje nekretninama i usluge, OIB 11862389381</item>
    </izvorni_sadrzaj>
    <derivirana_varijabla naziv="DomainObject.Predmet.ProtuStrankaListFormatedOIB_1">
      <item>ADRIA ULAGANJA d.o.o. za poslovanje nekretninama i usluge, OIB 11862389381</item>
    </derivirana_varijabla>
  </DomainObject.Predmet.ProtuStrankaListFormatedOIB>
  <DomainObject.Predmet.ProtuStrankaListFormatedWithAdress>
    <izvorni_sadrzaj>
      <item>ADRIA ULAGANJA d.o.o. za poslovanje nekretninama i usluge, Soline 12, 20207 Mlini</item>
    </izvorni_sadrzaj>
    <derivirana_varijabla naziv="DomainObject.Predmet.ProtuStrankaListFormatedWithAdress_1">
      <item>ADRIA ULAGANJA d.o.o. za poslovanje nekretninama i usluge, Soline 12, 20207 Mlini</item>
    </derivirana_varijabla>
  </DomainObject.Predmet.ProtuStrankaListFormatedWithAdress>
  <DomainObject.Predmet.ProtuStrankaListFormatedWithAdressOIB>
    <izvorni_sadrzaj>
      <item>ADRIA ULAGANJA d.o.o. za poslovanje nekretninama i usluge, OIB 11862389381, Soline 12, 20207 Mlini</item>
    </izvorni_sadrzaj>
    <derivirana_varijabla naziv="DomainObject.Predmet.ProtuStrankaListFormatedWithAdressOIB_1">
      <item>ADRIA ULAGANJA d.o.o. za poslovanje nekretninama i usluge, OIB 11862389381, Soline 12, 20207 Mlini</item>
    </derivirana_varijabla>
  </DomainObject.Predmet.ProtuStrankaListFormatedWithAdressOIB>
  <DomainObject.Predmet.ProtuStrankaListNazivFormated>
    <izvorni_sadrzaj>
      <item>ADRIA ULAGANJA d.o.o. za poslovanje nekretninama i usluge</item>
    </izvorni_sadrzaj>
    <derivirana_varijabla naziv="DomainObject.Predmet.ProtuStrankaListNazivFormated_1">
      <item>ADRIA ULAGANJA d.o.o. za poslovanje nekretninama i usluge</item>
    </derivirana_varijabla>
  </DomainObject.Predmet.ProtuStrankaListNazivFormated>
  <DomainObject.Predmet.ProtuStrankaListNazivFormatedOIB>
    <izvorni_sadrzaj>
      <item>ADRIA ULAGANJA d.o.o. za poslovanje nekretninama i usluge, OIB 11862389381</item>
    </izvorni_sadrzaj>
    <derivirana_varijabla naziv="DomainObject.Predmet.ProtuStrankaListNazivFormatedOIB_1">
      <item>ADRIA ULAGANJA d.o.o. za poslovanje nekretninama i usluge, OIB 11862389381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ULAGANJA d.o.o. za poslovanje nekretninama i usluge</izvorni_sadrzaj>
    <derivirana_varijabla naziv="DomainObject.Predmet.ProtustrankaIDrugi_1">ADRIA ULAGANJA d.o.o. za poslovanje nekretninama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ULAGANJA d.o.o. za poslovanje nekretninama i usluge, OIB 11862389381, Soline 12, 20207 Mlini</izvorni_sadrzaj>
    <derivirana_varijabla naziv="DomainObject.Predmet.ProtustrankaIDrugiAdressOIB_1">ADRIA ULAGANJA d.o.o. za poslovanje nekretninama i usluge, OIB 11862389381, Soline 12,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ULAGANJA d.o.o. za poslovanje nekretninama i usluge</item>
    </izvorni_sadrzaj>
    <derivirana_varijabla naziv="DomainObject.Predmet.SudioniciListNaziv_1">
      <item>FINA, RC SPLIT, Podružnica Dubrovnik</item>
      <item>ADRIA ULAGANJA d.o.o. za poslovanje nekretninama i usluge</item>
    </derivirana_varijabla>
  </DomainObject.Predmet.SudioniciListNaziv>
  <DomainObject.Predmet.SudioniciListAdressOIB>
    <izvorni_sadrzaj>
      <item>FINA, RC SPLIT, Podružnica Dubrovnik, OIB 85821130368, Vukovarska 2,20000 Dubrovnik</item>
      <item>ADRIA ULAGANJA d.o.o. za poslovanje nekretninama i usluge, OIB 11862389381, Soline 12,20207 Mlini</item>
    </izvorni_sadrzaj>
    <derivirana_varijabla naziv="DomainObject.Predmet.SudioniciListAdressOIB_1">
      <item>FINA, RC SPLIT, Podružnica Dubrovnik, OIB 85821130368, Vukovarska 2,20000 Dubrovnik</item>
      <item>ADRIA ULAGANJA d.o.o. za poslovanje nekretninama i usluge, OIB 11862389381, Soline 12,20207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11862389381</item>
    </izvorni_sadrzaj>
    <derivirana_varijabla naziv="DomainObject.Predmet.SudioniciListNazivOIB_1">
      <item>, OIB 85821130368</item>
      <item>, OIB 11862389381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017A4-C6C4-4121-8FA7-6272924C5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2041</properties:Characters>
  <properties:Lines>51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2015-11-05T07:23:00Z</cp:lastPrinted>
  <dcterms:modified xmlns:xsi="http://www.w3.org/2001/XMLSchema-instance" xsi:type="dcterms:W3CDTF">2015-11-05T07:27:00Z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