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2941" w14:paraId="b6c294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F59A9">
        <w:rPr>
          <w:rFonts w:hAnsi="Times New Roman" w:ascii="Times New Roman"/>
          <w:sz w:val="24"/>
          <w:szCs w:val="24"/>
        </w:rPr>
        <w:t>1665/2017-3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A835A1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BF59A9">
        <w:rPr>
          <w:rFonts w:hAnsi="Times New Roman" w:ascii="Times New Roman"/>
          <w:b/>
          <w:sz w:val="24"/>
          <w:szCs w:val="24"/>
        </w:rPr>
        <w:t>TORI j.d.o.o. za ugostiteljstvo, Slavonski Brod, Augustina Kažotića 32, OIB: 20443618479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F59A9">
        <w:rPr>
          <w:rFonts w:hAnsi="Times New Roman" w:ascii="Times New Roman"/>
          <w:sz w:val="24"/>
          <w:szCs w:val="24"/>
        </w:rPr>
        <w:t>13. prosinca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F59A9">
        <w:rPr>
          <w:rFonts w:hAnsi="Times New Roman" w:ascii="Times New Roman"/>
          <w:b/>
          <w:sz w:val="24"/>
          <w:szCs w:val="24"/>
        </w:rPr>
        <w:t>TORI j.d.o.o. za ugostiteljstvo, Slavonski Brod, Augustina Kažotića 32, OIB: 20443618479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F59A9">
        <w:rPr>
          <w:rFonts w:hAnsi="Times New Roman" w:ascii="Times New Roman"/>
          <w:b/>
          <w:sz w:val="24"/>
          <w:szCs w:val="24"/>
        </w:rPr>
        <w:t>27.505,65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</w:t>
      </w:r>
      <w:r w:rsidR="00BF59A9">
        <w:rPr>
          <w:rFonts w:hAnsi="Times New Roman" w:ascii="Times New Roman"/>
          <w:b/>
          <w:sz w:val="24"/>
          <w:szCs w:val="24"/>
        </w:rPr>
        <w:t>665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BF59A9">
        <w:rPr>
          <w:rFonts w:hAnsi="Times New Roman" w:ascii="Times New Roman"/>
          <w:sz w:val="24"/>
          <w:szCs w:val="24"/>
        </w:rPr>
        <w:t>13. prosinca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37C55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27505.65</izvorni_sadrzaj>
    <derivirana_varijabla naziv="DomainObject.Predmet.InicijalnaVrijednost_1">27505.65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St-1665/2017</izvorni_sadrzaj>
    <derivirana_varijabla naziv="DomainObject.Predmet.OznakaBroj_1">St-1665/2017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TORI j.d.o.o. za ugostiteljstvo</izvorni_sadrzaj>
    <derivirana_varijabla naziv="DomainObject.Predmet.ProtustrankaFormated_1">  TORI j.d.o.o. za ugostiteljstvo</derivirana_varijabla>
  </DomainObject.Predmet.ProtustrankaFormated>
  <DomainObject.Predmet.ProtustrankaFormatedOIB>
    <izvorni_sadrzaj>  TORI j.d.o.o. za ugostiteljstvo, OIB 20443618479</izvorni_sadrzaj>
    <derivirana_varijabla naziv="DomainObject.Predmet.ProtustrankaFormatedOIB_1">  TORI j.d.o.o. za ugostiteljstvo, OIB 20443618479</derivirana_varijabla>
  </DomainObject.Predmet.ProtustrankaFormatedOIB>
  <DomainObject.Predmet.ProtustrankaFormatedWithAdress>
    <izvorni_sadrzaj> TORI j.d.o.o. za ugostiteljstvo, Augustina Kažotića 32, 35000 Slavonski Brod</izvorni_sadrzaj>
    <derivirana_varijabla naziv="DomainObject.Predmet.ProtustrankaFormatedWithAdress_1"> TORI j.d.o.o. za ugostiteljstvo, Augustina Kažotića 32, 35000 Slavonski Brod</derivirana_varijabla>
  </DomainObject.Predmet.ProtustrankaFormatedWithAdress>
  <DomainObject.Predmet.ProtustrankaFormatedWithAdressOIB>
    <izvorni_sadrzaj> TORI j.d.o.o. za ugostiteljstvo, OIB 20443618479, Augustina Kažotića 32, 35000 Slavonski Brod</izvorni_sadrzaj>
    <derivirana_varijabla naziv="DomainObject.Predmet.ProtustrankaFormatedWithAdressOIB_1"> TORI j.d.o.o. za ugostiteljstvo, OIB 20443618479, Augustina Kažotića 32, 35000 Slavonski Brod</derivirana_varijabla>
  </DomainObject.Predmet.ProtustrankaFormatedWithAdressOIB>
  <DomainObject.Predmet.ProtustrankaWithAdress>
    <izvorni_sadrzaj>TORI j.d.o.o. za ugostiteljstvo Augustina Kažotića 32, 35000 Slavonski Brod</izvorni_sadrzaj>
    <derivirana_varijabla naziv="DomainObject.Predmet.ProtustrankaWithAdress_1">TORI j.d.o.o. za ugostiteljstvo Augustina Kažotića 32, 35000 Slavonski Brod</derivirana_varijabla>
  </DomainObject.Predmet.ProtustrankaWithAdress>
  <DomainObject.Predmet.ProtustrankaWithAdressOIB>
    <izvorni_sadrzaj>TORI j.d.o.o. za ugostiteljstvo, OIB 20443618479, Augustina Kažotića 32, 35000 Slavonski Brod</izvorni_sadrzaj>
    <derivirana_varijabla naziv="DomainObject.Predmet.ProtustrankaWithAdressOIB_1">TORI j.d.o.o. za ugostiteljstvo, OIB 20443618479, Augustina Kažotića 32, 35000 Slavonski Brod</derivirana_varijabla>
  </DomainObject.Predmet.ProtustrankaWithAdressOIB>
  <DomainObject.Predmet.ProtustrankaNazivFormated>
    <izvorni_sadrzaj>TORI j.d.o.o. za ugostiteljstvo</izvorni_sadrzaj>
    <derivirana_varijabla naziv="DomainObject.Predmet.ProtustrankaNazivFormated_1">TORI j.d.o.o. za ugostiteljstvo</derivirana_varijabla>
  </DomainObject.Predmet.ProtustrankaNazivFormated>
  <DomainObject.Predmet.ProtustrankaNazivFormatedOIB>
    <izvorni_sadrzaj>TORI j.d.o.o. za ugostiteljstvo, OIB 20443618479</izvorni_sadrzaj>
    <derivirana_varijabla naziv="DomainObject.Predmet.ProtustrankaNazivFormatedOIB_1">TORI j.d.o.o. za ugostiteljstvo, OIB 20443618479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TORI j.d.o.o. za ugostiteljstvo</item>
    </izvorni_sadrzaj>
    <derivirana_varijabla naziv="DomainObject.Predmet.ProtuStrankaListFormated_1">
      <item>TORI j.d.o.o. za ugostiteljstvo</item>
    </derivirana_varijabla>
  </DomainObject.Predmet.ProtuStrankaListFormated>
  <DomainObject.Predmet.ProtuStrankaListFormatedOIB>
    <izvorni_sadrzaj>
      <item>TORI j.d.o.o. za ugostiteljstvo, OIB 20443618479</item>
    </izvorni_sadrzaj>
    <derivirana_varijabla naziv="DomainObject.Predmet.ProtuStrankaListFormatedOIB_1">
      <item>TORI j.d.o.o. za ugostiteljstvo, OIB 20443618479</item>
    </derivirana_varijabla>
  </DomainObject.Predmet.ProtuStrankaListFormatedOIB>
  <DomainObject.Predmet.ProtuStrankaListFormatedWithAdress>
    <izvorni_sadrzaj>
      <item>TORI j.d.o.o. za ugostiteljstvo, Augustina Kažotića 32, 35000 Slavonski Brod</item>
    </izvorni_sadrzaj>
    <derivirana_varijabla naziv="DomainObject.Predmet.ProtuStrankaListFormatedWithAdress_1">
      <item>TORI j.d.o.o. za ugostiteljstvo, Augustina Kažotića 32, 35000 Slavonski Brod</item>
    </derivirana_varijabla>
  </DomainObject.Predmet.ProtuStrankaListFormatedWithAdress>
  <DomainObject.Predmet.ProtuStrankaListFormatedWithAdressOIB>
    <izvorni_sadrzaj>
      <item>TORI j.d.o.o. za ugostiteljstvo, OIB 20443618479, Augustina Kažotića 32, 35000 Slavonski Brod</item>
    </izvorni_sadrzaj>
    <derivirana_varijabla naziv="DomainObject.Predmet.ProtuStrankaListFormatedWithAdressOIB_1">
      <item>TORI j.d.o.o. za ugostiteljstvo, OIB 20443618479, Augustina Kažotića 32, 35000 Slavonski Brod</item>
    </derivirana_varijabla>
  </DomainObject.Predmet.ProtuStrankaListFormatedWithAdressOIB>
  <DomainObject.Predmet.ProtuStrankaListNazivFormated>
    <izvorni_sadrzaj>
      <item>TORI j.d.o.o. za ugostiteljstvo</item>
    </izvorni_sadrzaj>
    <derivirana_varijabla naziv="DomainObject.Predmet.ProtuStrankaListNazivFormated_1">
      <item>TORI j.d.o.o. za ugostiteljstvo</item>
    </derivirana_varijabla>
  </DomainObject.Predmet.ProtuStrankaListNazivFormated>
  <DomainObject.Predmet.ProtuStrankaListNazivFormatedOIB>
    <izvorni_sadrzaj>
      <item>TORI j.d.o.o. za ugostiteljstvo, OIB 20443618479</item>
    </izvorni_sadrzaj>
    <derivirana_varijabla naziv="DomainObject.Predmet.ProtuStrankaListNazivFormatedOIB_1">
      <item>TORI j.d.o.o. za ugostiteljstvo, OIB 20443618479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TORI j.d.o.o. za ugostiteljstvo</izvorni_sadrzaj>
    <derivirana_varijabla naziv="DomainObject.Predmet.ProtustrankaIDrugi_1">TORI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TORI j.d.o.o. za ugostiteljstvo, OIB 20443618479, Augustina Kažotića 32, 35000 Slavonski Brod</izvorni_sadrzaj>
    <derivirana_varijabla naziv="DomainObject.Predmet.ProtustrankaIDrugiAdressOIB_1">TORI j.d.o.o. za ugostiteljstvo, OIB 20443618479, Augustina Kažotića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TORI j.d.o.o. za ugostiteljstvo</item>
    </izvorni_sadrzaj>
    <derivirana_varijabla naziv="DomainObject.Predmet.SudioniciListNaziv_1">
      <item>Financijska agencija</item>
      <item>TORI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TORI j.d.o.o. za ugostiteljstvo, OIB 20443618479, Augustina Kažotića 32,35000 Slavonski Brod</item>
    </izvorni_sadrzaj>
    <derivirana_varijabla naziv="DomainObject.Predmet.SudioniciListAdressOIB_1">
      <item>Financijska agencija, OIB 85821130368, Ulica grada Vukovara 70,10000 Zagreb</item>
      <item>TORI j.d.o.o. za ugostiteljstvo, OIB 20443618479, Augustina Kažotića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20443618479</item>
    </izvorni_sadrzaj>
    <derivirana_varijabla naziv="DomainObject.Predmet.SudioniciListNazivOIB_1">
      <item>, OIB 85821130368</item>
      <item>, OIB 20443618479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90296-C51E-4E52-A695-7E0438B8E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353</properties:Words>
  <properties:Characters>1881</properties:Characters>
  <properties:Lines>48</properties:Lines>
  <properties:Paragraphs>18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2017-11-07T07:04:00Z</cp:lastPrinted>
  <dcterms:modified xmlns:xsi="http://www.w3.org/2001/XMLSchema-instance" xsi:type="dcterms:W3CDTF">2017-12-13T10:56:00Z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