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06e5" w14:paraId="0ec06e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50D8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50D8D">
        <w:t>4425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50D8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50D8D">
        <w:t>GM DEVERIĆ d.o.o., Zagreb, Šibenska 8, MBS: 080292387,</w:t>
      </w:r>
      <w:r w:rsidR="00050D8D" w:rsidRPr="00A245CA">
        <w:t xml:space="preserve"> OIB: </w:t>
      </w:r>
      <w:r w:rsidR="00050D8D">
        <w:t>12211160678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50D8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50D8D">
        <w:t>105.402,44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643D"/>
    <w:rsid w:val="000B2817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4425</izvorni_sadrzaj>
    <derivirana_varijabla naziv="DomainObject.Predmet.Broj_1">4425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St-4425/2015</izvorni_sadrzaj>
    <derivirana_varijabla naziv="DomainObject.Predmet.OznakaBroj_1">St-4425/2015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</izvorni_sadrzaj>
    <derivirana_varijabla naziv="DomainObject.Predmet.SudioniciListNaziv_1">
      <item>GM DEVERIĆ d.o.o.</item>
      <item>FINA Regionalni centar Zagreb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</izvorni_sadrzaj>
    <derivirana_varijabla naziv="DomainObject.Predmet.SudioniciListNazivOIB_1">
      <item>, OIB 12211160678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2015-12-28T10:08:00Z</dcterms:created>
  <dc:creator>ilukac</dc:creator>
  <cp:lastModifiedBy>Maja Hilje</cp:lastModifiedBy>
  <cp:lastPrinted>2015-12-28T10:08:00Z</cp:lastPrinted>
  <dcterms:modified xmlns:xsi="http://www.w3.org/2001/XMLSchema-instance" xsi:type="dcterms:W3CDTF">2016-01-05T08:09:00Z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