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3fc41" w14:paraId="c13fc41" w:rsidRDefault="00E70755" w:rsidP="00E70755" w:rsidR="00E70755" w:rsidRPr="00E70755">
      <w:pPr>
        <w:spacing w:lineRule="auto" w:line="240" w:after="0"/>
        <w:ind w:left="705"/>
        <w:jc w:val="center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8B4BAD" w:rsidR="008B4BAD"/>
    <w:p w:rsidRDefault="001746B1" w:rsidP="001746B1" w:rsidR="001746B1" w:rsidRPr="001746B1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746B1" w:rsidP="001746B1" w:rsidR="001746B1" w:rsidRPr="001746B1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Poslovni broj 3. St-</w:t>
      </w:r>
      <w:r w:rsidR="00D01EDB">
        <w:rPr>
          <w:rFonts w:eastAsia="Times New Roman" w:hAnsi="Times New Roman" w:ascii="Times New Roman"/>
          <w:sz w:val="24"/>
          <w:szCs w:val="24"/>
          <w:lang w:eastAsia="hr-HR"/>
        </w:rPr>
        <w:t>169/2017-5</w:t>
      </w:r>
    </w:p>
    <w:p w:rsidRDefault="001746B1" w:rsidP="001746B1" w:rsidR="001746B1" w:rsidRPr="001746B1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746B1" w:rsidP="001746B1" w:rsidR="001746B1" w:rsidRPr="001746B1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1746B1" w:rsidP="001746B1" w:rsidR="001746B1" w:rsidRPr="001746B1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1746B1" w:rsidP="001746B1" w:rsidR="001746B1" w:rsidRPr="001746B1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1746B1" w:rsidP="001746B1" w:rsidR="001746B1" w:rsidRPr="001746B1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1746B1" w:rsidP="001746B1" w:rsidR="001746B1" w:rsidRPr="001746B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746B1" w:rsidP="001746B1" w:rsidR="001746B1" w:rsidRPr="001746B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746B1" w:rsidP="001746B1" w:rsidR="001746B1" w:rsidRPr="001746B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1746B1" w:rsidP="001746B1" w:rsidR="001746B1" w:rsidRPr="001746B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746B1" w:rsidP="001746B1" w:rsidR="001746B1" w:rsidRPr="001746B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1746B1" w:rsidP="001746B1" w:rsidR="001746B1" w:rsidRPr="001746B1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746B1" w:rsidP="001746B1" w:rsidR="001746B1" w:rsidRPr="001746B1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u prethodnom postupku radi utvrđivanja pretpostavki za otvaranje stečajnoga postupka nad dužnikom </w:t>
      </w:r>
      <w:r w:rsidR="00D01EDB">
        <w:rPr>
          <w:rFonts w:eastAsia="Times New Roman" w:hAnsi="Times New Roman" w:ascii="Times New Roman"/>
          <w:sz w:val="24"/>
          <w:szCs w:val="24"/>
          <w:lang w:eastAsia="hr-HR"/>
        </w:rPr>
        <w:t>KOLČEG</w:t>
      </w:r>
      <w:r w:rsidR="00C92006">
        <w:rPr>
          <w:rFonts w:eastAsia="Times New Roman" w:hAnsi="Times New Roman" w:ascii="Times New Roman"/>
          <w:sz w:val="24"/>
          <w:szCs w:val="24"/>
          <w:lang w:eastAsia="hr-HR"/>
        </w:rPr>
        <w:t xml:space="preserve"> j.d.o.o., Islam-Latinski</w:t>
      </w:r>
      <w:r w:rsidR="00D01EDB">
        <w:rPr>
          <w:rFonts w:eastAsia="Times New Roman" w:hAnsi="Times New Roman" w:ascii="Times New Roman"/>
          <w:sz w:val="24"/>
          <w:szCs w:val="24"/>
          <w:lang w:eastAsia="hr-HR"/>
        </w:rPr>
        <w:t>-dio</w:t>
      </w:r>
      <w:r w:rsidR="00C92006">
        <w:rPr>
          <w:rFonts w:eastAsia="Times New Roman" w:hAnsi="Times New Roman" w:ascii="Times New Roman"/>
          <w:sz w:val="24"/>
          <w:szCs w:val="24"/>
          <w:lang w:eastAsia="hr-HR"/>
        </w:rPr>
        <w:t xml:space="preserve"> (Općina Posedarje)</w:t>
      </w:r>
      <w:r w:rsidR="00D01EDB">
        <w:rPr>
          <w:rFonts w:eastAsia="Times New Roman" w:hAnsi="Times New Roman" w:ascii="Times New Roman"/>
          <w:sz w:val="24"/>
          <w:szCs w:val="24"/>
          <w:lang w:eastAsia="hr-HR"/>
        </w:rPr>
        <w:t>, Islam 64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01EDB">
        <w:rPr>
          <w:rFonts w:eastAsia="Times New Roman" w:hAnsi="Times New Roman" w:ascii="Times New Roman"/>
          <w:sz w:val="24"/>
          <w:szCs w:val="24"/>
          <w:lang w:eastAsia="hr-HR"/>
        </w:rPr>
        <w:t>65815308630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, zastupanom po </w:t>
      </w:r>
      <w:r w:rsidR="00D01EDB">
        <w:rPr>
          <w:rFonts w:eastAsia="Times New Roman" w:hAnsi="Times New Roman" w:ascii="Times New Roman"/>
          <w:sz w:val="24"/>
          <w:szCs w:val="24"/>
          <w:lang w:eastAsia="hr-HR"/>
        </w:rPr>
        <w:t>članu uprave Hrvoju Kolčeg</w:t>
      </w:r>
      <w:r w:rsidR="00C92006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 iz </w:t>
      </w:r>
      <w:r w:rsidR="00D01EDB">
        <w:rPr>
          <w:rFonts w:eastAsia="Times New Roman" w:hAnsi="Times New Roman" w:ascii="Times New Roman"/>
          <w:sz w:val="24"/>
          <w:szCs w:val="24"/>
          <w:lang w:eastAsia="hr-HR"/>
        </w:rPr>
        <w:t>Islam</w:t>
      </w:r>
      <w:r w:rsidR="00C92006">
        <w:rPr>
          <w:rFonts w:eastAsia="Times New Roman" w:hAnsi="Times New Roman" w:ascii="Times New Roman"/>
          <w:sz w:val="24"/>
          <w:szCs w:val="24"/>
          <w:lang w:eastAsia="hr-HR"/>
        </w:rPr>
        <w:t>a Latinskog-</w:t>
      </w:r>
      <w:r w:rsidR="00D01EDB">
        <w:rPr>
          <w:rFonts w:eastAsia="Times New Roman" w:hAnsi="Times New Roman" w:ascii="Times New Roman"/>
          <w:sz w:val="24"/>
          <w:szCs w:val="24"/>
          <w:lang w:eastAsia="hr-HR"/>
        </w:rPr>
        <w:t>dio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D01EDB">
        <w:rPr>
          <w:rFonts w:eastAsia="Times New Roman" w:hAnsi="Times New Roman" w:ascii="Times New Roman"/>
          <w:sz w:val="24"/>
          <w:szCs w:val="24"/>
          <w:lang w:eastAsia="hr-HR"/>
        </w:rPr>
        <w:t>Islam 64</w:t>
      </w:r>
      <w:r w:rsidR="00C92006">
        <w:rPr>
          <w:rFonts w:eastAsia="Times New Roman" w:hAnsi="Times New Roman" w:ascii="Times New Roman"/>
          <w:sz w:val="24"/>
          <w:szCs w:val="24"/>
          <w:lang w:eastAsia="hr-HR"/>
        </w:rPr>
        <w:t>, 24. travnja 2017.</w:t>
      </w:r>
    </w:p>
    <w:p w:rsidRDefault="001746B1" w:rsidP="001746B1" w:rsidR="001746B1" w:rsidRPr="001746B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746B1" w:rsidP="001746B1" w:rsidR="001746B1" w:rsidRPr="001746B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1746B1" w:rsidP="001746B1" w:rsidR="001746B1" w:rsidRPr="001746B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746B1" w:rsidP="001746B1" w:rsidR="001746B1" w:rsidRPr="001746B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1746B1" w:rsidP="001746B1" w:rsidR="001746B1" w:rsidRPr="001746B1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dan </w:t>
      </w:r>
      <w:r w:rsidR="00C92006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24. svibnja 2017. u 9,45 </w:t>
      </w:r>
      <w:r w:rsidRPr="001746B1">
        <w:rPr>
          <w:rFonts w:eastAsia="Times New Roman" w:hAnsi="Times New Roman" w:ascii="Times New Roman"/>
          <w:b/>
          <w:sz w:val="24"/>
          <w:szCs w:val="24"/>
          <w:lang w:eastAsia="hr-HR"/>
        </w:rPr>
        <w:t>sati u zgradi ovog suda, sudnica broj 34/I.</w:t>
      </w:r>
    </w:p>
    <w:p w:rsidRDefault="001746B1" w:rsidP="001746B1" w:rsidR="001746B1" w:rsidRPr="001746B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III. Na ročište iz točke II. izreke ovog zaključka pozivaju se osoba ovlaštena za zastupanje dužnika po zakonu </w:t>
      </w:r>
      <w:r w:rsidR="00D01EDB">
        <w:rPr>
          <w:rFonts w:eastAsia="Times New Roman" w:hAnsi="Times New Roman" w:ascii="Times New Roman"/>
          <w:sz w:val="24"/>
          <w:szCs w:val="24"/>
          <w:lang w:eastAsia="hr-HR"/>
        </w:rPr>
        <w:t>Hrvoje Kolčeg iz Islam</w:t>
      </w:r>
      <w:r w:rsidR="00C92006">
        <w:rPr>
          <w:rFonts w:eastAsia="Times New Roman" w:hAnsi="Times New Roman" w:ascii="Times New Roman"/>
          <w:sz w:val="24"/>
          <w:szCs w:val="24"/>
          <w:lang w:eastAsia="hr-HR"/>
        </w:rPr>
        <w:t>a Latinskog</w:t>
      </w:r>
      <w:r w:rsidR="00D01EDB">
        <w:rPr>
          <w:rFonts w:eastAsia="Times New Roman" w:hAnsi="Times New Roman" w:ascii="Times New Roman"/>
          <w:sz w:val="24"/>
          <w:szCs w:val="24"/>
          <w:lang w:eastAsia="hr-HR"/>
        </w:rPr>
        <w:t>-dio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1746B1" w:rsidP="001746B1" w:rsidR="001746B1" w:rsidRPr="001746B1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1746B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zakonu </w:t>
      </w:r>
      <w:r w:rsidR="00D01EDB">
        <w:rPr>
          <w:rFonts w:eastAsia="Times New Roman" w:hAnsi="Times New Roman" w:ascii="Times New Roman"/>
          <w:b/>
          <w:sz w:val="24"/>
          <w:szCs w:val="24"/>
          <w:lang w:eastAsia="hr-HR"/>
        </w:rPr>
        <w:t>Hrvoje Kolčeg</w:t>
      </w:r>
      <w:r w:rsidR="00EE7C19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iz </w:t>
      </w:r>
      <w:r w:rsidR="00D01EDB">
        <w:rPr>
          <w:rFonts w:eastAsia="Times New Roman" w:hAnsi="Times New Roman" w:ascii="Times New Roman"/>
          <w:b/>
          <w:sz w:val="24"/>
          <w:szCs w:val="24"/>
          <w:lang w:eastAsia="hr-HR"/>
        </w:rPr>
        <w:t>Islam Latinski-dio</w:t>
      </w:r>
      <w:r w:rsidRPr="001746B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1746B1" w:rsidP="001746B1" w:rsidR="001746B1" w:rsidRPr="001746B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746B1" w:rsidP="001746B1" w:rsidR="001746B1" w:rsidRPr="001746B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92006" w:rsidP="001746B1" w:rsidR="001746B1" w:rsidRPr="001746B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Zadru 24. </w:t>
      </w:r>
      <w:r w:rsidR="001746B1" w:rsidRPr="001746B1">
        <w:rPr>
          <w:rFonts w:eastAsia="Times New Roman" w:hAnsi="Times New Roman" w:ascii="Times New Roman"/>
          <w:sz w:val="24"/>
          <w:szCs w:val="24"/>
          <w:lang w:eastAsia="hr-HR"/>
        </w:rPr>
        <w:t>travnja 2017.</w:t>
      </w:r>
    </w:p>
    <w:p w:rsidRDefault="001746B1" w:rsidP="001746B1" w:rsidR="001746B1" w:rsidRPr="001746B1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746B1" w:rsidP="007D468A" w:rsidR="001746B1" w:rsidRPr="001746B1">
      <w:pPr>
        <w:spacing w:lineRule="auto" w:line="240" w:after="0"/>
        <w:ind w:left="708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Sutkinja                                                                                                                                                                                                 Tina Grgas</w:t>
      </w:r>
    </w:p>
    <w:p w:rsidRDefault="001746B1" w:rsidP="001746B1" w:rsidR="001746B1" w:rsidRPr="001746B1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1746B1" w:rsidP="001746B1" w:rsidR="001746B1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7D468A" w:rsidP="001746B1" w:rsidR="007D468A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nije dopuštena posebna žalba. </w:t>
      </w:r>
    </w:p>
    <w:p w:rsidRDefault="007D468A" w:rsidP="001746B1" w:rsidR="007D468A" w:rsidRPr="001746B1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746B1" w:rsidP="001746B1" w:rsidR="001746B1" w:rsidRPr="001746B1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746B1" w:rsidP="001746B1" w:rsidR="001746B1" w:rsidRPr="001746B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1746B1" w:rsidP="001746B1" w:rsidR="001746B1" w:rsidRPr="001746B1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Članu uprave dužnika </w:t>
      </w:r>
      <w:r w:rsidR="00D01EDB">
        <w:rPr>
          <w:rFonts w:eastAsia="Times New Roman" w:hAnsi="Times New Roman" w:ascii="Times New Roman"/>
          <w:sz w:val="24"/>
          <w:szCs w:val="24"/>
          <w:lang w:eastAsia="hr-HR"/>
        </w:rPr>
        <w:t>Hrvoju Kolčegu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 na adresu </w:t>
      </w:r>
      <w:r w:rsidR="00C92006">
        <w:rPr>
          <w:rFonts w:eastAsia="Times New Roman" w:hAnsi="Times New Roman" w:ascii="Times New Roman"/>
          <w:sz w:val="24"/>
          <w:szCs w:val="24"/>
          <w:lang w:eastAsia="hr-HR"/>
        </w:rPr>
        <w:t xml:space="preserve">Islam Latinski-dio (Općina Posedarje), </w:t>
      </w:r>
      <w:r w:rsidR="00D01EDB">
        <w:rPr>
          <w:rFonts w:eastAsia="Times New Roman" w:hAnsi="Times New Roman" w:ascii="Times New Roman"/>
          <w:sz w:val="24"/>
          <w:szCs w:val="24"/>
          <w:lang w:eastAsia="hr-HR"/>
        </w:rPr>
        <w:t>Islam 64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>, neposredno</w:t>
      </w:r>
    </w:p>
    <w:p w:rsidRDefault="001746B1" w:rsidP="001746B1" w:rsidR="001746B1" w:rsidRPr="001746B1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1746B1" w:rsidP="001746B1" w:rsidR="001746B1" w:rsidRPr="001746B1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FINA svima putem e-Oglasne ploče sudova  </w:t>
      </w:r>
    </w:p>
    <w:p w:rsidRDefault="001746B1" w:rsidP="001746B1" w:rsidR="001746B1" w:rsidRPr="001746B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746B1" w:rsidP="001746B1" w:rsidR="001746B1" w:rsidRPr="001746B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B4BAD" w:rsidR="008B4BAD"/>
    <w:p w:rsidRDefault="008B4BAD" w:rsidR="008B4BAD"/>
    <w:p w:rsidRDefault="008B4BAD" w:rsidR="008B4BAD"/>
    <w:p w:rsidRDefault="008B4BAD" w:rsidR="008B4BAD"/>
    <w:p w:rsidRDefault="008B4BAD" w:rsidR="008B4BAD"/>
    <w:p w:rsidRDefault="008B4BAD" w:rsidR="008B4BAD"/>
    <w:p w:rsidRDefault="008B4BAD" w:rsidR="008B4BAD"/>
    <w:p w:rsidRDefault="008B4BAD" w:rsidR="008B4BAD"/>
    <w:p w:rsidRDefault="008B4BAD" w:rsidR="008B4BAD"/>
    <w:p w:rsidRDefault="008B4BAD" w:rsidR="008B4BAD"/>
    <w:p w:rsidRDefault="008B4BAD" w:rsidR="008B4BAD"/>
    <w:p w:rsidRDefault="008B4BAD" w:rsidR="008B4BAD"/>
    <w:p w:rsidRDefault="008B4BAD" w:rsidR="008B4BAD"/>
    <w:p w:rsidRDefault="008B4BAD" w:rsidR="008B4BAD"/>
    <w:p w:rsidRDefault="008B4BAD" w:rsidR="008B4BAD"/>
    <w:p w:rsidRDefault="008B4BAD" w:rsidR="008B4BAD"/>
    <w:p w:rsidRDefault="008B4BAD" w:rsidR="008B4BAD"/>
    <w:p w:rsidRDefault="008B4BAD" w:rsidR="008B4BAD"/>
    <w:p w:rsidRDefault="008B4BAD" w:rsidR="008B4BAD"/>
    <w:p w:rsidRDefault="008B4BAD" w:rsidR="008B4BAD"/>
    <w:p w:rsidRDefault="008B4BAD" w:rsidR="008B4BAD"/>
    <w:p w:rsidRDefault="008B4BAD" w:rsidR="008B4BAD"/>
    <w:p w:rsidRDefault="008B4BAD" w:rsidR="008B4BAD"/>
    <w:sectPr w:rsidSect="007D468A" w:rsidR="008B4BA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468A" w:rsidP="007D468A" w:rsidR="007D468A">
      <w:pPr>
        <w:spacing w:lineRule="auto" w:line="240" w:after="0"/>
      </w:pPr>
      <w:r>
        <w:separator/>
      </w:r>
    </w:p>
  </w:endnote>
  <w:endnote w:id="0" w:type="continuationSeparator">
    <w:p w:rsidRDefault="007D468A" w:rsidP="007D468A" w:rsidR="007D46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468A" w:rsidP="007D468A" w:rsidR="007D468A">
      <w:pPr>
        <w:spacing w:lineRule="auto" w:line="240" w:after="0"/>
      </w:pPr>
      <w:r>
        <w:separator/>
      </w:r>
    </w:p>
  </w:footnote>
  <w:footnote w:id="0" w:type="continuationSeparator">
    <w:p w:rsidRDefault="007D468A" w:rsidP="007D468A" w:rsidR="007D46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3549050"/>
      <w:docPartObj>
        <w:docPartGallery w:val="Page Numbers (Top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7D468A" w:rsidP="007D468A" w:rsidR="007D468A" w:rsidRPr="007D468A">
        <w:pPr>
          <w:pStyle w:val="Zaglavlje"/>
          <w:ind w:firstLine="4248"/>
          <w:jc w:val="center"/>
          <w:rPr>
            <w:rFonts w:hAnsi="Times New Roman" w:ascii="Times New Roman"/>
            <w:sz w:val="24"/>
            <w:szCs w:val="24"/>
          </w:rPr>
        </w:pPr>
        <w:r w:rsidRPr="007D468A">
          <w:rPr>
            <w:rFonts w:hAnsi="Times New Roman" w:ascii="Times New Roman"/>
            <w:sz w:val="24"/>
            <w:szCs w:val="24"/>
          </w:rPr>
          <w:fldChar w:fldCharType="begin"/>
        </w:r>
        <w:r w:rsidRPr="007D46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7D468A">
          <w:rPr>
            <w:rFonts w:hAnsi="Times New Roman" w:ascii="Times New Roman"/>
            <w:sz w:val="24"/>
            <w:szCs w:val="24"/>
          </w:rPr>
          <w:fldChar w:fldCharType="separate"/>
        </w:r>
        <w:r w:rsidR="00811364">
          <w:rPr>
            <w:rFonts w:hAnsi="Times New Roman" w:ascii="Times New Roman"/>
            <w:noProof/>
            <w:sz w:val="24"/>
            <w:szCs w:val="24"/>
          </w:rPr>
          <w:t>2</w:t>
        </w:r>
        <w:r w:rsidRPr="007D468A">
          <w:rPr>
            <w:rFonts w:hAnsi="Times New Roman" w:ascii="Times New Roman"/>
            <w:sz w:val="24"/>
            <w:szCs w:val="24"/>
          </w:rPr>
          <w:fldChar w:fldCharType="end"/>
        </w:r>
        <w:r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  <w:t>Poslovni broj 3. St-169/2017-5</w:t>
        </w:r>
      </w:p>
    </w:sdtContent>
  </w:sdt>
  <w:p w:rsidRDefault="007D468A" w:rsidR="007D46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55"/>
    <w:rsid w:val="00131C03"/>
    <w:rsid w:val="001746B1"/>
    <w:rsid w:val="004A49DB"/>
    <w:rsid w:val="004B0E58"/>
    <w:rsid w:val="004F5F60"/>
    <w:rsid w:val="0056544B"/>
    <w:rsid w:val="007D468A"/>
    <w:rsid w:val="00811364"/>
    <w:rsid w:val="008B4BAD"/>
    <w:rsid w:val="00C100A6"/>
    <w:rsid w:val="00C348E9"/>
    <w:rsid w:val="00C46259"/>
    <w:rsid w:val="00C92006"/>
    <w:rsid w:val="00CE570F"/>
    <w:rsid w:val="00D01EDB"/>
    <w:rsid w:val="00D47737"/>
    <w:rsid w:val="00E70755"/>
    <w:rsid w:val="00EE7C19"/>
    <w:rsid w:val="00FF28F0"/>
    <w:rsid w:val="00FF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D46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D46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D46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46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0E5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0E5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13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136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1364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136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136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D46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D46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D46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46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0E5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0E5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13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13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1364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13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13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58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St-169/2017</izvorni_sadrzaj>
    <derivirana_varijabla naziv="DomainObject.Predmet.OznakaBroj_1">St-169/2017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KOLČEG j.d.o.o. za ugostiteljstvo i usluge</izvorni_sadrzaj>
    <derivirana_varijabla naziv="DomainObject.Predmet.ProtustrankaFormated_1">  KOLČEG j.d.o.o. za ugostiteljstvo i usluge</derivirana_varijabla>
  </DomainObject.Predmet.ProtustrankaFormated>
  <DomainObject.Predmet.ProtustrankaFormatedOIB>
    <izvorni_sadrzaj>  KOLČEG j.d.o.o. za ugostiteljstvo i usluge, OIB 65815308630</izvorni_sadrzaj>
    <derivirana_varijabla naziv="DomainObject.Predmet.ProtustrankaFormatedOIB_1">  KOLČEG j.d.o.o. za ugostiteljstvo i usluge, OIB 65815308630</derivirana_varijabla>
  </DomainObject.Predmet.ProtustrankaFormatedOIB>
  <DomainObject.Predmet.ProtustrankaFormatedWithAdress>
    <izvorni_sadrzaj> KOLČEG j.d.o.o. za ugostiteljstvo i usluge, Islam 64, 23242 Islam Latinski</izvorni_sadrzaj>
    <derivirana_varijabla naziv="DomainObject.Predmet.ProtustrankaFormatedWithAdress_1"> KOLČEG j.d.o.o. za ugostiteljstvo i usluge, Islam 64, 23242 Islam Latinski</derivirana_varijabla>
  </DomainObject.Predmet.ProtustrankaFormatedWithAdress>
  <DomainObject.Predmet.ProtustrankaFormatedWithAdressOIB>
    <izvorni_sadrzaj> KOLČEG j.d.o.o. za ugostiteljstvo i usluge, OIB 65815308630, Islam 64, 23242 Islam Latinski</izvorni_sadrzaj>
    <derivirana_varijabla naziv="DomainObject.Predmet.ProtustrankaFormatedWithAdressOIB_1"> KOLČEG j.d.o.o. za ugostiteljstvo i usluge, OIB 65815308630, Islam 64, 23242 Islam Latinski</derivirana_varijabla>
  </DomainObject.Predmet.ProtustrankaFormatedWithAdressOIB>
  <DomainObject.Predmet.ProtustrankaWithAdress>
    <izvorni_sadrzaj>KOLČEG j.d.o.o. za ugostiteljstvo i usluge Islam 64, 23242 Islam Latinski</izvorni_sadrzaj>
    <derivirana_varijabla naziv="DomainObject.Predmet.ProtustrankaWithAdress_1">KOLČEG j.d.o.o. za ugostiteljstvo i usluge Islam 64, 23242 Islam Latinski</derivirana_varijabla>
  </DomainObject.Predmet.ProtustrankaWithAdress>
  <DomainObject.Predmet.ProtustrankaWithAdressOIB>
    <izvorni_sadrzaj>KOLČEG j.d.o.o. za ugostiteljstvo i usluge, OIB 65815308630, Islam 64, 23242 Islam Latinski</izvorni_sadrzaj>
    <derivirana_varijabla naziv="DomainObject.Predmet.ProtustrankaWithAdressOIB_1">KOLČEG j.d.o.o. za ugostiteljstvo i usluge, OIB 65815308630, Islam 64, 23242 Islam Latinski</derivirana_varijabla>
  </DomainObject.Predmet.ProtustrankaWithAdressOIB>
  <DomainObject.Predmet.ProtustrankaNazivFormated>
    <izvorni_sadrzaj>KOLČEG j.d.o.o. za ugostiteljstvo i usluge</izvorni_sadrzaj>
    <derivirana_varijabla naziv="DomainObject.Predmet.ProtustrankaNazivFormated_1">KOLČEG j.d.o.o. za ugostiteljstvo i usluge</derivirana_varijabla>
  </DomainObject.Predmet.ProtustrankaNazivFormated>
  <DomainObject.Predmet.ProtustrankaNazivFormatedOIB>
    <izvorni_sadrzaj>KOLČEG j.d.o.o. za ugostiteljstvo i usluge, OIB 65815308630</izvorni_sadrzaj>
    <derivirana_varijabla naziv="DomainObject.Predmet.ProtustrankaNazivFormatedOIB_1">KOLČEG j.d.o.o. za ugostiteljstvo i usluge, OIB 65815308630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KOLČEG j.d.o.o. za ugostiteljstvo i usluge</item>
    </izvorni_sadrzaj>
    <derivirana_varijabla naziv="DomainObject.Predmet.ProtuStrankaListFormated_1">
      <item>KOLČEG j.d.o.o. za ugostiteljstvo i usluge</item>
    </derivirana_varijabla>
  </DomainObject.Predmet.ProtuStrankaListFormated>
  <DomainObject.Predmet.ProtuStrankaListFormatedOIB>
    <izvorni_sadrzaj>
      <item>KOLČEG j.d.o.o. za ugostiteljstvo i usluge, OIB 65815308630</item>
    </izvorni_sadrzaj>
    <derivirana_varijabla naziv="DomainObject.Predmet.ProtuStrankaListFormatedOIB_1">
      <item>KOLČEG j.d.o.o. za ugostiteljstvo i usluge, OIB 65815308630</item>
    </derivirana_varijabla>
  </DomainObject.Predmet.ProtuStrankaListFormatedOIB>
  <DomainObject.Predmet.ProtuStrankaListFormatedWithAdress>
    <izvorni_sadrzaj>
      <item>KOLČEG j.d.o.o. za ugostiteljstvo i usluge, Islam 64, 23242 Islam Latinski</item>
    </izvorni_sadrzaj>
    <derivirana_varijabla naziv="DomainObject.Predmet.ProtuStrankaListFormatedWithAdress_1">
      <item>KOLČEG j.d.o.o. za ugostiteljstvo i usluge, Islam 64, 23242 Islam Latinski</item>
    </derivirana_varijabla>
  </DomainObject.Predmet.ProtuStrankaListFormatedWithAdress>
  <DomainObject.Predmet.ProtuStrankaListFormatedWithAdressOIB>
    <izvorni_sadrzaj>
      <item>KOLČEG j.d.o.o. za ugostiteljstvo i usluge, OIB 65815308630, Islam 64, 23242 Islam Latinski</item>
    </izvorni_sadrzaj>
    <derivirana_varijabla naziv="DomainObject.Predmet.ProtuStrankaListFormatedWithAdressOIB_1">
      <item>KOLČEG j.d.o.o. za ugostiteljstvo i usluge, OIB 65815308630, Islam 64, 23242 Islam Latinski</item>
    </derivirana_varijabla>
  </DomainObject.Predmet.ProtuStrankaListFormatedWithAdressOIB>
  <DomainObject.Predmet.ProtuStrankaListNazivFormated>
    <izvorni_sadrzaj>
      <item>KOLČEG j.d.o.o. za ugostiteljstvo i usluge</item>
    </izvorni_sadrzaj>
    <derivirana_varijabla naziv="DomainObject.Predmet.ProtuStrankaListNazivFormated_1">
      <item>KOLČEG j.d.o.o. za ugostiteljstvo i usluge</item>
    </derivirana_varijabla>
  </DomainObject.Predmet.ProtuStrankaListNazivFormated>
  <DomainObject.Predmet.ProtuStrankaListNazivFormatedOIB>
    <izvorni_sadrzaj>
      <item>KOLČEG j.d.o.o. za ugostiteljstvo i usluge, OIB 65815308630</item>
    </izvorni_sadrzaj>
    <derivirana_varijabla naziv="DomainObject.Predmet.ProtuStrankaListNazivFormatedOIB_1">
      <item>KOLČEG j.d.o.o. za ugostiteljstvo i usluge, OIB 65815308630</item>
    </derivirana_varijabla>
  </DomainObject.Predmet.ProtuStrankaListNazivFormatedOIB>
  <DomainObject.Predmet.OstaliListFormated>
    <izvorni_sadrzaj>
      <item>Hrvoje Kolčeg</item>
    </izvorni_sadrzaj>
    <derivirana_varijabla naziv="DomainObject.Predmet.OstaliListFormated_1">
      <item>Hrvoje Kolčeg</item>
    </derivirana_varijabla>
  </DomainObject.Predmet.OstaliListFormated>
  <DomainObject.Predmet.OstaliListFormatedOIB>
    <izvorni_sadrzaj>
      <item>Hrvoje Kolčeg, OIB 23298900943</item>
    </izvorni_sadrzaj>
    <derivirana_varijabla naziv="DomainObject.Predmet.OstaliListFormatedOIB_1">
      <item>Hrvoje Kolčeg, OIB 23298900943</item>
    </derivirana_varijabla>
  </DomainObject.Predmet.OstaliListFormatedOIB>
  <DomainObject.Predmet.OstaliListFormatedWithAdress>
    <izvorni_sadrzaj>
      <item>Hrvoje Kolčeg, ISLAM 64 (ranije: ISLAM LATINSKI, ISLAM, 0), 23242 Islam Latinski</item>
    </izvorni_sadrzaj>
    <derivirana_varijabla naziv="DomainObject.Predmet.OstaliListFormatedWithAdress_1">
      <item>Hrvoje Kolčeg, ISLAM 64 (ranije: ISLAM LATINSKI, ISLAM, 0), 23242 Islam Latinski</item>
    </derivirana_varijabla>
  </DomainObject.Predmet.OstaliListFormatedWithAdress>
  <DomainObject.Predmet.OstaliListFormatedWithAdressOIB>
    <izvorni_sadrzaj>
      <item>Hrvoje Kolčeg, OIB 23298900943, ISLAM 64 (ranije: ISLAM LATINSKI, ISLAM, 0), 23242 Islam Latinski</item>
    </izvorni_sadrzaj>
    <derivirana_varijabla naziv="DomainObject.Predmet.OstaliListFormatedWithAdressOIB_1">
      <item>Hrvoje Kolčeg, OIB 23298900943, ISLAM 64 (ranije: ISLAM LATINSKI, ISLAM, 0), 23242 Islam Latinski</item>
    </derivirana_varijabla>
  </DomainObject.Predmet.OstaliListFormatedWithAdressOIB>
  <DomainObject.Predmet.OstaliListNazivFormated>
    <izvorni_sadrzaj>
      <item>Hrvoje Kolčeg</item>
    </izvorni_sadrzaj>
    <derivirana_varijabla naziv="DomainObject.Predmet.OstaliListNazivFormated_1">
      <item>Hrvoje Kolčeg</item>
    </derivirana_varijabla>
  </DomainObject.Predmet.OstaliListNazivFormated>
  <DomainObject.Predmet.OstaliListNazivFormatedOIB>
    <izvorni_sadrzaj>
      <item>Hrvoje Kolčeg, OIB 23298900943</item>
    </izvorni_sadrzaj>
    <derivirana_varijabla naziv="DomainObject.Predmet.OstaliListNazivFormatedOIB_1">
      <item>Hrvoje Kolčeg, OIB 23298900943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KOLČEG j.d.o.o. za ugostiteljstvo i usluge</izvorni_sadrzaj>
    <derivirana_varijabla naziv="DomainObject.Predmet.ProtustrankaIDrugi_1">KOLČEG j.d.o.o.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KOLČEG j.d.o.o. za ugostiteljstvo i usluge, OIB 65815308630, Islam 64, 23242 Islam Latinski</izvorni_sadrzaj>
    <derivirana_varijabla naziv="DomainObject.Predmet.ProtustrankaIDrugiAdressOIB_1">KOLČEG j.d.o.o. za ugostiteljstvo i usluge, OIB 65815308630, Islam 64, 23242 Islam Latinski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KOLČEG j.d.o.o. za ugostiteljstvo i usluge</item>
      <item>Hrvoje Kolčeg</item>
    </izvorni_sadrzaj>
    <derivirana_varijabla naziv="DomainObject.Predmet.SudioniciListNaziv_1">
      <item>FINA</item>
      <item>KOLČEG j.d.o.o. za ugostiteljstvo i usluge</item>
      <item>Hrvoje Kolčeg</item>
    </derivirana_varijabla>
  </DomainObject.Predmet.SudioniciListNaziv>
  <DomainObject.Predmet.SudioniciListAdressOIB>
    <izvorni_sadrzaj>
      <item>FINA, OIB 85821130368</item>
      <item>KOLČEG j.d.o.o. za ugostiteljstvo i usluge, OIB 65815308630, Islam 64,23242 Islam Latinski</item>
      <item>Hrvoje Kolčeg, OIB 23298900943, ISLAM 64 (ranije: ISLAM LATINSKI, ISLAM, 0),23242 Islam Latinski</item>
    </izvorni_sadrzaj>
    <derivirana_varijabla naziv="DomainObject.Predmet.SudioniciListAdressOIB_1">
      <item>FINA, OIB 85821130368</item>
      <item>KOLČEG j.d.o.o. za ugostiteljstvo i usluge, OIB 65815308630, Islam 64,23242 Islam Latinski</item>
      <item>Hrvoje Kolčeg, OIB 23298900943, ISLAM 64 (ranije: ISLAM LATINSKI, ISLAM, 0),23242 Islam Latinski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65815308630</item>
      <item>, OIB 23298900943</item>
    </izvorni_sadrzaj>
    <derivirana_varijabla naziv="DomainObject.Predmet.SudioniciListNazivOIB_1">
      <item>, OIB 85821130368</item>
      <item>, OIB 65815308630</item>
      <item>, OIB 23298900943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319</properties:Words>
  <properties:Characters>1724</properties:Characters>
  <properties:Lines>80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2017-04-19T07:28:00Z</dcterms:created>
  <dc:creator>Josipa Dorkin</dc:creator>
  <cp:lastModifiedBy>Nena Mužanović</cp:lastModifiedBy>
  <cp:lastPrinted>2017-04-28T09:06:00Z</cp:lastPrinted>
  <dcterms:modified xmlns:xsi="http://www.w3.org/2001/XMLSchema-instance" xsi:type="dcterms:W3CDTF">2017-04-28T09:08:00Z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