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8d8a" w14:paraId="5488d8a" w:rsidRDefault="009E73DD" w:rsidP="009E73DD" w:rsidR="00C725D8" w:rsidRPr="009E73DD">
      <w:pPr>
        <w:spacing w:before="1560"/>
        <w:ind w:right="5102" w:left="-567"/>
        <w:jc w:val="center"/>
        <w15:collapsed w:val="false"/>
        <w:rPr>
          <w:rFonts w:hAnsi="Times New Roman)" w:ascii="Times New Roman)"/>
        </w:rPr>
      </w:pPr>
      <w:bookmarkStart w:name="_GoBack" w:id="0"/>
      <w:bookmarkEnd w:id="0"/>
      <w:r w:rsidRPr="009E73DD">
        <w:rPr>
          <w:rFonts w:hAnsi="Times New Roman)" w:ascii="Times New Roman)"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762000</wp:posOffset>
            </wp:positionH>
            <wp:positionV relativeFrom="paragraph">
              <wp:posOffset>0</wp:posOffset>
            </wp:positionV>
            <wp:extent cy="960277" cx="719169"/>
            <wp:effectExtent b="0" r="5080" t="0" l="0"/>
            <wp:wrapNone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E73DD">
        <w:rPr>
          <w:rFonts w:hAnsi="Times New Roman)" w:ascii="Times New Roman)"/>
        </w:rPr>
        <w:t>REPUBLIKA HRVATSKA</w:t>
      </w:r>
    </w:p>
    <w:p w:rsidRDefault="009E73DD" w:rsidP="009E73DD" w:rsidR="009E73DD" w:rsidRPr="009E73DD">
      <w:pPr>
        <w:ind w:right="5102" w:left="-567"/>
        <w:jc w:val="center"/>
        <w:rPr>
          <w:rFonts w:hAnsi="Times New Roman)" w:ascii="Times New Roman)"/>
        </w:rPr>
      </w:pPr>
      <w:r w:rsidRPr="009E73DD">
        <w:rPr>
          <w:rFonts w:hAnsi="Times New Roman)" w:ascii="Times New Roman)"/>
        </w:rPr>
        <w:t>OPĆINSKI SUD U VELIKOJ GORICI</w:t>
      </w:r>
    </w:p>
    <w:p w:rsidRDefault="009E73DD" w:rsidP="009E73DD" w:rsidR="009E73DD" w:rsidRPr="009E73DD">
      <w:pPr>
        <w:ind w:right="5102" w:left="-567"/>
        <w:jc w:val="center"/>
        <w:rPr>
          <w:rFonts w:hAnsi="Times New Roman)" w:ascii="Times New Roman)"/>
        </w:rPr>
      </w:pPr>
      <w:r w:rsidRPr="009E73DD">
        <w:rPr>
          <w:rFonts w:hAnsi="Times New Roman)" w:ascii="Times New Roman)"/>
        </w:rPr>
        <w:t>Stalna služba u Vrbovcu</w:t>
      </w:r>
    </w:p>
    <w:p w:rsidRDefault="009E73DD" w:rsidP="009E73DD" w:rsidR="009E73DD" w:rsidRPr="009E73DD">
      <w:pPr>
        <w:spacing w:after="240"/>
        <w:ind w:right="5102" w:left="-567"/>
        <w:jc w:val="center"/>
        <w:rPr>
          <w:rFonts w:hAnsi="Times New Roman" w:ascii="Times New Roman"/>
        </w:rPr>
      </w:pPr>
      <w:r w:rsidRPr="009E73DD">
        <w:rPr>
          <w:rFonts w:hAnsi="Times New Roman" w:ascii="Times New Roman"/>
        </w:rPr>
        <w:t>Vrbovec, Trg Petra Zrinskog 22</w:t>
      </w:r>
    </w:p>
    <w:p w:rsidRDefault="009E73DD" w:rsidR="009E73DD">
      <w:pPr>
        <w:rPr>
          <w:rFonts w:hAnsi="Times New Roman" w:ascii="Times New Roman"/>
          <w:b/>
          <w:bCs/>
        </w:rPr>
      </w:pPr>
    </w:p>
    <w:p w:rsidRDefault="00C725D8" w:rsidR="00C725D8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C725D8" w:rsidP="00B27463" w:rsidR="00C725D8">
      <w:pPr>
        <w:jc w:val="center"/>
        <w:rPr>
          <w:rFonts w:hAnsi="Times New Roman" w:ascii="Times New Roman"/>
        </w:rPr>
      </w:pPr>
      <w:r w:rsidRPr="0043532B">
        <w:rPr>
          <w:rFonts w:hAnsi="Times New Roman" w:ascii="Times New Roman"/>
        </w:rPr>
        <w:t>R J E Š E N J E</w:t>
      </w:r>
    </w:p>
    <w:p w:rsidRDefault="00C725D8" w:rsidR="00C725D8">
      <w:pPr>
        <w:rPr>
          <w:rFonts w:hAnsi="Times New Roman" w:ascii="Times New Roman"/>
        </w:rPr>
      </w:pPr>
    </w:p>
    <w:p w:rsidRDefault="00EB5E54" w:rsidR="00C725D8" w:rsidRPr="0043532B">
      <w:pPr>
        <w:rPr>
          <w:rFonts w:hAnsi="Times New Roman" w:ascii="Times New Roman"/>
        </w:rPr>
      </w:pPr>
      <w:r>
        <w:rPr>
          <w:rFonts w:hAnsi="Times New Roman" w:ascii="Times New Roman"/>
        </w:rPr>
        <w:t>IZVAN</w:t>
      </w:r>
      <w:r w:rsidR="00C725D8" w:rsidRPr="0043532B">
        <w:rPr>
          <w:rFonts w:hAnsi="Times New Roman" w:ascii="Times New Roman"/>
        </w:rPr>
        <w:t>PARNIČNI PREDMET:</w:t>
      </w:r>
    </w:p>
    <w:p w:rsidRDefault="00C725D8" w:rsidR="00C725D8">
      <w:pPr>
        <w:rPr>
          <w:rFonts w:hAnsi="Times New Roman" w:ascii="Times New Roman"/>
        </w:rPr>
      </w:pPr>
    </w:p>
    <w:p w:rsidRDefault="00EB5E54" w:rsidP="002D186F" w:rsidR="00BA497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PREDLAGATELJ: Ivica Čalić </w:t>
      </w:r>
    </w:p>
    <w:p w:rsidRDefault="00CE2F5C" w:rsidP="002D186F" w:rsidR="00C725D8">
      <w:pPr>
        <w:rPr>
          <w:rFonts w:hAnsi="Times New Roman" w:ascii="Times New Roman"/>
        </w:rPr>
      </w:pPr>
      <w:r>
        <w:rPr>
          <w:rFonts w:hAnsi="Times New Roman" w:ascii="Times New Roman"/>
        </w:rPr>
        <w:t>RADI</w:t>
      </w:r>
      <w:r w:rsidR="00F3335E">
        <w:rPr>
          <w:rFonts w:hAnsi="Times New Roman" w:ascii="Times New Roman"/>
        </w:rPr>
        <w:t xml:space="preserve">:          </w:t>
      </w:r>
      <w:r w:rsidR="00EB5E54">
        <w:rPr>
          <w:rFonts w:hAnsi="Times New Roman" w:ascii="Times New Roman"/>
        </w:rPr>
        <w:t xml:space="preserve">            stečaja potrošača </w:t>
      </w:r>
    </w:p>
    <w:p w:rsidRDefault="00C725D8" w:rsidR="00C725D8">
      <w:pPr>
        <w:rPr>
          <w:rFonts w:hAnsi="Times New Roman" w:ascii="Times New Roman"/>
        </w:rPr>
      </w:pPr>
    </w:p>
    <w:p w:rsidRDefault="00C725D8" w:rsidR="00C725D8" w:rsidRPr="0043532B">
      <w:pPr>
        <w:jc w:val="center"/>
        <w:rPr>
          <w:rFonts w:hAnsi="Times New Roman" w:ascii="Times New Roman"/>
        </w:rPr>
      </w:pPr>
      <w:r w:rsidRPr="0043532B">
        <w:rPr>
          <w:rFonts w:hAnsi="Times New Roman" w:ascii="Times New Roman"/>
        </w:rPr>
        <w:t>r</w:t>
      </w:r>
      <w:r w:rsidR="00D55A4A">
        <w:rPr>
          <w:rFonts w:hAnsi="Times New Roman" w:ascii="Times New Roman"/>
        </w:rPr>
        <w:t xml:space="preserve"> </w:t>
      </w:r>
      <w:r w:rsidRPr="0043532B">
        <w:rPr>
          <w:rFonts w:hAnsi="Times New Roman" w:ascii="Times New Roman"/>
        </w:rPr>
        <w:t>i</w:t>
      </w:r>
      <w:r w:rsidR="00D55A4A">
        <w:rPr>
          <w:rFonts w:hAnsi="Times New Roman" w:ascii="Times New Roman"/>
        </w:rPr>
        <w:t xml:space="preserve"> </w:t>
      </w:r>
      <w:r w:rsidRPr="0043532B">
        <w:rPr>
          <w:rFonts w:hAnsi="Times New Roman" w:ascii="Times New Roman"/>
        </w:rPr>
        <w:t>j</w:t>
      </w:r>
      <w:r w:rsidR="00D55A4A">
        <w:rPr>
          <w:rFonts w:hAnsi="Times New Roman" w:ascii="Times New Roman"/>
        </w:rPr>
        <w:t xml:space="preserve"> </w:t>
      </w:r>
      <w:r w:rsidRPr="0043532B">
        <w:rPr>
          <w:rFonts w:hAnsi="Times New Roman" w:ascii="Times New Roman"/>
        </w:rPr>
        <w:t>e</w:t>
      </w:r>
      <w:r w:rsidR="00D55A4A">
        <w:rPr>
          <w:rFonts w:hAnsi="Times New Roman" w:ascii="Times New Roman"/>
        </w:rPr>
        <w:t xml:space="preserve"> </w:t>
      </w:r>
      <w:r w:rsidRPr="0043532B">
        <w:rPr>
          <w:rFonts w:hAnsi="Times New Roman" w:ascii="Times New Roman"/>
        </w:rPr>
        <w:t>š</w:t>
      </w:r>
      <w:r w:rsidR="00D55A4A">
        <w:rPr>
          <w:rFonts w:hAnsi="Times New Roman" w:ascii="Times New Roman"/>
        </w:rPr>
        <w:t xml:space="preserve"> </w:t>
      </w:r>
      <w:r w:rsidRPr="0043532B">
        <w:rPr>
          <w:rFonts w:hAnsi="Times New Roman" w:ascii="Times New Roman"/>
        </w:rPr>
        <w:t>i</w:t>
      </w:r>
      <w:r w:rsidR="00D55A4A">
        <w:rPr>
          <w:rFonts w:hAnsi="Times New Roman" w:ascii="Times New Roman"/>
        </w:rPr>
        <w:t xml:space="preserve"> </w:t>
      </w:r>
      <w:r w:rsidRPr="0043532B">
        <w:rPr>
          <w:rFonts w:hAnsi="Times New Roman" w:ascii="Times New Roman"/>
        </w:rPr>
        <w:t xml:space="preserve">o </w:t>
      </w:r>
      <w:r w:rsidR="00D55A4A">
        <w:rPr>
          <w:rFonts w:hAnsi="Times New Roman" w:ascii="Times New Roman"/>
        </w:rPr>
        <w:t xml:space="preserve">   </w:t>
      </w:r>
      <w:r w:rsidRPr="0043532B">
        <w:rPr>
          <w:rFonts w:hAnsi="Times New Roman" w:ascii="Times New Roman"/>
        </w:rPr>
        <w:t>j</w:t>
      </w:r>
      <w:r w:rsidR="00D55A4A">
        <w:rPr>
          <w:rFonts w:hAnsi="Times New Roman" w:ascii="Times New Roman"/>
        </w:rPr>
        <w:t xml:space="preserve"> </w:t>
      </w:r>
      <w:r w:rsidRPr="0043532B">
        <w:rPr>
          <w:rFonts w:hAnsi="Times New Roman" w:ascii="Times New Roman"/>
        </w:rPr>
        <w:t xml:space="preserve">e </w:t>
      </w:r>
    </w:p>
    <w:p w:rsidRDefault="00BA4979" w:rsidP="00F2026B" w:rsidR="00BA4979">
      <w:pPr>
        <w:pStyle w:val="Tijeloteksta"/>
        <w:jc w:val="both"/>
        <w:rPr>
          <w:rFonts w:eastAsia="Batang" w:hAnsi="Times New Roman" w:ascii="Times New Roman"/>
          <w:szCs w:val="20"/>
          <w:lang w:eastAsia="en-US"/>
        </w:rPr>
      </w:pPr>
    </w:p>
    <w:p w:rsidRDefault="00F2026B" w:rsidP="009E73DD" w:rsidR="00EB5E54">
      <w:pPr>
        <w:pStyle w:val="Tijeloteksta"/>
        <w:jc w:val="both"/>
        <w:rPr>
          <w:rFonts w:eastAsia="Batang" w:hAnsi="Times New Roman" w:ascii="Times New Roman"/>
          <w:szCs w:val="20"/>
          <w:lang w:eastAsia="en-US"/>
        </w:rPr>
      </w:pPr>
      <w:r>
        <w:rPr>
          <w:rFonts w:eastAsia="Batang" w:hAnsi="Times New Roman" w:ascii="Times New Roman"/>
          <w:szCs w:val="20"/>
          <w:lang w:eastAsia="en-US"/>
        </w:rPr>
        <w:t>I</w:t>
      </w:r>
      <w:r w:rsidR="00BA4979">
        <w:rPr>
          <w:rFonts w:eastAsia="Batang" w:hAnsi="Times New Roman" w:ascii="Times New Roman"/>
          <w:szCs w:val="20"/>
          <w:lang w:eastAsia="en-US"/>
        </w:rPr>
        <w:tab/>
      </w:r>
      <w:r w:rsidR="002D186F">
        <w:rPr>
          <w:rFonts w:eastAsia="Batang" w:hAnsi="Times New Roman" w:ascii="Times New Roman"/>
          <w:szCs w:val="20"/>
          <w:lang w:eastAsia="en-US"/>
        </w:rPr>
        <w:t xml:space="preserve">Vraća se </w:t>
      </w:r>
      <w:r w:rsidR="00EB5E54">
        <w:rPr>
          <w:rFonts w:eastAsia="Batang" w:hAnsi="Times New Roman" w:ascii="Times New Roman"/>
          <w:szCs w:val="20"/>
          <w:lang w:eastAsia="en-US"/>
        </w:rPr>
        <w:t xml:space="preserve">predlagatelju prijedlog za pokretanje postupka stečaja potrošača s prilozima  podnesen 24. siječnja 2017., radi ispravka i dopune prijedloga odnosno pravilnog ispunjavanja obrasca Popis imovine i obveza, jer navedeni obrazac priložen uz prijedlog nije ispunjen u svim stavkama sukladno uputama na obrascu  (primjerice u nekim točkama su rubrike za upis sadržaja samo ispunjenje kosom crtom, a ne tekstom kako je potrebno odgovoriti, dok u nekima ni nema  ikakvog sadržaja).  </w:t>
      </w:r>
    </w:p>
    <w:p w:rsidRDefault="00EB5E54" w:rsidP="00EB5E54" w:rsidR="00EB5E54">
      <w:pPr>
        <w:pStyle w:val="Tijeloteksta"/>
        <w:jc w:val="both"/>
        <w:rPr>
          <w:rFonts w:eastAsia="Batang" w:hAnsi="Times New Roman" w:ascii="Times New Roman"/>
          <w:szCs w:val="20"/>
          <w:lang w:eastAsia="en-US"/>
        </w:rPr>
      </w:pPr>
      <w:r>
        <w:rPr>
          <w:rFonts w:eastAsia="Batang" w:hAnsi="Times New Roman" w:ascii="Times New Roman"/>
          <w:szCs w:val="20"/>
          <w:lang w:eastAsia="en-US"/>
        </w:rPr>
        <w:t xml:space="preserve">II </w:t>
      </w:r>
      <w:r>
        <w:rPr>
          <w:rFonts w:eastAsia="Batang" w:hAnsi="Times New Roman" w:ascii="Times New Roman"/>
          <w:szCs w:val="20"/>
          <w:lang w:eastAsia="en-US"/>
        </w:rPr>
        <w:tab/>
        <w:t xml:space="preserve">Predlagatelj je dužan postupiti po nalogu iz točke I ovog rješenja u roku od 8 dana od objave rješenja na mrežnoj stranici e-oglasna ploča sudova, te ispravljeni prijedlog s prilozima dostaviti ponovno sudu. </w:t>
      </w:r>
    </w:p>
    <w:p w:rsidRDefault="00EB5E54" w:rsidP="009E73DD" w:rsidR="00FB05BD" w:rsidRPr="00BA4979">
      <w:pPr>
        <w:pStyle w:val="Tijeloteksta"/>
        <w:jc w:val="both"/>
        <w:rPr>
          <w:rFonts w:eastAsia="Batang" w:hAnsi="Times New Roman" w:ascii="Times New Roman"/>
          <w:szCs w:val="20"/>
          <w:lang w:eastAsia="en-US"/>
        </w:rPr>
      </w:pPr>
      <w:r>
        <w:rPr>
          <w:rFonts w:eastAsia="Batang" w:hAnsi="Times New Roman" w:ascii="Times New Roman"/>
          <w:szCs w:val="20"/>
          <w:lang w:eastAsia="en-US"/>
        </w:rPr>
        <w:tab/>
        <w:t xml:space="preserve">Ukoliko predlagatelj </w:t>
      </w:r>
      <w:r>
        <w:rPr>
          <w:rFonts w:hAnsi="Times New Roman" w:ascii="Times New Roman"/>
        </w:rPr>
        <w:t xml:space="preserve">postupiti po nalogu iz točke I i II ovog rješenja </w:t>
      </w:r>
      <w:r>
        <w:rPr>
          <w:rFonts w:eastAsia="Batang" w:hAnsi="Times New Roman" w:ascii="Times New Roman"/>
          <w:szCs w:val="20"/>
          <w:lang w:eastAsia="en-US"/>
        </w:rPr>
        <w:t xml:space="preserve">smatrati će se da je prijedlog podnesen onoga dana kada je prvi puta podnesen. Ukoliko  ne vrati ispravljeni prijedlog  smatrati će se povučenim, a ukoliko ga vrati neispravljenog  odbaciti će </w:t>
      </w:r>
      <w:r w:rsidR="009E73DD">
        <w:rPr>
          <w:rFonts w:eastAsia="Batang" w:hAnsi="Times New Roman" w:ascii="Times New Roman"/>
          <w:szCs w:val="20"/>
          <w:lang w:eastAsia="en-US"/>
        </w:rPr>
        <w:t xml:space="preserve">se, sve sukladno odredbi članka </w:t>
      </w:r>
      <w:r>
        <w:rPr>
          <w:rFonts w:eastAsia="Batang" w:hAnsi="Times New Roman" w:ascii="Times New Roman"/>
          <w:szCs w:val="20"/>
          <w:lang w:eastAsia="en-US"/>
        </w:rPr>
        <w:t>109.</w:t>
      </w:r>
      <w:r w:rsidR="00FB05BD">
        <w:rPr>
          <w:rFonts w:eastAsia="Batang" w:hAnsi="Times New Roman" w:ascii="Times New Roman"/>
          <w:szCs w:val="20"/>
          <w:lang w:eastAsia="en-US"/>
        </w:rPr>
        <w:t xml:space="preserve"> </w:t>
      </w:r>
      <w:r w:rsidR="00FB05BD" w:rsidRPr="002C09A7">
        <w:rPr>
          <w:rFonts w:eastAsia="Batang" w:hAnsi="Times New Roman" w:ascii="Times New Roman"/>
          <w:szCs w:val="20"/>
          <w:lang w:eastAsia="en-US"/>
        </w:rPr>
        <w:t xml:space="preserve">Zakona o parničnom postupku </w:t>
      </w:r>
      <w:r>
        <w:rPr>
          <w:rFonts w:hAnsi="Times New Roman" w:ascii="Times New Roman"/>
        </w:rPr>
        <w:t xml:space="preserve">(NN </w:t>
      </w:r>
      <w:r w:rsidR="00FB05BD" w:rsidRPr="00CE2F5C">
        <w:rPr>
          <w:rFonts w:hAnsi="Times New Roman" w:ascii="Times New Roman"/>
        </w:rPr>
        <w:t>53/91, 91/92,112/99, 88/01, 117/03, 88/05, 2/07, 84/08, 96/08, 123/08,  57/11, 148/11, 25/13, 28/13 i 89/14</w:t>
      </w:r>
      <w:r w:rsidR="00FB05BD">
        <w:rPr>
          <w:rFonts w:hAnsi="Times New Roman" w:ascii="Times New Roman"/>
        </w:rPr>
        <w:t>)</w:t>
      </w:r>
      <w:r w:rsidR="00F3335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u vezi sa </w:t>
      </w:r>
      <w:r w:rsidR="009E73DD">
        <w:rPr>
          <w:rFonts w:hAnsi="Times New Roman" w:ascii="Times New Roman"/>
        </w:rPr>
        <w:t xml:space="preserve">člankom 23. Zakona o stečaju potrošača  (NN 100/15), te člankom 10. Stečajnog zakona (NN 71/15). </w:t>
      </w:r>
    </w:p>
    <w:p w:rsidRDefault="00C725D8" w:rsidP="002D186F" w:rsidR="00C725D8">
      <w:pPr>
        <w:jc w:val="center"/>
        <w:rPr>
          <w:rFonts w:hAnsi="Times New Roman" w:ascii="Times New Roman"/>
          <w:b/>
        </w:rPr>
      </w:pPr>
      <w:r w:rsidRPr="00D547E8">
        <w:rPr>
          <w:rFonts w:hAnsi="Times New Roman" w:ascii="Times New Roman"/>
        </w:rPr>
        <w:t>U Vrbovcu</w:t>
      </w:r>
      <w:r w:rsidR="00CE2F5C">
        <w:rPr>
          <w:rFonts w:hAnsi="Times New Roman" w:ascii="Times New Roman"/>
        </w:rPr>
        <w:t xml:space="preserve"> </w:t>
      </w:r>
      <w:r w:rsidR="0043532B">
        <w:rPr>
          <w:rFonts w:hAnsi="Times New Roman" w:ascii="Times New Roman"/>
        </w:rPr>
        <w:t xml:space="preserve"> </w:t>
      </w:r>
      <w:r w:rsidR="00EB5E54">
        <w:rPr>
          <w:rFonts w:hAnsi="Times New Roman" w:ascii="Times New Roman"/>
        </w:rPr>
        <w:t>22</w:t>
      </w:r>
      <w:r w:rsidR="002D186F">
        <w:rPr>
          <w:rFonts w:hAnsi="Times New Roman" w:ascii="Times New Roman"/>
        </w:rPr>
        <w:t xml:space="preserve">. studenoga 2017. </w:t>
      </w:r>
    </w:p>
    <w:p w:rsidRDefault="007F0F0C" w:rsidP="00A874DF" w:rsidR="007F0F0C">
      <w:pPr>
        <w:rPr>
          <w:rFonts w:hAnsi="Times New Roman" w:ascii="Times New Roman"/>
          <w:b/>
        </w:rPr>
      </w:pPr>
    </w:p>
    <w:p w:rsidRDefault="007229B8" w:rsidP="00A874DF" w:rsidR="007229B8">
      <w:pPr>
        <w:rPr>
          <w:rFonts w:hAnsi="Times New Roman" w:ascii="Times New Roman"/>
          <w:b/>
        </w:rPr>
      </w:pPr>
    </w:p>
    <w:p w:rsidRDefault="00C725D8" w:rsidP="009E73DD" w:rsidR="00C725D8" w:rsidRPr="00F2026B">
      <w:pPr>
        <w:rPr>
          <w:rFonts w:hAnsi="Times New Roman" w:ascii="Times New Roman"/>
        </w:rPr>
      </w:pPr>
      <w:r w:rsidRPr="00F2026B">
        <w:rPr>
          <w:rFonts w:hAnsi="Times New Roman" w:ascii="Times New Roman"/>
        </w:rPr>
        <w:t xml:space="preserve">                                                                                                  </w:t>
      </w:r>
      <w:r w:rsidR="009E73DD">
        <w:rPr>
          <w:rFonts w:hAnsi="Times New Roman" w:ascii="Times New Roman"/>
        </w:rPr>
        <w:t xml:space="preserve">  </w:t>
      </w:r>
      <w:r w:rsidRPr="00F2026B">
        <w:rPr>
          <w:rFonts w:hAnsi="Times New Roman" w:ascii="Times New Roman"/>
        </w:rPr>
        <w:t xml:space="preserve">    </w:t>
      </w:r>
      <w:r w:rsidR="009E73DD">
        <w:rPr>
          <w:rFonts w:hAnsi="Times New Roman" w:ascii="Times New Roman"/>
        </w:rPr>
        <w:t>Sudac</w:t>
      </w:r>
    </w:p>
    <w:p w:rsidRDefault="00C725D8" w:rsidR="00C725D8">
      <w:pPr>
        <w:ind w:left="141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B0AE5">
        <w:rPr>
          <w:rFonts w:hAnsi="Times New Roman" w:ascii="Times New Roman"/>
        </w:rPr>
        <w:t xml:space="preserve">Zdenka Kudović-Husain </w:t>
      </w:r>
      <w:r w:rsidR="009E73DD">
        <w:rPr>
          <w:rFonts w:hAnsi="Times New Roman" w:ascii="Times New Roman"/>
        </w:rPr>
        <w:t>v.r.</w:t>
      </w:r>
    </w:p>
    <w:p w:rsidRDefault="009E73DD" w:rsidR="009E73DD">
      <w:pPr>
        <w:ind w:left="1410"/>
        <w:rPr>
          <w:rFonts w:hAnsi="Times New Roman" w:ascii="Times New Roman"/>
        </w:rPr>
      </w:pPr>
    </w:p>
    <w:p w:rsidRDefault="009E73DD" w:rsidR="009E73DD">
      <w:pPr>
        <w:ind w:left="1410"/>
        <w:rPr>
          <w:rFonts w:hAnsi="Times New Roman" w:ascii="Times New Roman"/>
        </w:rPr>
      </w:pPr>
    </w:p>
    <w:p w:rsidRDefault="009E73DD" w:rsidR="00C725D8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</w:t>
      </w:r>
    </w:p>
    <w:p w:rsidRDefault="00C725D8" w:rsidP="009E73DD" w:rsidR="00C725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žalba.</w:t>
      </w:r>
      <w:r w:rsidR="009E73DD">
        <w:rPr>
          <w:rFonts w:hAnsi="Times New Roman" w:ascii="Times New Roman"/>
        </w:rPr>
        <w:t xml:space="preserve"> Smatra se da je dostava ovog rješenja obavljena istekom osmog dana od objave rješenja na mrežnoj stranici e-oglasna ploča sudova od kojeg dana predlagatelju teče rok određen ovim rješenjem. </w:t>
      </w:r>
    </w:p>
    <w:p w:rsidRDefault="00C725D8" w:rsidR="00C725D8">
      <w:pPr>
        <w:rPr>
          <w:rFonts w:hAnsi="Times New Roman" w:ascii="Times New Roman"/>
        </w:rPr>
      </w:pPr>
    </w:p>
    <w:p w:rsidRDefault="00C725D8" w:rsidR="00C725D8">
      <w:pPr>
        <w:rPr>
          <w:rFonts w:hAnsi="Times New Roman" w:ascii="Times New Roman"/>
        </w:rPr>
      </w:pPr>
    </w:p>
    <w:p w:rsidRDefault="00C725D8" w:rsidR="00C725D8">
      <w:pPr>
        <w:rPr>
          <w:rFonts w:hAnsi="Times New Roman" w:ascii="Times New Roman"/>
        </w:rPr>
      </w:pPr>
      <w:r>
        <w:rPr>
          <w:rFonts w:hAnsi="Times New Roman" w:ascii="Times New Roman"/>
        </w:rPr>
        <w:t>DOST</w:t>
      </w:r>
      <w:r w:rsidR="00E41BD1">
        <w:rPr>
          <w:rFonts w:hAnsi="Times New Roman" w:ascii="Times New Roman"/>
        </w:rPr>
        <w:t>A</w:t>
      </w:r>
      <w:r>
        <w:rPr>
          <w:rFonts w:hAnsi="Times New Roman" w:ascii="Times New Roman"/>
        </w:rPr>
        <w:t>VITI:</w:t>
      </w:r>
    </w:p>
    <w:p w:rsidRDefault="009E73DD" w:rsidP="002D186F" w:rsidR="007229B8">
      <w:pPr>
        <w:numPr>
          <w:ilvl w:val="0"/>
          <w:numId w:val="6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predlagatelju uz prijedlog i priloge </w:t>
      </w:r>
    </w:p>
    <w:p w:rsidRDefault="009E73DD" w:rsidP="009E73DD" w:rsidR="00A5562B">
      <w:pPr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9E73DD">
        <w:rPr>
          <w:rFonts w:hAnsi="Times New Roman" w:ascii="Times New Roman"/>
        </w:rPr>
        <w:t xml:space="preserve">putem e-oglasne ploče i poštom </w:t>
      </w:r>
    </w:p>
    <w:p w:rsidRDefault="009E73DD" w:rsidP="009E73DD" w:rsidR="009E73DD">
      <w:pPr>
        <w:ind w:left="720"/>
        <w:rPr>
          <w:rFonts w:hAnsi="Times New Roman" w:ascii="Times New Roman"/>
        </w:rPr>
      </w:pPr>
    </w:p>
    <w:p w:rsidRDefault="009E73DD" w:rsidP="00323BBF" w:rsidR="009E73DD">
      <w:pPr>
        <w:ind w:left="4320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 točnost otpravka ovlašteni službenik:</w:t>
      </w:r>
    </w:p>
    <w:p w:rsidRDefault="009E73DD" w:rsidP="008B6B2B" w:rsidR="009E73DD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Snježana Britvić </w:t>
      </w:r>
    </w:p>
    <w:p w:rsidRDefault="009E73DD" w:rsidP="009E73DD" w:rsidR="009E73DD" w:rsidRPr="009E73DD">
      <w:pPr>
        <w:ind w:left="720"/>
        <w:rPr>
          <w:rFonts w:hAnsi="Times New Roman" w:ascii="Times New Roman"/>
        </w:rPr>
      </w:pPr>
    </w:p>
    <w:sectPr w:rsidSect="009E73DD" w:rsidR="009E73DD" w:rsidRPr="009E73D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81" w:rsidP="009E73DD" w:rsidR="00275D81">
      <w:r>
        <w:separator/>
      </w:r>
    </w:p>
  </w:endnote>
  <w:endnote w:id="0" w:type="continuationSeparator">
    <w:p w:rsidRDefault="00275D81" w:rsidP="009E73DD" w:rsidR="00275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)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81" w:rsidP="009E73DD" w:rsidR="00275D81">
      <w:r>
        <w:separator/>
      </w:r>
    </w:p>
  </w:footnote>
  <w:footnote w:id="0" w:type="continuationSeparator">
    <w:p w:rsidRDefault="00275D81" w:rsidP="009E73DD" w:rsidR="00275D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3DD" w:rsidP="009E73DD" w:rsidR="009E73DD">
    <w:pPr>
      <w:pStyle w:val="Zaglavlje"/>
    </w:pPr>
    <w:r>
      <w:tab/>
    </w:r>
    <w:r w:rsidRPr="009E73DD">
      <w:rPr>
        <w:rFonts w:hAnsi="Times New Roman" w:ascii="Times New Roman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3DD" w:rsidP="009E73DD" w:rsidR="009E73DD" w:rsidRPr="009E73DD">
    <w:pPr>
      <w:pStyle w:val="Zaglavlje"/>
      <w:jc w:val="center"/>
      <w:rPr>
        <w:rFonts w:cstheme="majorBidi" w:hAnsiTheme="majorBidi" w:asciiTheme="majorBidi"/>
      </w:rPr>
    </w:pPr>
    <w:r>
      <w:rPr>
        <w:rFonts w:cstheme="majorBidi" w:hAnsiTheme="majorBidi" w:asciiTheme="majorBidi"/>
      </w:rPr>
      <w:t xml:space="preserve">                                                                                                          </w:t>
    </w:r>
    <w:r w:rsidRPr="009E73DD">
      <w:rPr>
        <w:rFonts w:cstheme="majorBidi" w:hAnsiTheme="majorBidi" w:asciiTheme="majorBidi"/>
      </w:rPr>
      <w:t xml:space="preserve">Poslovni broj: </w:t>
    </w:r>
    <w:r>
      <w:rPr>
        <w:rFonts w:cstheme="majorBidi" w:hAnsiTheme="majorBidi" w:asciiTheme="majorBidi"/>
      </w:rPr>
      <w:t xml:space="preserve">24 Sp-3/17-2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0152E"/>
    <w:multiLevelType w:val="hybridMultilevel"/>
    <w:tmpl w:val="157EDFA2"/>
    <w:lvl w:tplc="B928E030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E710150"/>
    <w:multiLevelType w:val="hybridMultilevel"/>
    <w:tmpl w:val="6AB2C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117C75"/>
    <w:multiLevelType w:val="hybridMultilevel"/>
    <w:tmpl w:val="233AC2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5E85DB6"/>
    <w:multiLevelType w:val="hybridMultilevel"/>
    <w:tmpl w:val="DC9E5BD6"/>
    <w:lvl w:tplc="8C145C78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60487EBF"/>
    <w:multiLevelType w:val="hybridMultilevel"/>
    <w:tmpl w:val="DC72AFBA"/>
    <w:lvl w:tplc="C75A4956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5">
    <w:nsid w:val="72EB0184"/>
    <w:multiLevelType w:val="hybridMultilevel"/>
    <w:tmpl w:val="2F900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3F0E76"/>
    <w:multiLevelType w:val="hybridMultilevel"/>
    <w:tmpl w:val="85C41E12"/>
    <w:lvl w:tplc="3950258A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5C0FCC"/>
    <w:multiLevelType w:val="hybridMultilevel"/>
    <w:tmpl w:val="A7B8C36A"/>
    <w:lvl w:tplc="A37C690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0973"/>
    <w:rsid w:val="0004274C"/>
    <w:rsid w:val="0006402A"/>
    <w:rsid w:val="00077E86"/>
    <w:rsid w:val="00091AC5"/>
    <w:rsid w:val="000B1520"/>
    <w:rsid w:val="000B34EA"/>
    <w:rsid w:val="000E01F1"/>
    <w:rsid w:val="000E5844"/>
    <w:rsid w:val="000F3D7C"/>
    <w:rsid w:val="001B09CC"/>
    <w:rsid w:val="001B0AE5"/>
    <w:rsid w:val="001E56F5"/>
    <w:rsid w:val="0021328E"/>
    <w:rsid w:val="00275D81"/>
    <w:rsid w:val="002C09A7"/>
    <w:rsid w:val="002D186F"/>
    <w:rsid w:val="002E2DDD"/>
    <w:rsid w:val="002F3614"/>
    <w:rsid w:val="00383665"/>
    <w:rsid w:val="003D62E6"/>
    <w:rsid w:val="003E17C1"/>
    <w:rsid w:val="00410274"/>
    <w:rsid w:val="0043532B"/>
    <w:rsid w:val="00470E10"/>
    <w:rsid w:val="0068774B"/>
    <w:rsid w:val="0069180F"/>
    <w:rsid w:val="006B626E"/>
    <w:rsid w:val="007229B8"/>
    <w:rsid w:val="00745A5E"/>
    <w:rsid w:val="00747FAE"/>
    <w:rsid w:val="00775268"/>
    <w:rsid w:val="00777EFD"/>
    <w:rsid w:val="00796AD4"/>
    <w:rsid w:val="007E0257"/>
    <w:rsid w:val="007F0F0C"/>
    <w:rsid w:val="00833A77"/>
    <w:rsid w:val="0085131A"/>
    <w:rsid w:val="008F1D05"/>
    <w:rsid w:val="00947F9E"/>
    <w:rsid w:val="009E6D6A"/>
    <w:rsid w:val="009E73DD"/>
    <w:rsid w:val="00A00A8C"/>
    <w:rsid w:val="00A2433B"/>
    <w:rsid w:val="00A31363"/>
    <w:rsid w:val="00A5562B"/>
    <w:rsid w:val="00A874DF"/>
    <w:rsid w:val="00B14305"/>
    <w:rsid w:val="00B27463"/>
    <w:rsid w:val="00BA4979"/>
    <w:rsid w:val="00C56F6C"/>
    <w:rsid w:val="00C725D8"/>
    <w:rsid w:val="00C964D1"/>
    <w:rsid w:val="00CB2369"/>
    <w:rsid w:val="00CB5FDE"/>
    <w:rsid w:val="00CE2F5C"/>
    <w:rsid w:val="00CF1389"/>
    <w:rsid w:val="00D00973"/>
    <w:rsid w:val="00D04ABB"/>
    <w:rsid w:val="00D25B10"/>
    <w:rsid w:val="00D547E8"/>
    <w:rsid w:val="00D55A4A"/>
    <w:rsid w:val="00DA2397"/>
    <w:rsid w:val="00E075CD"/>
    <w:rsid w:val="00E130C0"/>
    <w:rsid w:val="00E1682A"/>
    <w:rsid w:val="00E41BD1"/>
    <w:rsid w:val="00E61706"/>
    <w:rsid w:val="00EB5E54"/>
    <w:rsid w:val="00F2026B"/>
    <w:rsid w:val="00F3335E"/>
    <w:rsid w:val="00F646BF"/>
    <w:rsid w:val="00F663E0"/>
    <w:rsid w:val="00FB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646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646BF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iPriority w:val="99"/>
    <w:unhideWhenUsed/>
    <w:rsid w:val="002C09A7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2C09A7"/>
    <w:rPr>
      <w:rFonts w:hAnsi="Arial" w:ascii="Arial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9E73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73DD"/>
    <w:rPr>
      <w:rFonts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E73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73DD"/>
    <w:rPr>
      <w:rFonts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9E73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3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363"/>
    <w:rPr>
      <w:rFonts w:hAnsi="Times New Roman)" w:ascii="Times New Roman)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363"/>
    <w:rPr>
      <w:rFonts w:cs="Times New Roman" w:hAnsi="Times New Roman)" w:ascii="Times New Roman)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363"/>
    <w:rPr>
      <w:rFonts w:cs="Times New Roman" w:hAnsi="Times New Roman)" w:ascii="Times New Roman)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646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646BF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iPriority w:val="99"/>
    <w:unhideWhenUsed/>
    <w:rsid w:val="002C09A7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2C09A7"/>
    <w:rPr>
      <w:rFonts w:ascii="Arial" w:hAnsi="Arial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9E73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73DD"/>
    <w:rPr>
      <w:rFonts w:ascii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E73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73DD"/>
    <w:rPr>
      <w:rFonts w:ascii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9E73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3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3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363"/>
    <w:rPr>
      <w:rFonts w:ascii="Times New Roman)" w:hAnsi="Times New Roman)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363"/>
    <w:rPr>
      <w:rFonts w:ascii="Times New Roman)" w:cs="Times New Roman" w:hAnsi="Times New Roman)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363"/>
    <w:rPr>
      <w:rFonts w:ascii="Times New Roman)" w:cs="Times New Roman" w:hAnsi="Times New Roman)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Zdenka</izvorni_sadrzaj>
    <derivirana_varijabla naziv="DomainObject.DonositeljOdluke.Ime_1">Zdenka</derivirana_varijabla>
  </DomainObject.DonositeljOdluke.Ime>
  <DomainObject.DonositeljOdluke.Prezime>
    <izvorni_sadrzaj>Kudović-Husain</izvorni_sadrzaj>
    <derivirana_varijabla naziv="DomainObject.DonositeljOdluke.Prezime_1">Kudović-Husain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Sp-3/2017</izvorni_sadrzaj>
    <derivirana_varijabla naziv="DomainObject.Predmet.OznakaBroj_1">Sp-3/2017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Ref. 24</izvorni_sadrzaj>
    <derivirana_varijabla naziv="DomainObject.Predmet.Referada.Oznaka_1">Ref. 24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Zdenka Kudović-Husain</izvorni_sadrzaj>
    <derivirana_varijabla naziv="DomainObject.Predmet.Referada.Sudac_1">Zdenka Kudović-Husain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Čalić</izvorni_sadrzaj>
    <derivirana_varijabla naziv="DomainObject.Predmet.StrankaFormated_1">  Ivica Čalić</derivirana_varijabla>
  </DomainObject.Predmet.StrankaFormated>
  <DomainObject.Predmet.StrankaFormatedOIB>
    <izvorni_sadrzaj>  Ivica Čalić, OIB 02027151305</izvorni_sadrzaj>
    <derivirana_varijabla naziv="DomainObject.Predmet.StrankaFormatedOIB_1">  Ivica Čalić, OIB 02027151305</derivirana_varijabla>
  </DomainObject.Predmet.StrankaFormatedOIB>
  <DomainObject.Predmet.StrankaFormatedWithAdress>
    <izvorni_sadrzaj> Ivica Čalić, Grabrić 9, 10340 Vrbovec</izvorni_sadrzaj>
    <derivirana_varijabla naziv="DomainObject.Predmet.StrankaFormatedWithAdress_1"> Ivica Čalić, Grabrić 9, 10340 Vrbovec</derivirana_varijabla>
  </DomainObject.Predmet.StrankaFormatedWithAdress>
  <DomainObject.Predmet.StrankaFormatedWithAdressOIB>
    <izvorni_sadrzaj> Ivica Čalić, OIB 02027151305, Grabrić 9, 10340 Vrbovec</izvorni_sadrzaj>
    <derivirana_varijabla naziv="DomainObject.Predmet.StrankaFormatedWithAdressOIB_1"> Ivica Čalić, OIB 02027151305, Grabrić 9, 10340 Vrbovec</derivirana_varijabla>
  </DomainObject.Predmet.StrankaFormatedWithAdressOIB>
  <DomainObject.Predmet.StrankaWithAdress>
    <izvorni_sadrzaj>Ivica Čalić Grabrić 9,10340 Vrbovec</izvorni_sadrzaj>
    <derivirana_varijabla naziv="DomainObject.Predmet.StrankaWithAdress_1">Ivica Čalić Grabrić 9,10340 Vrbovec</derivirana_varijabla>
  </DomainObject.Predmet.StrankaWithAdress>
  <DomainObject.Predmet.StrankaWithAdressOIB>
    <izvorni_sadrzaj>Ivica Čalić, OIB 02027151305, Grabrić 9,10340 Vrbovec</izvorni_sadrzaj>
    <derivirana_varijabla naziv="DomainObject.Predmet.StrankaWithAdressOIB_1">Ivica Čalić, OIB 02027151305, Grabrić 9,10340 Vrbovec</derivirana_varijabla>
  </DomainObject.Predmet.StrankaWithAdressOIB>
  <DomainObject.Predmet.StrankaNazivFormated>
    <izvorni_sadrzaj>Ivica Čalić</izvorni_sadrzaj>
    <derivirana_varijabla naziv="DomainObject.Predmet.StrankaNazivFormated_1">Ivica Čalić</derivirana_varijabla>
  </DomainObject.Predmet.StrankaNazivFormated>
  <DomainObject.Predmet.StrankaNazivFormatedOIB>
    <izvorni_sadrzaj>Ivica Čalić, OIB 02027151305</izvorni_sadrzaj>
    <derivirana_varijabla naziv="DomainObject.Predmet.StrankaNazivFormatedOIB_1">Ivica Čalić, OIB 02027151305</derivirana_varijabla>
  </DomainObject.Predmet.StrankaNazivFormatedOIB>
  <DomainObject.Predmet.Sud.Adresa.Naselje>
    <izvorni_sadrzaj>Vrbovec</izvorni_sadrzaj>
    <derivirana_varijabla naziv="DomainObject.Predmet.Sud.Adresa.Naselje_1">Vrbovec</derivirana_varijabla>
  </DomainObject.Predmet.Sud.Adresa.Naselje>
  <DomainObject.Predmet.Sud.Adresa.NaseljeLokativ>
    <izvorni_sadrzaj>Vrbovcu</izvorni_sadrzaj>
    <derivirana_varijabla naziv="DomainObject.Predmet.Sud.Adresa.NaseljeLokativ_1">Vrbovcu</derivirana_varijabla>
  </DomainObject.Predmet.Sud.Adresa.NaseljeLokativ>
  <DomainObject.Predmet.Sud.Adresa.PostBroj>
    <izvorni_sadrzaj>10340</izvorni_sadrzaj>
    <derivirana_varijabla naziv="DomainObject.Predmet.Sud.Adresa.PostBroj_1">10340</derivirana_varijabla>
  </DomainObject.Predmet.Sud.Adresa.PostBroj>
  <DomainObject.Predmet.Sud.Adresa.UlicaIKBR>
    <izvorni_sadrzaj>Trg Petra Zrinskog 22</izvorni_sadrzaj>
    <derivirana_varijabla naziv="DomainObject.Predmet.Sud.Adresa.UlicaIKBR_1">Trg Petra Zrinskog 22</derivirana_varijabla>
  </DomainObject.Predmet.Sud.Adresa.UlicaIKBR>
  <DomainObject.Predmet.Sud.Naziv>
    <izvorni_sadrzaj>Općinski sud u Velikoj Gorici - Stalna služba u Vrbovcu</izvorni_sadrzaj>
    <derivirana_varijabla naziv="DomainObject.Predmet.Sud.Naziv_1">Općinski sud u Velikoj Gorici - Stalna služba u Vrbovcu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24</izvorni_sadrzaj>
    <derivirana_varijabla naziv="DomainObject.Predmet.TrenutnaLokacijaSpisa.Naziv_1">Referada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VB</izvorni_sadrzaj>
    <derivirana_varijabla naziv="DomainObject.Predmet.UstrojstvenaJedinicaVodi.Naziv_1">Sudska pisarnica SS VB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Britvić</izvorni_sadrzaj>
    <derivirana_varijabla naziv="DomainObject.Predmet.Zapisnicar_1">Snježana Britvić</derivirana_varijabla>
  </DomainObject.Predmet.Zapisnicar>
  <DomainObject.Predmet.StrankaListFormated>
    <izvorni_sadrzaj>
      <item>Ivica Čalić</item>
    </izvorni_sadrzaj>
    <derivirana_varijabla naziv="DomainObject.Predmet.StrankaListFormated_1">
      <item>Ivica Čalić</item>
    </derivirana_varijabla>
  </DomainObject.Predmet.StrankaListFormated>
  <DomainObject.Predmet.StrankaListFormatedOIB>
    <izvorni_sadrzaj>
      <item>Ivica Čalić, OIB 02027151305</item>
    </izvorni_sadrzaj>
    <derivirana_varijabla naziv="DomainObject.Predmet.StrankaListFormatedOIB_1">
      <item>Ivica Čalić, OIB 02027151305</item>
    </derivirana_varijabla>
  </DomainObject.Predmet.StrankaListFormatedOIB>
  <DomainObject.Predmet.StrankaListFormatedWithAdress>
    <izvorni_sadrzaj>
      <item>Ivica Čalić, Grabrić 9, 10340 Vrbovec</item>
    </izvorni_sadrzaj>
    <derivirana_varijabla naziv="DomainObject.Predmet.StrankaListFormatedWithAdress_1">
      <item>Ivica Čalić, Grabrić 9, 10340 Vrbovec</item>
    </derivirana_varijabla>
  </DomainObject.Predmet.StrankaListFormatedWithAdress>
  <DomainObject.Predmet.StrankaListFormatedWithAdressOIB>
    <izvorni_sadrzaj>
      <item>Ivica Čalić, OIB 02027151305, Grabrić 9, 10340 Vrbovec</item>
    </izvorni_sadrzaj>
    <derivirana_varijabla naziv="DomainObject.Predmet.StrankaListFormatedWithAdressOIB_1">
      <item>Ivica Čalić, OIB 02027151305, Grabrić 9, 10340 Vrbovec</item>
    </derivirana_varijabla>
  </DomainObject.Predmet.StrankaListFormatedWithAdressOIB>
  <DomainObject.Predmet.StrankaListNazivFormated>
    <izvorni_sadrzaj>
      <item>Ivica Čalić</item>
    </izvorni_sadrzaj>
    <derivirana_varijabla naziv="DomainObject.Predmet.StrankaListNazivFormated_1">
      <item>Ivica Čalić</item>
    </derivirana_varijabla>
  </DomainObject.Predmet.StrankaListNazivFormated>
  <DomainObject.Predmet.StrankaListNazivFormatedOIB>
    <izvorni_sadrzaj>
      <item>Ivica Čalić, OIB 02027151305</item>
    </izvorni_sadrzaj>
    <derivirana_varijabla naziv="DomainObject.Predmet.StrankaListNazivFormatedOIB_1">
      <item>Ivica Čalić, OIB 02027151305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Čalić</izvorni_sadrzaj>
    <derivirana_varijabla naziv="DomainObject.Predmet.StrankaIDrugi_1">Ivica Čalić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Čalić, OIB 02027151305, Grabrić 9, 10340 Vrbovec</izvorni_sadrzaj>
    <derivirana_varijabla naziv="DomainObject.Predmet.StrankaIDrugiAdressOIB_1">Ivica Čalić, OIB 02027151305, Grabrić 9, 10340 Vrbovec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Čalić</item>
    </izvorni_sadrzaj>
    <derivirana_varijabla naziv="DomainObject.Predmet.SudioniciListNaziv_1">
      <item>Ivica Čalić</item>
    </derivirana_varijabla>
  </DomainObject.Predmet.SudioniciListNaziv>
  <DomainObject.Predmet.SudioniciListAdressOIB>
    <izvorni_sadrzaj>
      <item>Ivica Čalić, OIB 02027151305, Grabrić 9,10340 Vrbovec</item>
    </izvorni_sadrzaj>
    <derivirana_varijabla naziv="DomainObject.Predmet.SudioniciListAdressOIB_1">
      <item>Ivica Čalić, OIB 02027151305, Grabrić 9,10340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02027151305</item>
    </izvorni_sadrzaj>
    <derivirana_varijabla naziv="DomainObject.Predmet.SudioniciListNazivOIB_1">
      <item>, OIB 02027151305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299</properties:Words>
  <properties:Characters>1610</properties:Characters>
  <properties:Lines>50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2017-11-22T13:30:00Z</dcterms:created>
  <dc:creator>RH - TDU</dc:creator>
  <cp:lastModifiedBy>wsadmin</cp:lastModifiedBy>
  <cp:lastPrinted>2017-11-22T13:37:00Z</cp:lastPrinted>
  <dcterms:modified xmlns:xsi="http://www.w3.org/2001/XMLSchema-instance" xsi:type="dcterms:W3CDTF">2017-11-22T13:44:00Z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