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c003" w14:paraId="cf8c003" w:rsidRDefault="007E255D" w:rsidP="007E255D" w:rsidR="007E255D" w:rsidRPr="00EC523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51299" w:rsidP="002B2C07" w:rsidR="002B2C07" w:rsidRPr="00EC5233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C07" w:rsidP="002B2C07" w:rsidR="00EC5233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>REPUBLIKA HRVATSKA</w:t>
      </w:r>
    </w:p>
    <w:p w:rsidRDefault="002B2C07" w:rsidP="002B2C07" w:rsidR="002B2C07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>Trgovački sud u Zagrebu</w:t>
      </w:r>
    </w:p>
    <w:p w:rsidRDefault="002B2C07" w:rsidP="00DC5BD0" w:rsidR="00DC5BD0" w:rsidRPr="00EC5233">
      <w:pPr>
        <w:pStyle w:val="Zaglavlje"/>
        <w:rPr>
          <w:sz w:val="24"/>
          <w:szCs w:val="24"/>
        </w:rPr>
      </w:pPr>
      <w:r w:rsidRPr="00EC5233">
        <w:rPr>
          <w:sz w:val="24"/>
          <w:szCs w:val="24"/>
        </w:rPr>
        <w:t xml:space="preserve">Zagreb, Amruševa 2/II                                             </w:t>
      </w:r>
      <w:r w:rsidR="000E6589" w:rsidRPr="00EC5233">
        <w:rPr>
          <w:sz w:val="24"/>
          <w:szCs w:val="24"/>
        </w:rPr>
        <w:t xml:space="preserve">                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</w:p>
    <w:p w:rsidRDefault="002B2C07" w:rsidP="002B2C07" w:rsidR="000E6589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</w:p>
    <w:p w:rsidRDefault="00EC5233" w:rsidP="002B2C07" w:rsidR="002B2C07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  <w:t xml:space="preserve">       </w:t>
      </w:r>
      <w:r w:rsidR="002B2C07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E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P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U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B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L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I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K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 xml:space="preserve"> H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V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T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S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K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>R J E Š E N J E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</w:p>
    <w:p w:rsidRDefault="00DC5BD0" w:rsidP="00DC5BD0" w:rsidR="00DC5BD0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Trgovački sud u Zagrebu, po sucu Nikoli Ribariću, u stečajnom predmetu nad stečajnim dužnikom KOMPAS ZAGREB d.d. u stečaju, Zagreb (Grad Zagreb), Andrije</w:t>
      </w:r>
      <w:r w:rsidR="005D16B9">
        <w:rPr>
          <w:sz w:val="24"/>
          <w:szCs w:val="24"/>
        </w:rPr>
        <w:t xml:space="preserve"> Hebranga 34, OIB: 92104669091, </w:t>
      </w:r>
      <w:r w:rsidR="007830AC">
        <w:rPr>
          <w:sz w:val="24"/>
          <w:szCs w:val="24"/>
        </w:rPr>
        <w:t xml:space="preserve">dana 3. </w:t>
      </w:r>
      <w:r w:rsidR="002E1DD3">
        <w:rPr>
          <w:sz w:val="24"/>
          <w:szCs w:val="24"/>
        </w:rPr>
        <w:t>lipnja</w:t>
      </w:r>
      <w:r w:rsidRPr="00EC5233">
        <w:rPr>
          <w:sz w:val="24"/>
          <w:szCs w:val="24"/>
        </w:rPr>
        <w:t xml:space="preserve"> 2019.,</w:t>
      </w:r>
    </w:p>
    <w:p w:rsidRDefault="00FC25E6" w:rsidP="00FC25E6" w:rsidR="00FC25E6" w:rsidRPr="00EC523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F401AD" w:rsidP="00181DE8" w:rsidR="00181DE8" w:rsidRPr="00937BA5">
      <w:pPr>
        <w:jc w:val="center"/>
        <w:rPr>
          <w:sz w:val="24"/>
          <w:szCs w:val="24"/>
        </w:rPr>
      </w:pPr>
      <w:r w:rsidRPr="00937BA5">
        <w:rPr>
          <w:sz w:val="24"/>
          <w:szCs w:val="24"/>
        </w:rPr>
        <w:t>r i j e š i o    j e</w:t>
      </w:r>
    </w:p>
    <w:p w:rsidRDefault="00181DE8" w:rsidP="00181DE8" w:rsidR="00181DE8" w:rsidRPr="00EC5233">
      <w:pPr>
        <w:jc w:val="both"/>
        <w:rPr>
          <w:b/>
          <w:sz w:val="24"/>
          <w:szCs w:val="24"/>
        </w:rPr>
      </w:pPr>
    </w:p>
    <w:p w:rsidRDefault="007830AC" w:rsidP="002B2C07" w:rsidR="003F4C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kako je vjerovnik NIKICA FERIĆ, Zagreb, Katančićeva 6, OIB: 30996559702, </w:t>
      </w:r>
      <w:r w:rsidR="003F4C4A">
        <w:rPr>
          <w:sz w:val="24"/>
          <w:szCs w:val="24"/>
        </w:rPr>
        <w:t xml:space="preserve">povukao svoju prijavu tražbine </w:t>
      </w:r>
      <w:r>
        <w:rPr>
          <w:sz w:val="24"/>
          <w:szCs w:val="24"/>
        </w:rPr>
        <w:t xml:space="preserve">u iznosu od </w:t>
      </w:r>
      <w:r w:rsidR="001510A2">
        <w:rPr>
          <w:sz w:val="24"/>
          <w:szCs w:val="24"/>
        </w:rPr>
        <w:t>14.132,80 kuna.</w:t>
      </w:r>
    </w:p>
    <w:p w:rsidRDefault="003F4C4A" w:rsidP="002B2C07" w:rsidR="003F4C4A">
      <w:pPr>
        <w:ind w:firstLine="708"/>
        <w:jc w:val="both"/>
        <w:rPr>
          <w:sz w:val="24"/>
          <w:szCs w:val="24"/>
        </w:rPr>
      </w:pPr>
    </w:p>
    <w:p w:rsidRDefault="00F401AD" w:rsidP="00F401AD" w:rsidR="00F401AD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>Obrazloženje</w:t>
      </w:r>
    </w:p>
    <w:p w:rsidRDefault="00A1581A" w:rsidP="00F401AD" w:rsidR="00A1581A">
      <w:pPr>
        <w:jc w:val="center"/>
        <w:rPr>
          <w:sz w:val="24"/>
          <w:szCs w:val="24"/>
        </w:rPr>
      </w:pPr>
    </w:p>
    <w:p w:rsidRDefault="00A1581A" w:rsidP="00A1581A" w:rsidR="00A1581A">
      <w:pPr>
        <w:jc w:val="both"/>
        <w:rPr>
          <w:sz w:val="24"/>
          <w:szCs w:val="24"/>
        </w:rPr>
      </w:pPr>
      <w:r>
        <w:rPr>
          <w:sz w:val="24"/>
          <w:szCs w:val="24"/>
        </w:rPr>
        <w:t>Vjerovnik Nikica Ferić podnio je prijavu potraž</w:t>
      </w:r>
      <w:r w:rsidR="001510A2">
        <w:rPr>
          <w:sz w:val="24"/>
          <w:szCs w:val="24"/>
        </w:rPr>
        <w:t>i</w:t>
      </w:r>
      <w:r>
        <w:rPr>
          <w:sz w:val="24"/>
          <w:szCs w:val="24"/>
        </w:rPr>
        <w:t xml:space="preserve">vanja u ovosudnom stečajnom postupku u iznosu od </w:t>
      </w:r>
      <w:r w:rsidR="001510A2">
        <w:rPr>
          <w:sz w:val="24"/>
          <w:szCs w:val="24"/>
        </w:rPr>
        <w:t>14.132</w:t>
      </w:r>
      <w:r w:rsidR="009E4A31">
        <w:rPr>
          <w:sz w:val="24"/>
          <w:szCs w:val="24"/>
        </w:rPr>
        <w:t>,80 kuna dana 5. veljače 2019. godine.</w:t>
      </w:r>
    </w:p>
    <w:p w:rsidRDefault="00A1581A" w:rsidP="00937BA5" w:rsidR="00DF19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15. svibnja 2019. godine vjerovnik Nikica Ferić obavijestio je </w:t>
      </w:r>
      <w:r w:rsidR="009E4A31">
        <w:rPr>
          <w:sz w:val="24"/>
          <w:szCs w:val="24"/>
        </w:rPr>
        <w:t xml:space="preserve">sud kako je s vjerovnikom Erste Card Club d.o.o. sklopio Ugovor o cesiji od 6.2.2019. godine kojim je tražbina vjerovnika Nikice Ferića prenesena na vjerovnika Erste </w:t>
      </w:r>
      <w:r w:rsidR="00DF1901">
        <w:rPr>
          <w:sz w:val="24"/>
          <w:szCs w:val="24"/>
        </w:rPr>
        <w:t>Card Club d.o.o..</w:t>
      </w:r>
    </w:p>
    <w:p w:rsidRDefault="00DF1901" w:rsidP="00937BA5" w:rsidR="009E4A31">
      <w:pPr>
        <w:jc w:val="both"/>
        <w:rPr>
          <w:sz w:val="24"/>
          <w:szCs w:val="24"/>
        </w:rPr>
      </w:pPr>
      <w:r>
        <w:rPr>
          <w:sz w:val="24"/>
          <w:szCs w:val="24"/>
        </w:rPr>
        <w:t>Podneskom od 27. svibnja 2019. godine vjerovnik Nikica Ferić obavijesti</w:t>
      </w:r>
      <w:r w:rsidR="008A7B7F">
        <w:rPr>
          <w:sz w:val="24"/>
          <w:szCs w:val="24"/>
        </w:rPr>
        <w:t>o je sud kako povlač</w:t>
      </w:r>
      <w:r>
        <w:rPr>
          <w:sz w:val="24"/>
          <w:szCs w:val="24"/>
        </w:rPr>
        <w:t>i svoju prijavu tražbine u iznosu od 14.132,80 kuna.</w:t>
      </w:r>
      <w:r w:rsidR="009E4A31">
        <w:rPr>
          <w:sz w:val="24"/>
          <w:szCs w:val="24"/>
        </w:rPr>
        <w:t xml:space="preserve"> 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Slijedom navedenoga odlučeno je kao u izreci.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 </w:t>
      </w:r>
    </w:p>
    <w:p w:rsidRDefault="008A3F89" w:rsidP="007D2357" w:rsidR="00F15831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 xml:space="preserve">U Zagrebu, </w:t>
      </w:r>
      <w:r w:rsidR="00A61D98">
        <w:rPr>
          <w:sz w:val="24"/>
          <w:szCs w:val="24"/>
        </w:rPr>
        <w:t>3</w:t>
      </w:r>
      <w:r w:rsidR="00F15831" w:rsidRPr="00EC5233">
        <w:rPr>
          <w:sz w:val="24"/>
          <w:szCs w:val="24"/>
        </w:rPr>
        <w:t>.</w:t>
      </w:r>
      <w:r w:rsidR="002E1DD3">
        <w:rPr>
          <w:sz w:val="24"/>
          <w:szCs w:val="24"/>
        </w:rPr>
        <w:t xml:space="preserve"> lipnja</w:t>
      </w:r>
      <w:r w:rsidR="00F15831" w:rsidRPr="00EC5233">
        <w:rPr>
          <w:sz w:val="24"/>
          <w:szCs w:val="24"/>
        </w:rPr>
        <w:t xml:space="preserve"> 201</w:t>
      </w:r>
      <w:r w:rsidR="00CA5A56" w:rsidRPr="00EC5233">
        <w:rPr>
          <w:sz w:val="24"/>
          <w:szCs w:val="24"/>
        </w:rPr>
        <w:t>9</w:t>
      </w:r>
      <w:r w:rsidR="00F15831" w:rsidRPr="00EC5233">
        <w:rPr>
          <w:sz w:val="24"/>
          <w:szCs w:val="24"/>
        </w:rPr>
        <w:t>. godine</w:t>
      </w:r>
    </w:p>
    <w:p w:rsidRDefault="00F15831" w:rsidP="00F15831" w:rsidR="007D2357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  </w:t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</w:p>
    <w:p w:rsidRDefault="005D30BE" w:rsidP="007D2357" w:rsidR="00F15831" w:rsidRPr="00EC5233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3F89" w:rsidRPr="00EC5233">
        <w:rPr>
          <w:sz w:val="24"/>
          <w:szCs w:val="24"/>
        </w:rPr>
        <w:t>S</w:t>
      </w:r>
      <w:r w:rsidR="00F15831" w:rsidRPr="00EC5233">
        <w:rPr>
          <w:sz w:val="24"/>
          <w:szCs w:val="24"/>
        </w:rPr>
        <w:t>udac:</w:t>
      </w:r>
    </w:p>
    <w:p w:rsidRDefault="005D30BE" w:rsidP="007D2357" w:rsidR="005D30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3F89" w:rsidRPr="00EC5233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5D30BE" w:rsidP="005D30BE" w:rsidR="005D30BE">
      <w:pPr>
        <w:jc w:val="both"/>
        <w:rPr>
          <w:sz w:val="24"/>
          <w:szCs w:val="24"/>
        </w:rPr>
      </w:pPr>
    </w:p>
    <w:p w:rsidRDefault="005D30BE" w:rsidP="005D30BE" w:rsidR="005D30BE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Za točnost otpravka – ovlašteni službenik</w:t>
      </w:r>
    </w:p>
    <w:p w:rsidRDefault="005D30BE" w:rsidP="007D2357" w:rsidR="00F15831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Maja Hajtek</w:t>
      </w:r>
      <w:r w:rsidR="008A3F89" w:rsidRPr="00EC5233">
        <w:rPr>
          <w:sz w:val="24"/>
          <w:szCs w:val="24"/>
        </w:rPr>
        <w:t xml:space="preserve"> </w:t>
      </w:r>
    </w:p>
    <w:p w:rsidRDefault="002D3C78" w:rsidP="007D2357" w:rsidR="002D3C78">
      <w:pPr>
        <w:ind w:left="6372"/>
        <w:jc w:val="both"/>
        <w:rPr>
          <w:sz w:val="24"/>
          <w:szCs w:val="24"/>
        </w:rPr>
      </w:pPr>
    </w:p>
    <w:p w:rsidRDefault="00FE26D2" w:rsidP="00F15831" w:rsidR="00FE26D2">
      <w:pPr>
        <w:jc w:val="both"/>
        <w:rPr>
          <w:sz w:val="24"/>
          <w:szCs w:val="24"/>
        </w:rPr>
      </w:pPr>
    </w:p>
    <w:p w:rsidRDefault="005D30BE" w:rsidP="00F15831" w:rsidR="005D30BE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Uputa o pravnom lijeku: </w:t>
      </w:r>
    </w:p>
    <w:p w:rsidRDefault="00F15831" w:rsidP="00CA5A56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Protiv ovog rješenja dopuštena je žalba u roku od 8 dana</w:t>
      </w:r>
      <w:r w:rsidR="00CA5A56" w:rsidRPr="00EC5233">
        <w:rPr>
          <w:sz w:val="24"/>
          <w:szCs w:val="24"/>
        </w:rPr>
        <w:t xml:space="preserve"> od dana dostave rješenja</w:t>
      </w:r>
      <w:r w:rsidRPr="00EC5233">
        <w:rPr>
          <w:sz w:val="24"/>
          <w:szCs w:val="24"/>
        </w:rPr>
        <w:t>.  Žalba se podnosi ovom sudu u 2 primjerka za Visoki trgovački sud RH.</w:t>
      </w:r>
      <w:r w:rsidR="00CA5A56" w:rsidRPr="00EC5233">
        <w:rPr>
          <w:sz w:val="24"/>
          <w:szCs w:val="24"/>
        </w:rPr>
        <w:t xml:space="preserve"> Dostava se smatra obavljenom istekom osmoga dana od dana objave pismena na mrežnoj stranici e-Oglasna ploča sudova.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</w:p>
    <w:p w:rsidRDefault="00EB5926" w:rsidP="00F15831" w:rsidR="00EB5926" w:rsidRPr="00EC5233">
      <w:pPr>
        <w:jc w:val="both"/>
        <w:rPr>
          <w:sz w:val="24"/>
          <w:szCs w:val="24"/>
        </w:rPr>
      </w:pPr>
    </w:p>
    <w:sectPr w:rsidSect="001510A2" w:rsidR="00EB5926" w:rsidRPr="00EC5233">
      <w:headerReference w:type="even" r:id="rId10"/>
      <w:headerReference w:type="default" r:id="rId11"/>
      <w:pgSz w:h="16838" w:w="11906"/>
      <w:pgMar w:gutter="0" w:footer="720" w:header="720" w:left="1800" w:bottom="630" w:right="1800" w:top="99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091" w:rsidR="00430091">
      <w:r>
        <w:separator/>
      </w:r>
    </w:p>
  </w:endnote>
  <w:endnote w:id="0" w:type="continuationSeparator">
    <w:p w:rsidRDefault="00430091" w:rsidR="00430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091" w:rsidR="00430091">
      <w:r>
        <w:separator/>
      </w:r>
    </w:p>
  </w:footnote>
  <w:footnote w:id="0" w:type="continuationSeparator">
    <w:p w:rsidRDefault="00430091" w:rsidR="00430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B23" w:rsidP="00F401AD" w:rsidR="00A14B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4B23" w:rsidR="00A14B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E24" w:rsidR="00C73E2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30BE">
      <w:rPr>
        <w:noProof/>
      </w:rPr>
      <w:t>1</w:t>
    </w:r>
    <w:r>
      <w:fldChar w:fldCharType="end"/>
    </w:r>
  </w:p>
  <w:p w:rsidRDefault="00C73E24" w:rsidP="001510A2" w:rsidR="00C73E24" w:rsidRPr="001510A2">
    <w:pPr>
      <w:pStyle w:val="Zaglavlje"/>
      <w:jc w:val="center"/>
      <w:rPr>
        <w:sz w:val="24"/>
        <w:szCs w:val="24"/>
      </w:rPr>
    </w:pPr>
    <w:r>
      <w:tab/>
    </w:r>
    <w:r>
      <w:tab/>
    </w:r>
    <w:r w:rsidR="001510A2">
      <w:rPr>
        <w:sz w:val="24"/>
        <w:szCs w:val="24"/>
      </w:rPr>
      <w:t>72. St-2626/2018-72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F64F2A"/>
    <w:multiLevelType w:val="hybridMultilevel"/>
    <w:tmpl w:val="2E1C3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1AD"/>
    <w:rsid w:val="000B567D"/>
    <w:rsid w:val="000E1AC1"/>
    <w:rsid w:val="000E6589"/>
    <w:rsid w:val="000F62CE"/>
    <w:rsid w:val="00131CD4"/>
    <w:rsid w:val="00135887"/>
    <w:rsid w:val="001510A2"/>
    <w:rsid w:val="00174BF0"/>
    <w:rsid w:val="00181DE8"/>
    <w:rsid w:val="0019290F"/>
    <w:rsid w:val="001C52DB"/>
    <w:rsid w:val="001E2DA1"/>
    <w:rsid w:val="0026632A"/>
    <w:rsid w:val="002B2C07"/>
    <w:rsid w:val="002D3C78"/>
    <w:rsid w:val="002E1DD3"/>
    <w:rsid w:val="00307D96"/>
    <w:rsid w:val="00321A11"/>
    <w:rsid w:val="0033608F"/>
    <w:rsid w:val="00343B81"/>
    <w:rsid w:val="00344DE6"/>
    <w:rsid w:val="003A5827"/>
    <w:rsid w:val="003C546C"/>
    <w:rsid w:val="003F4C4A"/>
    <w:rsid w:val="00430091"/>
    <w:rsid w:val="00441AE2"/>
    <w:rsid w:val="00495D82"/>
    <w:rsid w:val="004C2934"/>
    <w:rsid w:val="004C6E97"/>
    <w:rsid w:val="00510064"/>
    <w:rsid w:val="0056377D"/>
    <w:rsid w:val="00590342"/>
    <w:rsid w:val="005B12D6"/>
    <w:rsid w:val="005D16B9"/>
    <w:rsid w:val="005D30BE"/>
    <w:rsid w:val="006777CC"/>
    <w:rsid w:val="006A5A93"/>
    <w:rsid w:val="006B089C"/>
    <w:rsid w:val="00754CC7"/>
    <w:rsid w:val="007830AC"/>
    <w:rsid w:val="007D2357"/>
    <w:rsid w:val="007E255D"/>
    <w:rsid w:val="007E6B4A"/>
    <w:rsid w:val="008050BC"/>
    <w:rsid w:val="00893CCD"/>
    <w:rsid w:val="008A3F89"/>
    <w:rsid w:val="008A49F6"/>
    <w:rsid w:val="008A7B7F"/>
    <w:rsid w:val="008C7455"/>
    <w:rsid w:val="008D1BDB"/>
    <w:rsid w:val="008F7A6F"/>
    <w:rsid w:val="00934608"/>
    <w:rsid w:val="00937BA5"/>
    <w:rsid w:val="009578A1"/>
    <w:rsid w:val="00962481"/>
    <w:rsid w:val="00965CEE"/>
    <w:rsid w:val="00992ED8"/>
    <w:rsid w:val="009E0005"/>
    <w:rsid w:val="009E4A31"/>
    <w:rsid w:val="009E594A"/>
    <w:rsid w:val="00A14B23"/>
    <w:rsid w:val="00A1581A"/>
    <w:rsid w:val="00A61D98"/>
    <w:rsid w:val="00AB2C0E"/>
    <w:rsid w:val="00BB432A"/>
    <w:rsid w:val="00C067A6"/>
    <w:rsid w:val="00C60A58"/>
    <w:rsid w:val="00C7003D"/>
    <w:rsid w:val="00C72AFC"/>
    <w:rsid w:val="00C73E24"/>
    <w:rsid w:val="00C90038"/>
    <w:rsid w:val="00CA5A56"/>
    <w:rsid w:val="00CF7959"/>
    <w:rsid w:val="00D51299"/>
    <w:rsid w:val="00DC5BD0"/>
    <w:rsid w:val="00DF1901"/>
    <w:rsid w:val="00E12D42"/>
    <w:rsid w:val="00E1594E"/>
    <w:rsid w:val="00E60B3F"/>
    <w:rsid w:val="00E8365A"/>
    <w:rsid w:val="00EB5926"/>
    <w:rsid w:val="00EC5233"/>
    <w:rsid w:val="00ED12C0"/>
    <w:rsid w:val="00EE0534"/>
    <w:rsid w:val="00F15831"/>
    <w:rsid w:val="00F401AD"/>
    <w:rsid w:val="00F5420B"/>
    <w:rsid w:val="00F62C70"/>
    <w:rsid w:val="00F96755"/>
    <w:rsid w:val="00FC25E6"/>
    <w:rsid w:val="00FD1E45"/>
    <w:rsid w:val="00FD7CB0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1AD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52D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DC5BD0"/>
  </w:style>
  <w:style w:styleId="Podnoje" w:type="paragraph">
    <w:name w:val="footer"/>
    <w:basedOn w:val="Normal"/>
    <w:link w:val="PodnojeChar"/>
    <w:rsid w:val="00C73E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E24"/>
  </w:style>
  <w:style w:styleId="Tekstrezerviranogmjesta" w:type="character">
    <w:name w:val="Placeholder Text"/>
    <w:basedOn w:val="Zadanifontodlomka"/>
    <w:uiPriority w:val="99"/>
    <w:semiHidden/>
    <w:rsid w:val="005D3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0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0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0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0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1AD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52D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DC5BD0"/>
  </w:style>
  <w:style w:styleId="Podnoje" w:type="paragraph">
    <w:name w:val="footer"/>
    <w:basedOn w:val="Normal"/>
    <w:link w:val="PodnojeChar"/>
    <w:rsid w:val="00C73E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E24"/>
  </w:style>
  <w:style w:styleId="Tekstrezerviranogmjesta" w:type="character">
    <w:name w:val="Placeholder Text"/>
    <w:basedOn w:val="Zadanifontodlomka"/>
    <w:uiPriority w:val="99"/>
    <w:semiHidden/>
    <w:rsid w:val="005D3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0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0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0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0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89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tražbine - Nikica Ferić</izvorni_sadrzaj>
    <derivirana_varijabla naziv="DomainObject.Primjedba_1">Povlačenje tražbine - Nikica Ferić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St-2626/2018-65</izvorni_sadrzaj>
    <derivirana_varijabla naziv="DomainObject.PredzadnjaOdlukaIzPredmeta.Oznaka_1">St-2626/2018-65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1244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2019-05-30T12:54:00Z</dcterms:created>
  <dc:creator>nribaric</dc:creator>
  <cp:lastModifiedBy>Maja Hajtek</cp:lastModifiedBy>
  <cp:lastPrinted>2019-06-03T12:49:00Z</cp:lastPrinted>
  <dcterms:modified xmlns:xsi="http://www.w3.org/2001/XMLSchema-instance" xsi:type="dcterms:W3CDTF">2019-06-03T12:49:00Z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povlačenje prijave Nikica Ferić 30.5.2019. kompas - 72.docx)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