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e108" w14:paraId="1cce108" w:rsidRDefault="001327CD" w:rsidP="00FC674C" w:rsidR="00FC674C" w:rsidRPr="00B23EEF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B23EEF">
        <w:rPr>
          <w:rFonts w:cs="Times New Roman"/>
          <w:b/>
          <w:szCs w:val="24"/>
        </w:rPr>
        <w:t xml:space="preserve">  </w:t>
      </w:r>
      <w:r w:rsidRPr="00B23EEF">
        <w:rPr>
          <w:rFonts w:cs="Times New Roman"/>
          <w:szCs w:val="24"/>
        </w:rPr>
        <w:t xml:space="preserve">  </w:t>
      </w:r>
      <w:r w:rsidR="00FC674C" w:rsidRPr="00B23EEF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674C" w:rsidP="00FC674C" w:rsidR="00FC674C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 xml:space="preserve">REPUBLIKA HRVATSKA  </w:t>
      </w:r>
    </w:p>
    <w:p w:rsidRDefault="00FC674C" w:rsidP="00FC674C" w:rsid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>TRGOVAČKI SUD U ZAGREBU</w:t>
      </w:r>
    </w:p>
    <w:p w:rsidRDefault="00FC674C" w:rsidP="00FC674C" w:rsidR="00FC674C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>Zagreb, Amruševa 2</w:t>
      </w:r>
      <w:r w:rsidRPr="00B23EEF">
        <w:rPr>
          <w:rFonts w:cs="Times New Roman"/>
          <w:szCs w:val="24"/>
        </w:rPr>
        <w:tab/>
      </w:r>
      <w:r w:rsidRPr="00B23EEF">
        <w:rPr>
          <w:rFonts w:cs="Times New Roman"/>
          <w:szCs w:val="24"/>
        </w:rPr>
        <w:tab/>
      </w:r>
      <w:r w:rsidRPr="00B23EEF">
        <w:rPr>
          <w:rFonts w:cs="Times New Roman"/>
          <w:szCs w:val="24"/>
        </w:rPr>
        <w:tab/>
      </w:r>
      <w:r w:rsidRPr="00B23EEF">
        <w:rPr>
          <w:rFonts w:cs="Times New Roman"/>
          <w:szCs w:val="24"/>
        </w:rPr>
        <w:tab/>
      </w:r>
      <w:r w:rsidRPr="00B23EEF">
        <w:rPr>
          <w:rFonts w:cs="Times New Roman"/>
          <w:szCs w:val="24"/>
        </w:rPr>
        <w:tab/>
      </w:r>
      <w:r w:rsidRPr="00B23EEF">
        <w:rPr>
          <w:rFonts w:cs="Times New Roman"/>
          <w:szCs w:val="24"/>
        </w:rPr>
        <w:tab/>
      </w:r>
      <w:r w:rsidRPr="00B23EEF">
        <w:rPr>
          <w:rFonts w:cs="Times New Roman"/>
          <w:szCs w:val="24"/>
        </w:rPr>
        <w:tab/>
      </w:r>
    </w:p>
    <w:p w:rsidRDefault="00B23EEF" w:rsidP="00FC674C" w:rsidR="00B23EEF">
      <w:pPr>
        <w:jc w:val="center"/>
        <w:rPr>
          <w:rFonts w:cs="Times New Roman"/>
          <w:szCs w:val="24"/>
        </w:rPr>
      </w:pPr>
    </w:p>
    <w:p w:rsidRDefault="00FC674C" w:rsidP="00FC674C" w:rsidR="00FC674C" w:rsidRPr="00B23EEF">
      <w:pPr>
        <w:jc w:val="center"/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>R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E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P</w:t>
      </w:r>
      <w:r w:rsidR="00B23EEF">
        <w:rPr>
          <w:rFonts w:cs="Times New Roman"/>
          <w:szCs w:val="24"/>
        </w:rPr>
        <w:t xml:space="preserve">  </w:t>
      </w:r>
      <w:r w:rsidRPr="00B23EEF">
        <w:rPr>
          <w:rFonts w:cs="Times New Roman"/>
          <w:szCs w:val="24"/>
        </w:rPr>
        <w:t>U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B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L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I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K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A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 xml:space="preserve"> H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R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V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A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T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S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K</w:t>
      </w:r>
      <w:r w:rsidR="00B23EEF">
        <w:rPr>
          <w:rFonts w:cs="Times New Roman"/>
          <w:szCs w:val="24"/>
        </w:rPr>
        <w:t xml:space="preserve"> </w:t>
      </w:r>
      <w:r w:rsidRPr="00B23EEF">
        <w:rPr>
          <w:rFonts w:cs="Times New Roman"/>
          <w:szCs w:val="24"/>
        </w:rPr>
        <w:t>A</w:t>
      </w:r>
    </w:p>
    <w:p w:rsidRDefault="00FC674C" w:rsidP="00FC674C" w:rsidR="00FC674C" w:rsidRPr="00B23EEF">
      <w:pPr>
        <w:ind w:left="3540"/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 xml:space="preserve">Z A K LJ U Č A K </w:t>
      </w:r>
    </w:p>
    <w:p w:rsidRDefault="00FC674C" w:rsidP="00FC674C" w:rsidR="00FC674C" w:rsidRPr="00B23EEF">
      <w:pPr>
        <w:jc w:val="center"/>
        <w:rPr>
          <w:rFonts w:cs="Times New Roman"/>
          <w:b/>
          <w:szCs w:val="24"/>
        </w:rPr>
      </w:pPr>
    </w:p>
    <w:p w:rsidRDefault="00103E7E" w:rsidP="00103E7E" w:rsidR="00103E7E" w:rsidRPr="00B23EEF">
      <w:pPr>
        <w:jc w:val="both"/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>Trgovački sud u Zagrebu, po sucu Nikoli Ribariću, u stečajnom predmetu nad dužnikom  DUBROVNIK JANJEVO d.o.o. u stečaju, Zagreb (Grad Zagreb), Savska cesta 30, OIB: 88515140538, dana 28. veljače 2019.</w:t>
      </w:r>
    </w:p>
    <w:p w:rsidRDefault="004E3A2D" w:rsidP="00FC674C" w:rsidR="004E3A2D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 xml:space="preserve">   </w:t>
      </w:r>
    </w:p>
    <w:p w:rsidRDefault="001327CD" w:rsidP="004D0E5E" w:rsidR="001327CD" w:rsidRPr="00B23EEF">
      <w:pPr>
        <w:jc w:val="center"/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>z a k l j u č i o  j e</w:t>
      </w:r>
    </w:p>
    <w:p w:rsidRDefault="001327CD" w:rsidP="001327CD" w:rsidR="001327CD" w:rsidRPr="00B23EEF">
      <w:pPr>
        <w:rPr>
          <w:rFonts w:cs="Times New Roman"/>
          <w:szCs w:val="24"/>
        </w:rPr>
      </w:pPr>
    </w:p>
    <w:p w:rsidRDefault="001327CD" w:rsidP="001327CD" w:rsidR="001327CD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 xml:space="preserve">I. Saziva se skupština vjerovnika u stečajnom postupku nad </w:t>
      </w:r>
      <w:r w:rsidR="00103E7E" w:rsidRPr="00B23EEF">
        <w:rPr>
          <w:rFonts w:cs="Times New Roman"/>
          <w:szCs w:val="24"/>
        </w:rPr>
        <w:t>DUBROVNIK JANJEVO d.o.o. u stečaju, Zagreb (Grad Zagreb), Savska cesta 30, OIB: 88515140538</w:t>
      </w:r>
      <w:r w:rsidRPr="00B23EEF">
        <w:rPr>
          <w:rFonts w:cs="Times New Roman"/>
          <w:szCs w:val="24"/>
        </w:rPr>
        <w:t>, za  dan:</w:t>
      </w:r>
    </w:p>
    <w:p w:rsidRDefault="001327CD" w:rsidP="001327CD" w:rsidR="001327CD" w:rsidRPr="00B23EEF">
      <w:pPr>
        <w:rPr>
          <w:rFonts w:cs="Times New Roman"/>
          <w:szCs w:val="24"/>
        </w:rPr>
      </w:pPr>
    </w:p>
    <w:p w:rsidRDefault="00103E7E" w:rsidP="001327CD" w:rsidR="00B23EEF" w:rsidRPr="00B23EEF">
      <w:pPr>
        <w:ind w:firstLine="708" w:left="2124"/>
        <w:rPr>
          <w:rFonts w:cs="Times New Roman"/>
          <w:b/>
          <w:szCs w:val="24"/>
        </w:rPr>
      </w:pPr>
      <w:r w:rsidRPr="00B23EEF">
        <w:rPr>
          <w:rFonts w:cs="Times New Roman"/>
          <w:b/>
          <w:szCs w:val="24"/>
        </w:rPr>
        <w:t>27</w:t>
      </w:r>
      <w:r w:rsidR="001327CD" w:rsidRPr="00B23EEF">
        <w:rPr>
          <w:rFonts w:cs="Times New Roman"/>
          <w:b/>
          <w:szCs w:val="24"/>
        </w:rPr>
        <w:t>.</w:t>
      </w:r>
      <w:r w:rsidRPr="00B23EEF">
        <w:rPr>
          <w:rFonts w:cs="Times New Roman"/>
          <w:b/>
          <w:szCs w:val="24"/>
        </w:rPr>
        <w:t xml:space="preserve"> ožujka</w:t>
      </w:r>
      <w:r w:rsidR="001327CD" w:rsidRPr="00B23EEF">
        <w:rPr>
          <w:rFonts w:cs="Times New Roman"/>
          <w:b/>
          <w:szCs w:val="24"/>
        </w:rPr>
        <w:t xml:space="preserve"> 201</w:t>
      </w:r>
      <w:r w:rsidRPr="00B23EEF">
        <w:rPr>
          <w:rFonts w:cs="Times New Roman"/>
          <w:b/>
          <w:szCs w:val="24"/>
        </w:rPr>
        <w:t>9</w:t>
      </w:r>
      <w:r w:rsidR="001327CD" w:rsidRPr="00B23EEF">
        <w:rPr>
          <w:rFonts w:cs="Times New Roman"/>
          <w:b/>
          <w:szCs w:val="24"/>
        </w:rPr>
        <w:t xml:space="preserve">. </w:t>
      </w:r>
      <w:r w:rsidR="00F00FD8" w:rsidRPr="00B23EEF">
        <w:rPr>
          <w:rFonts w:cs="Times New Roman"/>
          <w:b/>
          <w:szCs w:val="24"/>
        </w:rPr>
        <w:t xml:space="preserve">u </w:t>
      </w:r>
      <w:r w:rsidRPr="00B23EEF">
        <w:rPr>
          <w:rFonts w:cs="Times New Roman"/>
          <w:b/>
          <w:szCs w:val="24"/>
        </w:rPr>
        <w:t>11,20 sati</w:t>
      </w:r>
      <w:r w:rsidR="001327CD" w:rsidRPr="00B23EEF">
        <w:rPr>
          <w:rFonts w:cs="Times New Roman"/>
          <w:b/>
          <w:szCs w:val="24"/>
        </w:rPr>
        <w:t xml:space="preserve"> </w:t>
      </w:r>
    </w:p>
    <w:p w:rsidRDefault="00B23EEF" w:rsidP="001327CD" w:rsidR="00B23EEF">
      <w:pPr>
        <w:ind w:firstLine="708" w:left="2124"/>
        <w:rPr>
          <w:rFonts w:cs="Times New Roman"/>
          <w:szCs w:val="24"/>
        </w:rPr>
      </w:pPr>
    </w:p>
    <w:p w:rsidRDefault="001327CD" w:rsidP="00B23EEF" w:rsidR="001327CD" w:rsidRPr="00B23EEF">
      <w:pPr>
        <w:jc w:val="both"/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 xml:space="preserve">u zgradi Trgovačkog suda u Zagrebu, Petrinjska 8, </w:t>
      </w:r>
      <w:r w:rsidR="00F00FD8" w:rsidRPr="00B23EEF">
        <w:rPr>
          <w:rFonts w:cs="Times New Roman"/>
          <w:szCs w:val="24"/>
        </w:rPr>
        <w:t>dvorana</w:t>
      </w:r>
      <w:r w:rsidRPr="00B23EEF">
        <w:rPr>
          <w:rFonts w:cs="Times New Roman"/>
          <w:szCs w:val="24"/>
        </w:rPr>
        <w:t xml:space="preserve"> 96/II</w:t>
      </w:r>
      <w:r w:rsidR="00F00FD8" w:rsidRPr="00B23EEF">
        <w:rPr>
          <w:rFonts w:cs="Times New Roman"/>
          <w:szCs w:val="24"/>
        </w:rPr>
        <w:t xml:space="preserve"> (ulična zgrada)</w:t>
      </w:r>
      <w:r w:rsidR="00B23EEF">
        <w:rPr>
          <w:rFonts w:cs="Times New Roman"/>
          <w:szCs w:val="24"/>
        </w:rPr>
        <w:t xml:space="preserve">, sa </w:t>
      </w:r>
      <w:r w:rsidRPr="00B23EEF">
        <w:rPr>
          <w:rFonts w:cs="Times New Roman"/>
          <w:szCs w:val="24"/>
        </w:rPr>
        <w:t>slijedećim:</w:t>
      </w:r>
    </w:p>
    <w:p w:rsidRDefault="001327CD" w:rsidP="001327CD" w:rsidR="001327CD" w:rsidRPr="00B23EEF">
      <w:pPr>
        <w:rPr>
          <w:rFonts w:cs="Times New Roman"/>
          <w:szCs w:val="24"/>
        </w:rPr>
      </w:pPr>
    </w:p>
    <w:p w:rsidRDefault="001327CD" w:rsidP="001327CD" w:rsidR="001327CD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>Dnevnim redom:</w:t>
      </w:r>
    </w:p>
    <w:p w:rsidRDefault="001327CD" w:rsidP="001327CD" w:rsidR="001327CD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 w:rsidRPr="00B23EEF">
      <w:pPr>
        <w:rPr>
          <w:rFonts w:cs="Times New Roman"/>
          <w:szCs w:val="24"/>
        </w:rPr>
      </w:pPr>
    </w:p>
    <w:p w:rsidRDefault="001327CD" w:rsidP="001327CD" w:rsidR="001327CD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 xml:space="preserve">II. Na skupštinu vjerovnika se pozivaju: vjerovnici stečajne mase, stečajni vjerovnici i stečajni upravitelj. </w:t>
      </w:r>
    </w:p>
    <w:p w:rsidRDefault="001327CD" w:rsidP="001327CD" w:rsidR="001327CD" w:rsidRPr="00B23EEF">
      <w:pPr>
        <w:rPr>
          <w:rFonts w:cs="Times New Roman"/>
          <w:szCs w:val="24"/>
        </w:rPr>
      </w:pPr>
    </w:p>
    <w:p w:rsidRDefault="001327CD" w:rsidP="001327CD" w:rsidR="001327CD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 w:rsidRPr="00B23EEF">
      <w:pPr>
        <w:rPr>
          <w:rFonts w:cs="Times New Roman"/>
          <w:szCs w:val="24"/>
        </w:rPr>
      </w:pPr>
    </w:p>
    <w:p w:rsidRDefault="001327CD" w:rsidP="001327CD" w:rsidR="001327CD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>IV  Ovo rješenje će se objaviti ne e-oglasnoj ploči suda</w:t>
      </w:r>
      <w:r w:rsidR="00785683">
        <w:rPr>
          <w:rFonts w:cs="Times New Roman"/>
          <w:szCs w:val="24"/>
        </w:rPr>
        <w:t>.</w:t>
      </w:r>
      <w:r w:rsidRPr="00B23EEF">
        <w:rPr>
          <w:rFonts w:cs="Times New Roman"/>
          <w:szCs w:val="24"/>
        </w:rPr>
        <w:t xml:space="preserve"> </w:t>
      </w:r>
    </w:p>
    <w:p w:rsidRDefault="001327CD" w:rsidP="001327CD" w:rsidR="001327CD" w:rsidRPr="00B23EEF">
      <w:pPr>
        <w:rPr>
          <w:rFonts w:cs="Times New Roman"/>
          <w:szCs w:val="24"/>
        </w:rPr>
      </w:pPr>
    </w:p>
    <w:p w:rsidRDefault="001327CD" w:rsidP="001327CD" w:rsidR="001327CD" w:rsidRPr="00B23EEF">
      <w:pPr>
        <w:rPr>
          <w:rFonts w:cs="Times New Roman"/>
          <w:szCs w:val="24"/>
        </w:rPr>
      </w:pPr>
    </w:p>
    <w:p w:rsidRDefault="001327CD" w:rsidP="005420D3" w:rsidR="001327CD" w:rsidRPr="00B23EEF">
      <w:pPr>
        <w:jc w:val="center"/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>Obrazloženje</w:t>
      </w:r>
    </w:p>
    <w:p w:rsidRDefault="001327CD" w:rsidP="001327CD" w:rsidR="001327CD" w:rsidRPr="00B23EEF">
      <w:pPr>
        <w:rPr>
          <w:rFonts w:cs="Times New Roman"/>
          <w:szCs w:val="24"/>
        </w:rPr>
      </w:pPr>
    </w:p>
    <w:p w:rsidRDefault="001327CD" w:rsidP="00B12AA1" w:rsidR="00B12AA1" w:rsidRPr="00B23EEF">
      <w:pPr>
        <w:jc w:val="both"/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ab/>
      </w:r>
      <w:r w:rsidR="003E395C" w:rsidRPr="00B23EEF">
        <w:rPr>
          <w:rFonts w:cs="Times New Roman"/>
          <w:szCs w:val="24"/>
        </w:rPr>
        <w:t xml:space="preserve">Podneskom stečajnog upravitelja od </w:t>
      </w:r>
      <w:r w:rsidR="005637A1" w:rsidRPr="00B23EEF">
        <w:rPr>
          <w:rFonts w:cs="Times New Roman"/>
          <w:szCs w:val="24"/>
        </w:rPr>
        <w:t>21.2.2019.</w:t>
      </w:r>
      <w:r w:rsidR="003E395C" w:rsidRPr="00B23EEF">
        <w:rPr>
          <w:rFonts w:cs="Times New Roman"/>
          <w:szCs w:val="24"/>
        </w:rPr>
        <w:t xml:space="preserve"> godine zatraženo je sazivanje skupštine radi donošenja odluke oko</w:t>
      </w:r>
      <w:r w:rsidR="005420D3" w:rsidRPr="00B23EEF">
        <w:rPr>
          <w:rFonts w:cs="Times New Roman"/>
          <w:szCs w:val="24"/>
        </w:rPr>
        <w:t xml:space="preserve"> obustav</w:t>
      </w:r>
      <w:r w:rsidR="00076637" w:rsidRPr="00B23EEF">
        <w:rPr>
          <w:rFonts w:cs="Times New Roman"/>
          <w:szCs w:val="24"/>
        </w:rPr>
        <w:t>e</w:t>
      </w:r>
      <w:r w:rsidR="005420D3" w:rsidRPr="00B23EEF">
        <w:rPr>
          <w:rFonts w:cs="Times New Roman"/>
          <w:szCs w:val="24"/>
        </w:rPr>
        <w:t xml:space="preserve"> i zaključenj</w:t>
      </w:r>
      <w:r w:rsidR="00076637" w:rsidRPr="00B23EEF">
        <w:rPr>
          <w:rFonts w:cs="Times New Roman"/>
          <w:szCs w:val="24"/>
        </w:rPr>
        <w:t>a</w:t>
      </w:r>
      <w:r w:rsidR="005420D3" w:rsidRPr="00B23EEF">
        <w:rPr>
          <w:rFonts w:cs="Times New Roman"/>
          <w:szCs w:val="24"/>
        </w:rPr>
        <w:t xml:space="preserve"> stečajnog postupka zbog nedostatnosti stečajne mase temeljem članka 293. Stečajnog zakona</w:t>
      </w:r>
      <w:r w:rsidR="00B12AA1" w:rsidRPr="00B23EEF">
        <w:rPr>
          <w:rFonts w:cs="Times New Roman"/>
          <w:szCs w:val="24"/>
        </w:rPr>
        <w:t xml:space="preserve"> (NN 71/15; dalje SZ).</w:t>
      </w:r>
    </w:p>
    <w:p w:rsidRDefault="005420D3" w:rsidP="003E395C" w:rsidR="005420D3" w:rsidRPr="00B23EEF">
      <w:pPr>
        <w:jc w:val="both"/>
        <w:rPr>
          <w:rFonts w:cs="Times New Roman"/>
          <w:szCs w:val="24"/>
        </w:rPr>
      </w:pPr>
    </w:p>
    <w:p w:rsidRDefault="007640D1" w:rsidP="00B12AA1" w:rsidR="00AB031B" w:rsidRPr="00B23EEF">
      <w:pPr>
        <w:jc w:val="both"/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ab/>
      </w:r>
      <w:r w:rsidR="00E54610" w:rsidRPr="00B23EEF">
        <w:rPr>
          <w:rFonts w:cs="Times New Roman"/>
          <w:szCs w:val="24"/>
        </w:rPr>
        <w:t>U podne</w:t>
      </w:r>
      <w:r w:rsidR="004E3A2D" w:rsidRPr="00B23EEF">
        <w:rPr>
          <w:rFonts w:cs="Times New Roman"/>
          <w:szCs w:val="24"/>
        </w:rPr>
        <w:t xml:space="preserve">sku od </w:t>
      </w:r>
      <w:r w:rsidR="005637A1" w:rsidRPr="00B23EEF">
        <w:rPr>
          <w:rFonts w:cs="Times New Roman"/>
          <w:szCs w:val="24"/>
        </w:rPr>
        <w:t>21.2.2019.</w:t>
      </w:r>
      <w:r w:rsidR="00AB031B" w:rsidRPr="00B23EEF">
        <w:rPr>
          <w:rFonts w:cs="Times New Roman"/>
          <w:szCs w:val="24"/>
        </w:rPr>
        <w:t xml:space="preserve"> stečajni upravitelj navodi kako </w:t>
      </w:r>
      <w:r w:rsidR="008C056C" w:rsidRPr="00B23EEF">
        <w:rPr>
          <w:rFonts w:cs="Times New Roman"/>
          <w:szCs w:val="24"/>
        </w:rPr>
        <w:t>stečajna masa nije dostatna za namirenje troškova stečajnog postupka</w:t>
      </w:r>
      <w:r w:rsidR="005637A1" w:rsidRPr="00B23EEF">
        <w:rPr>
          <w:rFonts w:cs="Times New Roman"/>
          <w:szCs w:val="24"/>
        </w:rPr>
        <w:t>.</w:t>
      </w:r>
      <w:r w:rsidR="001B4ABA" w:rsidRPr="00B23EEF">
        <w:rPr>
          <w:rFonts w:cs="Times New Roman"/>
          <w:szCs w:val="24"/>
        </w:rPr>
        <w:t xml:space="preserve"> </w:t>
      </w:r>
      <w:r w:rsidR="00AB031B" w:rsidRPr="00B23EEF">
        <w:rPr>
          <w:rFonts w:cs="Times New Roman"/>
          <w:szCs w:val="24"/>
        </w:rPr>
        <w:t>Stoga stečajni upravitelj predlaže obustaviti i zaključiti stečajni postupak pozivom na odredbu članka 293. S</w:t>
      </w:r>
      <w:r w:rsidR="00B12AA1" w:rsidRPr="00B23EEF">
        <w:rPr>
          <w:rFonts w:cs="Times New Roman"/>
          <w:szCs w:val="24"/>
        </w:rPr>
        <w:t>Z-a.</w:t>
      </w:r>
    </w:p>
    <w:p w:rsidRDefault="00B12AA1" w:rsidP="00B12AA1" w:rsidR="00B12AA1" w:rsidRPr="00B23EEF">
      <w:pPr>
        <w:jc w:val="both"/>
        <w:rPr>
          <w:rFonts w:cs="Times New Roman"/>
          <w:szCs w:val="24"/>
        </w:rPr>
      </w:pPr>
    </w:p>
    <w:p w:rsidRDefault="00287786" w:rsidP="001327CD" w:rsidR="00287786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ab/>
        <w:t>Točka II izreke temeljena je na odredbi članka 293.st.2. SZ-a.</w:t>
      </w:r>
    </w:p>
    <w:p w:rsidRDefault="00287786" w:rsidP="001327CD" w:rsidR="00287786" w:rsidRPr="00B23EEF">
      <w:pPr>
        <w:rPr>
          <w:rFonts w:cs="Times New Roman"/>
          <w:szCs w:val="24"/>
        </w:rPr>
      </w:pPr>
    </w:p>
    <w:p w:rsidRDefault="001327CD" w:rsidP="001327CD" w:rsidR="001327CD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 w:rsidRPr="00B23EEF">
      <w:pPr>
        <w:rPr>
          <w:rFonts w:cs="Times New Roman"/>
          <w:szCs w:val="24"/>
        </w:rPr>
      </w:pPr>
    </w:p>
    <w:p w:rsidRDefault="001327CD" w:rsidP="00287786" w:rsidR="00AB6606" w:rsidRPr="00B23EEF">
      <w:pPr>
        <w:ind w:firstLine="708"/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>Objava ovog poziva na e-Oglasnoj ploči suda utemeljena je na odredbi članka 293. stavak 2. SZ-a</w:t>
      </w:r>
    </w:p>
    <w:p w:rsidRDefault="001327CD" w:rsidP="001327CD" w:rsidR="001327CD" w:rsidRPr="00B23EEF">
      <w:pPr>
        <w:rPr>
          <w:rFonts w:cs="Times New Roman"/>
          <w:szCs w:val="24"/>
        </w:rPr>
      </w:pPr>
    </w:p>
    <w:p w:rsidRDefault="00287786" w:rsidP="001327CD" w:rsidR="00287786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ab/>
        <w:t>Slijedom navedenoga odlučeno je kao u izreci.</w:t>
      </w:r>
    </w:p>
    <w:p w:rsidRDefault="00287786" w:rsidP="001327CD" w:rsidR="00287786" w:rsidRPr="00B23EEF">
      <w:pPr>
        <w:rPr>
          <w:rFonts w:cs="Times New Roman"/>
          <w:szCs w:val="24"/>
        </w:rPr>
      </w:pPr>
    </w:p>
    <w:p w:rsidRDefault="001327CD" w:rsidP="001327CD" w:rsidR="001327CD" w:rsidRPr="00B23EEF">
      <w:pPr>
        <w:ind w:firstLine="708" w:left="2124"/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 xml:space="preserve">U Zagrebu, </w:t>
      </w:r>
      <w:r w:rsidR="005637A1" w:rsidRPr="00B23EEF">
        <w:rPr>
          <w:rFonts w:cs="Times New Roman"/>
          <w:szCs w:val="24"/>
        </w:rPr>
        <w:t>28. veljače</w:t>
      </w:r>
      <w:r w:rsidRPr="00B23EEF">
        <w:rPr>
          <w:rFonts w:cs="Times New Roman"/>
          <w:szCs w:val="24"/>
        </w:rPr>
        <w:t xml:space="preserve"> 201</w:t>
      </w:r>
      <w:r w:rsidR="005637A1" w:rsidRPr="00B23EEF">
        <w:rPr>
          <w:rFonts w:cs="Times New Roman"/>
          <w:szCs w:val="24"/>
        </w:rPr>
        <w:t>9</w:t>
      </w:r>
      <w:r w:rsidRPr="00B23EEF">
        <w:rPr>
          <w:rFonts w:cs="Times New Roman"/>
          <w:szCs w:val="24"/>
        </w:rPr>
        <w:t xml:space="preserve">.  </w:t>
      </w:r>
    </w:p>
    <w:p w:rsidRDefault="001327CD" w:rsidP="00B23EEF" w:rsidR="001327CD" w:rsidRPr="00B23EEF">
      <w:pPr>
        <w:rPr>
          <w:rFonts w:cs="Times New Roman"/>
          <w:szCs w:val="24"/>
        </w:rPr>
      </w:pPr>
    </w:p>
    <w:p w:rsidRDefault="001327CD" w:rsidP="00B23EEF" w:rsidR="00F63A13" w:rsidRPr="00B23EE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23EEF">
        <w:rPr>
          <w:rFonts w:hAnsi="Times New Roman" w:ascii="Times New Roman"/>
          <w:szCs w:val="24"/>
        </w:rPr>
        <w:tab/>
      </w:r>
      <w:r w:rsidRPr="00B23EEF">
        <w:rPr>
          <w:rFonts w:hAnsi="Times New Roman" w:ascii="Times New Roman"/>
          <w:szCs w:val="24"/>
        </w:rPr>
        <w:tab/>
      </w:r>
      <w:r w:rsidRPr="00B23EEF">
        <w:rPr>
          <w:rFonts w:hAnsi="Times New Roman" w:ascii="Times New Roman"/>
          <w:szCs w:val="24"/>
        </w:rPr>
        <w:tab/>
      </w:r>
      <w:r w:rsidRPr="00B23EEF">
        <w:rPr>
          <w:rFonts w:hAnsi="Times New Roman" w:ascii="Times New Roman"/>
          <w:szCs w:val="24"/>
        </w:rPr>
        <w:tab/>
      </w:r>
      <w:r w:rsidR="00B23EEF">
        <w:rPr>
          <w:rFonts w:hAnsi="Times New Roman" w:ascii="Times New Roman"/>
          <w:szCs w:val="24"/>
        </w:rPr>
        <w:tab/>
      </w:r>
      <w:r w:rsidR="00B23EEF">
        <w:rPr>
          <w:rFonts w:hAnsi="Times New Roman" w:ascii="Times New Roman"/>
          <w:szCs w:val="24"/>
        </w:rPr>
        <w:tab/>
      </w:r>
      <w:r w:rsidR="00B23EEF">
        <w:rPr>
          <w:rFonts w:hAnsi="Times New Roman" w:ascii="Times New Roman"/>
          <w:szCs w:val="24"/>
        </w:rPr>
        <w:tab/>
      </w:r>
      <w:r w:rsidR="00B23EEF">
        <w:rPr>
          <w:rFonts w:hAnsi="Times New Roman" w:ascii="Times New Roman"/>
          <w:szCs w:val="24"/>
        </w:rPr>
        <w:tab/>
      </w:r>
      <w:r w:rsidR="00B23EEF">
        <w:rPr>
          <w:rFonts w:hAnsi="Times New Roman" w:ascii="Times New Roman"/>
          <w:szCs w:val="24"/>
        </w:rPr>
        <w:tab/>
      </w:r>
      <w:r w:rsidR="00B23EEF">
        <w:rPr>
          <w:rFonts w:hAnsi="Times New Roman" w:ascii="Times New Roman"/>
          <w:szCs w:val="24"/>
        </w:rPr>
        <w:tab/>
      </w:r>
      <w:r w:rsidR="00F63A13" w:rsidRPr="00B23EE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85683" w:rsidP="00B23EEF" w:rsidR="0078568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785683" w:rsidP="00B23EEF" w:rsidR="0078568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785683" w:rsidP="00785683" w:rsidR="0078568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 Za točnost otpravka – ovlašteni službenik</w:t>
      </w:r>
    </w:p>
    <w:p w:rsidRDefault="00785683" w:rsidP="00B23EEF" w:rsidR="001327CD" w:rsidRPr="00B23EEF">
      <w:pPr>
        <w:pStyle w:val="Podnaslov"/>
        <w:ind w:firstLine="708"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F63A13" w:rsidRPr="00B23EE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7CD" w:rsidP="001327CD" w:rsidR="001327CD" w:rsidRPr="00B23EEF">
      <w:pPr>
        <w:rPr>
          <w:rFonts w:cs="Times New Roman"/>
          <w:szCs w:val="24"/>
        </w:rPr>
      </w:pPr>
    </w:p>
    <w:p w:rsidRDefault="001327CD" w:rsidP="001327CD" w:rsidR="001327CD" w:rsidRPr="00B23EEF">
      <w:pPr>
        <w:rPr>
          <w:rFonts w:cs="Times New Roman"/>
          <w:szCs w:val="24"/>
        </w:rPr>
      </w:pPr>
    </w:p>
    <w:p w:rsidRDefault="00785683" w:rsidP="001327CD" w:rsidR="00785683">
      <w:pPr>
        <w:rPr>
          <w:rFonts w:cs="Times New Roman"/>
          <w:szCs w:val="24"/>
        </w:rPr>
      </w:pPr>
    </w:p>
    <w:p w:rsidRDefault="00785683" w:rsidP="001327CD" w:rsidR="00785683">
      <w:pPr>
        <w:rPr>
          <w:rFonts w:cs="Times New Roman"/>
          <w:szCs w:val="24"/>
        </w:rPr>
      </w:pPr>
    </w:p>
    <w:p w:rsidRDefault="001327CD" w:rsidP="001327CD" w:rsidR="001327CD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>Uputa o pravnom lijeku:</w:t>
      </w:r>
    </w:p>
    <w:p w:rsidRDefault="001327CD" w:rsidP="005B7980" w:rsidR="001327CD" w:rsidRPr="00B23EEF">
      <w:pPr>
        <w:rPr>
          <w:rFonts w:cs="Times New Roman"/>
          <w:szCs w:val="24"/>
        </w:rPr>
      </w:pPr>
      <w:r w:rsidRPr="00B23EEF">
        <w:rPr>
          <w:rFonts w:cs="Times New Roman"/>
          <w:szCs w:val="24"/>
        </w:rPr>
        <w:t>Protiv ovog zaključka nije dopuštena žalba (čl.19.st.7. SZ-a)</w:t>
      </w:r>
      <w:r w:rsidRPr="00B23EEF">
        <w:rPr>
          <w:rFonts w:cs="Times New Roman"/>
          <w:szCs w:val="24"/>
        </w:rPr>
        <w:tab/>
      </w:r>
      <w:r w:rsidRPr="00B23EEF">
        <w:rPr>
          <w:rFonts w:cs="Times New Roman"/>
          <w:szCs w:val="24"/>
        </w:rPr>
        <w:tab/>
      </w:r>
    </w:p>
    <w:p w:rsidRDefault="001327CD" w:rsidP="001327CD" w:rsidR="001327CD" w:rsidRPr="00B23EEF">
      <w:pPr>
        <w:ind w:firstLine="708"/>
        <w:rPr>
          <w:rFonts w:cs="Times New Roman"/>
          <w:szCs w:val="24"/>
        </w:rPr>
      </w:pPr>
    </w:p>
    <w:p w:rsidRDefault="00F63A13" w:rsidP="001327CD" w:rsidR="00F63A13" w:rsidRPr="00B23EEF">
      <w:pPr>
        <w:ind w:firstLine="708"/>
        <w:rPr>
          <w:rFonts w:cs="Times New Roman"/>
          <w:szCs w:val="24"/>
        </w:rPr>
      </w:pPr>
    </w:p>
    <w:p w:rsidRDefault="001327CD" w:rsidP="001327CD" w:rsidR="001327CD" w:rsidRPr="00B23EEF">
      <w:pPr>
        <w:rPr>
          <w:rFonts w:cs="Times New Roman"/>
          <w:szCs w:val="24"/>
        </w:rPr>
      </w:pPr>
    </w:p>
    <w:sectPr w:rsidSect="001327CD" w:rsidR="001327CD" w:rsidRPr="00B23EE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B5B">
          <w:rPr>
            <w:noProof/>
          </w:rPr>
          <w:t>2</w:t>
        </w:r>
        <w:r>
          <w:fldChar w:fldCharType="end"/>
        </w:r>
      </w:p>
      <w:p w:rsidRDefault="001327CD" w:rsidP="00B23EEF" w:rsidR="00B23EEF">
        <w:pPr>
          <w:pStyle w:val="Zaglavlje"/>
        </w:pPr>
        <w:r>
          <w:tab/>
          <w:t xml:space="preserve">                                                                         </w:t>
        </w:r>
        <w:r w:rsidR="00B23EEF">
          <w:t xml:space="preserve">                                             72. St-3761/2016-33</w:t>
        </w:r>
      </w:p>
      <w:p w:rsidRDefault="00165B5B" w:rsidR="001327CD">
        <w:pPr>
          <w:pStyle w:val="Zaglavlje"/>
          <w:jc w:val="center"/>
        </w:pPr>
      </w:p>
    </w:sdtContent>
  </w:sdt>
  <w:p w:rsidRDefault="001327CD" w:rsidR="001327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EEF" w:rsidP="00B23EEF" w:rsidR="00B23EEF">
    <w:pPr>
      <w:pStyle w:val="Zaglavlje"/>
      <w:jc w:val="right"/>
    </w:pPr>
    <w:r>
      <w:t>72. St-3761/2016-33</w:t>
    </w:r>
  </w:p>
  <w:p w:rsidRDefault="00B23EEF" w:rsidR="00B23E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D650C"/>
    <w:multiLevelType w:val="hybridMultilevel"/>
    <w:tmpl w:val="2E56FF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103E7E"/>
    <w:rsid w:val="001327CD"/>
    <w:rsid w:val="001358AB"/>
    <w:rsid w:val="00140D20"/>
    <w:rsid w:val="00165B5B"/>
    <w:rsid w:val="001B4ABA"/>
    <w:rsid w:val="00287786"/>
    <w:rsid w:val="003D12FD"/>
    <w:rsid w:val="003E395C"/>
    <w:rsid w:val="004D0E5E"/>
    <w:rsid w:val="004E3A2D"/>
    <w:rsid w:val="005420D3"/>
    <w:rsid w:val="005637A1"/>
    <w:rsid w:val="005B7980"/>
    <w:rsid w:val="007640D1"/>
    <w:rsid w:val="00785683"/>
    <w:rsid w:val="007E74B5"/>
    <w:rsid w:val="008C056C"/>
    <w:rsid w:val="00AB031B"/>
    <w:rsid w:val="00AB6606"/>
    <w:rsid w:val="00B12AA1"/>
    <w:rsid w:val="00B23EEF"/>
    <w:rsid w:val="00BB6D60"/>
    <w:rsid w:val="00C67E24"/>
    <w:rsid w:val="00D7573B"/>
    <w:rsid w:val="00E54610"/>
    <w:rsid w:val="00F00FD8"/>
    <w:rsid w:val="00F63A13"/>
    <w:rsid w:val="00FA75F0"/>
    <w:rsid w:val="00FC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Odlomakpopisa" w:type="paragraph">
    <w:name w:val="List Paragraph"/>
    <w:basedOn w:val="Normal"/>
    <w:uiPriority w:val="34"/>
    <w:qFormat/>
    <w:rsid w:val="005B79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68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683"/>
    <w:rPr>
      <w:rFonts w:cs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68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68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Odlomakpopisa" w:type="paragraph">
    <w:name w:val="List Paragraph"/>
    <w:basedOn w:val="Normal"/>
    <w:uiPriority w:val="34"/>
    <w:qFormat/>
    <w:rsid w:val="005B79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68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683"/>
    <w:rPr>
      <w:rFonts w:cs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6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6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69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- skupština vjerovnika</izvorni_sadrzaj>
    <derivirana_varijabla naziv="DomainObject.Primjedba_1">Ročište - skupština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3761</izvorni_sadrzaj>
    <derivirana_varijabla naziv="DomainObject.Predmet.Broj_1">3761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St-3761/2016</izvorni_sadrzaj>
    <derivirana_varijabla naziv="DomainObject.Predmet.OznakaBroj_1">St-3761/2016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JANJEVO d.o.o.</izvorni_sadrzaj>
    <derivirana_varijabla naziv="DomainObject.Predmet.ProtustrankaFormated_1">  DUBROVNIK JANJEVO d.o.o.</derivirana_varijabla>
  </DomainObject.Predmet.ProtustrankaFormated>
  <DomainObject.Predmet.ProtustrankaFormatedOIB>
    <izvorni_sadrzaj>  DUBROVNIK JANJEVO d.o.o., OIB 88515140538</izvorni_sadrzaj>
    <derivirana_varijabla naziv="DomainObject.Predmet.ProtustrankaFormatedOIB_1">  DUBROVNIK JANJEVO d.o.o., OIB 88515140538</derivirana_varijabla>
  </DomainObject.Predmet.ProtustrankaFormatedOIB>
  <DomainObject.Predmet.ProtustrankaFormatedWithAdress>
    <izvorni_sadrzaj> DUBROVNIK JANJEVO d.o.o., Savska cesta 30, 10000 Zagreb</izvorni_sadrzaj>
    <derivirana_varijabla naziv="DomainObject.Predmet.ProtustrankaFormatedWithAdress_1"> DUBROVNIK JANJEVO d.o.o., Savska cesta 30, 10000 Zagreb</derivirana_varijabla>
  </DomainObject.Predmet.ProtustrankaFormatedWithAdress>
  <DomainObject.Predmet.ProtustrankaFormatedWithAdressOIB>
    <izvorni_sadrzaj> DUBROVNIK JANJEVO d.o.o., OIB 88515140538, Savska cesta 30, 10000 Zagreb</izvorni_sadrzaj>
    <derivirana_varijabla naziv="DomainObject.Predmet.ProtustrankaFormatedWithAdressOIB_1"> DUBROVNIK JANJEVO d.o.o., OIB 88515140538, Savska cesta 30, 10000 Zagreb</derivirana_varijabla>
  </DomainObject.Predmet.ProtustrankaFormatedWithAdressOIB>
  <DomainObject.Predmet.ProtustrankaWithAdress>
    <izvorni_sadrzaj>DUBROVNIK JANJEVO d.o.o. Savska cesta 30, 10000 Zagreb</izvorni_sadrzaj>
    <derivirana_varijabla naziv="DomainObject.Predmet.ProtustrankaWithAdress_1">DUBROVNIK JANJEVO d.o.o. Savska cesta 30, 10000 Zagreb</derivirana_varijabla>
  </DomainObject.Predmet.ProtustrankaWithAdress>
  <DomainObject.Predmet.ProtustrankaWithAdressOIB>
    <izvorni_sadrzaj>DUBROVNIK JANJEVO d.o.o., OIB 88515140538, Savska cesta 30, 10000 Zagreb</izvorni_sadrzaj>
    <derivirana_varijabla naziv="DomainObject.Predmet.ProtustrankaWithAdressOIB_1">DUBROVNIK JANJEVO d.o.o., OIB 88515140538, Savska cesta 30, 10000 Zagreb</derivirana_varijabla>
  </DomainObject.Predmet.ProtustrankaWithAdressOIB>
  <DomainObject.Predmet.ProtustrankaNazivFormated>
    <izvorni_sadrzaj>DUBROVNIK JANJEVO d.o.o.</izvorni_sadrzaj>
    <derivirana_varijabla naziv="DomainObject.Predmet.ProtustrankaNazivFormated_1">DUBROVNIK JANJEVO d.o.o.</derivirana_varijabla>
  </DomainObject.Predmet.ProtustrankaNazivFormated>
  <DomainObject.Predmet.ProtustrankaNazivFormatedOIB>
    <izvorni_sadrzaj>DUBROVNIK JANJEVO d.o.o., OIB 88515140538</izvorni_sadrzaj>
    <derivirana_varijabla naziv="DomainObject.Predmet.ProtustrankaNazivFormatedOIB_1">DUBROVNIK JANJEVO d.o.o., OIB 88515140538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Čičić</izvorni_sadrzaj>
    <derivirana_varijabla naziv="DomainObject.Predmet.StrankaFormated_1">  FINA Regionalni centar Zagreb; Josip Čičić</derivirana_varijabla>
  </DomainObject.Predmet.StrankaFormated>
  <DomainObject.Predmet.StrankaFormatedOIB>
    <izvorni_sadrzaj>  FINA Regionalni centar Zagreb, OIB 85821130368; Josip Čičić, OIB 06565221226</izvorni_sadrzaj>
    <derivirana_varijabla naziv="DomainObject.Predmet.StrankaFormatedOIB_1">  FINA Regionalni centar Zagreb, OIB 85821130368; Josip Čičić, OIB 06565221226</derivirana_varijabla>
  </DomainObject.Predmet.StrankaFormatedOIB>
  <DomainObject.Predmet.StrankaFormatedWithAdress>
    <izvorni_sadrzaj> FINA Regionalni centar Zagreb, Trg svibanjskih žrtava 1995. br. 1, 10000 Zagreb; Josip Čičić, Krajiška Ulica 32, 10000 Zagreb</izvorni_sadrzaj>
    <derivirana_varijabla naziv="DomainObject.Predmet.StrankaFormatedWithAdress_1"> FINA Regionalni centar Zagreb, Trg svibanjskih žrtava 1995. br. 1, 10000 Zagreb; Josip Čičić, Krajiška Ulica 32, 10000 Zagreb</derivirana_varijabla>
  </DomainObject.Predmet.StrankaFormatedWithAdress>
  <DomainObject.Predmet.StrankaFormatedWithAdressOIB>
    <izvorni_sadrzaj> FINA Regionalni centar Zagreb, OIB 85821130368, Trg svibanjskih žrtava 1995. br. 1, 10000 Zagreb; Josip Čičić, OIB 06565221226, Krajiška Ulica 32, 10000 Zagreb</izvorni_sadrzaj>
    <derivirana_varijabla naziv="DomainObject.Predmet.StrankaFormatedWithAdressOIB_1"> FINA Regionalni centar Zagreb, OIB 85821130368, Trg svibanjskih žrtava 1995. br. 1, 10000 Zagreb; Josip Čičić, OIB 06565221226, Krajiška Ulica 32, 10000 Zagreb</derivirana_varijabla>
  </DomainObject.Predmet.StrankaFormatedWithAdressOIB>
  <DomainObject.Predmet.StrankaWithAdress>
    <izvorni_sadrzaj>FINA Regionalni centar Zagreb Trg svibanjskih žrtava 1995. br. 1,10000 Zagreb,Josip Čičić Krajiška Ulica 32,10000 Zagreb</izvorni_sadrzaj>
    <derivirana_varijabla naziv="DomainObject.Predmet.StrankaWithAdress_1">FINA Regionalni centar Zagreb Trg svibanjskih žrtava 1995. br. 1,10000 Zagreb,Josip Čičić Krajiška Ulica 32,10000 Zagreb</derivirana_varijabla>
  </DomainObject.Predmet.StrankaWithAdress>
  <DomainObject.Predmet.StrankaWithAdressOIB>
    <izvorni_sadrzaj>FINA Regionalni centar Zagreb, OIB 85821130368, Trg svibanjskih žrtava 1995. br. 1,10000 Zagreb,Josip Čičić, OIB 06565221226, Krajiška Ulica 32,10000 Zagreb</izvorni_sadrzaj>
    <derivirana_varijabla naziv="DomainObject.Predmet.StrankaWithAdressOIB_1">FINA Regionalni centar Zagreb, OIB 85821130368, Trg svibanjskih žrtava 1995. br. 1,10000 Zagreb,Josip Čičić, OIB 06565221226, Krajiška Ulica 32,10000 Zagreb</derivirana_varijabla>
  </DomainObject.Predmet.StrankaWithAdressOIB>
  <DomainObject.Predmet.StrankaNazivFormated>
    <izvorni_sadrzaj>FINA Regionalni centar Zagreb,Josip Čičić</izvorni_sadrzaj>
    <derivirana_varijabla naziv="DomainObject.Predmet.StrankaNazivFormated_1">FINA Regionalni centar Zagreb,Josip Čičić</derivirana_varijabla>
  </DomainObject.Predmet.StrankaNazivFormated>
  <DomainObject.Predmet.StrankaNazivFormatedOIB>
    <izvorni_sadrzaj>FINA Regionalni centar Zagreb, OIB 85821130368,Josip Čičić, OIB 06565221226</izvorni_sadrzaj>
    <derivirana_varijabla naziv="DomainObject.Predmet.StrankaNazivFormatedOIB_1">FINA Regionalni centar Zagreb, OIB 85821130368,Josip Čičić, OIB 06565221226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Čičić</item>
    </izvorni_sadrzaj>
    <derivirana_varijabla naziv="DomainObject.Predmet.StrankaListFormated_1">
      <item>FINA Regionalni centar Zagreb</item>
      <item>Josip Čičić</item>
    </derivirana_varijabla>
  </DomainObject.Predmet.StrankaListFormated>
  <DomainObject.Predmet.StrankaListFormatedOIB>
    <izvorni_sadrzaj>
      <item>FINA Regionalni centar Zagreb, OIB 85821130368</item>
      <item>Josip Čičić, OIB 06565221226</item>
    </izvorni_sadrzaj>
    <derivirana_varijabla naziv="DomainObject.Predmet.StrankaListFormatedOIB_1">
      <item>FINA Regionalni centar Zagreb, OIB 85821130368</item>
      <item>Josip Čičić, OIB 06565221226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Čičić, Krajiška Ulica 32, 10000 Zagreb</item>
    </izvorni_sadrzaj>
    <derivirana_varijabla naziv="DomainObject.Predmet.StrankaListFormatedWithAdress_1">
      <item>FINA Regionalni centar Zagreb, Trg svibanjskih žrtava 1995. br. 1, 10000 Zagreb</item>
      <item>Josip Čičić, Krajiška Ulica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Čičić, OIB 06565221226, Krajiška Ulica 32, 10000 Zagreb</item>
    </izvorni_sadrzaj>
    <derivirana_varijabla naziv="DomainObject.Predmet.StrankaListFormatedWithAdressOIB_1">
      <item>FINA Regionalni centar Zagreb, OIB 85821130368, Trg svibanjskih žrtava 1995. br. 1, 10000 Zagreb</item>
      <item>Josip Čičić, OIB 06565221226, Krajiška Ulica 32, 10000 Zagreb</item>
    </derivirana_varijabla>
  </DomainObject.Predmet.StrankaListFormatedWithAdressOIB>
  <DomainObject.Predmet.StrankaListNazivFormated>
    <izvorni_sadrzaj>
      <item>FINA Regionalni centar Zagreb</item>
      <item>Josip Čičić</item>
    </izvorni_sadrzaj>
    <derivirana_varijabla naziv="DomainObject.Predmet.StrankaListNazivFormated_1">
      <item>FINA Regionalni centar Zagreb</item>
      <item>Josip Čičić</item>
    </derivirana_varijabla>
  </DomainObject.Predmet.StrankaListNazivFormated>
  <DomainObject.Predmet.StrankaListNazivFormatedOIB>
    <izvorni_sadrzaj>
      <item>FINA Regionalni centar Zagreb, OIB 85821130368</item>
      <item>Josip Čičić, OIB 06565221226</item>
    </izvorni_sadrzaj>
    <derivirana_varijabla naziv="DomainObject.Predmet.StrankaListNazivFormatedOIB_1">
      <item>FINA Regionalni centar Zagreb, OIB 85821130368</item>
      <item>Josip Čičić, OIB 06565221226</item>
    </derivirana_varijabla>
  </DomainObject.Predmet.StrankaListNazivFormatedOIB>
  <DomainObject.Predmet.ProtuStrankaListFormated>
    <izvorni_sadrzaj>
      <item>DUBROVNIK JANJEVO d.o.o.</item>
    </izvorni_sadrzaj>
    <derivirana_varijabla naziv="DomainObject.Predmet.ProtuStrankaListFormated_1">
      <item>DUBROVNIK JANJEVO d.o.o.</item>
    </derivirana_varijabla>
  </DomainObject.Predmet.ProtuStrankaListFormated>
  <DomainObject.Predmet.ProtuStrankaListFormatedOIB>
    <izvorni_sadrzaj>
      <item>DUBROVNIK JANJEVO d.o.o., OIB 88515140538</item>
    </izvorni_sadrzaj>
    <derivirana_varijabla naziv="DomainObject.Predmet.ProtuStrankaListFormatedOIB_1">
      <item>DUBROVNIK JANJEVO d.o.o., OIB 88515140538</item>
    </derivirana_varijabla>
  </DomainObject.Predmet.ProtuStrankaListFormatedOIB>
  <DomainObject.Predmet.ProtuStrankaListFormatedWithAdress>
    <izvorni_sadrzaj>
      <item>DUBROVNIK JANJEVO d.o.o., Savska cesta 30, 10000 Zagreb</item>
    </izvorni_sadrzaj>
    <derivirana_varijabla naziv="DomainObject.Predmet.ProtuStrankaListFormatedWithAdress_1">
      <item>DUBROVNIK JANJEVO d.o.o., Savska cesta 30, 10000 Zagreb</item>
    </derivirana_varijabla>
  </DomainObject.Predmet.ProtuStrankaListFormatedWithAdress>
  <DomainObject.Predmet.ProtuStrankaListFormatedWithAdressOIB>
    <izvorni_sadrzaj>
      <item>DUBROVNIK JANJEVO d.o.o., OIB 88515140538, Savska cesta 30, 10000 Zagreb</item>
    </izvorni_sadrzaj>
    <derivirana_varijabla naziv="DomainObject.Predmet.ProtuStrankaListFormatedWithAdressOIB_1">
      <item>DUBROVNIK JANJEVO d.o.o., OIB 88515140538, Savska cesta 30, 10000 Zagreb</item>
    </derivirana_varijabla>
  </DomainObject.Predmet.ProtuStrankaListFormatedWithAdressOIB>
  <DomainObject.Predmet.ProtuStrankaListNazivFormated>
    <izvorni_sadrzaj>
      <item>DUBROVNIK JANJEVO d.o.o.</item>
    </izvorni_sadrzaj>
    <derivirana_varijabla naziv="DomainObject.Predmet.ProtuStrankaListNazivFormated_1">
      <item>DUBROVNIK JANJEVO d.o.o.</item>
    </derivirana_varijabla>
  </DomainObject.Predmet.ProtuStrankaListNazivFormated>
  <DomainObject.Predmet.ProtuStrankaListNazivFormatedOIB>
    <izvorni_sadrzaj>
      <item>DUBROVNIK JANJEVO d.o.o., OIB 88515140538</item>
    </izvorni_sadrzaj>
    <derivirana_varijabla naziv="DomainObject.Predmet.ProtuStrankaListNazivFormatedOIB_1">
      <item>DUBROVNIK JANJEVO d.o.o., OIB 88515140538</item>
    </derivirana_varijabla>
  </DomainObject.Predmet.ProtuStrankaListNazivFormatedOIB>
  <DomainObject.Predmet.OstaliList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OstaliList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OstaliListFormated>
  <DomainObject.Predmet.OstaliList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izvorni_sadrzaj>
    <derivirana_varijabla naziv="DomainObject.Predmet.OstaliList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</izvorni_sadrzaj>
    <derivirana_varijabla naziv="DomainObject.Predmet.OstaliListFormatedWithAdress_1"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</izvorni_sadrzaj>
    <derivirana_varijabla naziv="DomainObject.Predmet.OstaliListFormatedWithAdressOIB_1"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</derivirana_varijabla>
  </DomainObject.Predmet.OstaliListFormatedWithAdressOIB>
  <DomainObject.Predmet.OstaliListNaziv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OstaliListNaziv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OstaliListNazivFormated>
  <DomainObject.Predmet.OstaliListNaziv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izvorni_sadrzaj>
    <derivirana_varijabla naziv="DomainObject.Predmet.OstaliListNaziv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DUBROVNIK JANJEVO d.o.o.</izvorni_sadrzaj>
    <derivirana_varijabla naziv="DomainObject.Predmet.ProtustrankaIDrugi_1">DUBROVNIK JANJEVO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DUBROVNIK JANJEVO d.o.o., OIB 88515140538, Savska cesta 30, 10000 Zagreb</izvorni_sadrzaj>
    <derivirana_varijabla naziv="DomainObject.Predmet.ProtustrankaIDrugiAdressOIB_1">DUBROVNIK JANJEVO d.o.o., OIB 88515140538,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SudioniciListNaziv_1"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</izvorni_sadrzaj>
    <derivirana_varijabla naziv="DomainObject.Predmet.SudioniciListAdressOIB_1"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</izvorni_sadrzaj>
    <derivirana_varijabla naziv="DomainObject.Predmet.SudioniciListNazivOIB_1"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St-3761/2016-28</izvorni_sadrzaj>
    <derivirana_varijabla naziv="DomainObject.PredzadnjaOdlukaIzPredmeta.Oznaka_1">St-3761/2016-28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1989</properties:Characters>
  <properties:Lines>72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2019-02-28T12:21:00Z</dcterms:created>
  <dc:creator>Nikola Ribarić</dc:creator>
  <cp:lastModifiedBy>Maja Hajtek</cp:lastModifiedBy>
  <cp:lastPrinted>2019-02-28T13:25:00Z</cp:lastPrinted>
  <dcterms:modified xmlns:xsi="http://www.w3.org/2001/XMLSchema-instance" xsi:type="dcterms:W3CDTF">2019-02-28T13:25:00Z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novom- dubrovnik janjevo 28.2.2019..docx)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