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2f6a" w14:paraId="3102f6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D7873">
        <w:rPr>
          <w:rFonts w:cs="Times New Roman" w:hAnsi="Times New Roman" w:ascii="Times New Roman"/>
          <w:b/>
          <w:sz w:val="24"/>
          <w:szCs w:val="24"/>
        </w:rPr>
        <w:t>623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D7873">
        <w:rPr>
          <w:rFonts w:cs="Times New Roman" w:hAnsi="Times New Roman" w:ascii="Times New Roman"/>
          <w:sz w:val="24"/>
          <w:szCs w:val="24"/>
        </w:rPr>
        <w:t>GRAFIKA ŠIBENIK d.o.o., Šibenik, Njegošev Trg 6/II, MBS: 060041951, OIB: 13719825695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C7E31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D7873">
        <w:rPr>
          <w:rFonts w:cs="Times New Roman" w:hAnsi="Times New Roman" w:ascii="Times New Roman"/>
          <w:sz w:val="24"/>
          <w:szCs w:val="24"/>
        </w:rPr>
        <w:t>GRAFIKA ŠIBENIK d.o.o., Šibenik, Njegošev Trg 6/II, MBS: 060041951, OIB: 13719825695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D7873">
        <w:rPr>
          <w:rFonts w:cs="Times New Roman" w:hAnsi="Times New Roman" w:ascii="Times New Roman"/>
          <w:sz w:val="24"/>
          <w:szCs w:val="24"/>
        </w:rPr>
        <w:t>25.831,59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D7873">
        <w:rPr>
          <w:rFonts w:cs="Times New Roman" w:hAnsi="Times New Roman" w:ascii="Times New Roman"/>
          <w:sz w:val="24"/>
          <w:szCs w:val="24"/>
        </w:rPr>
        <w:t>Suzana Crljen iz Šibenika, Njegošev Trg 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D7873">
        <w:rPr>
          <w:rFonts w:cs="Times New Roman" w:hAnsi="Times New Roman" w:ascii="Times New Roman"/>
          <w:sz w:val="24"/>
          <w:szCs w:val="24"/>
        </w:rPr>
        <w:t>model 05, poziv na broj 221-623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C7E31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D7873">
        <w:rPr>
          <w:rFonts w:cs="Times New Roman" w:hAnsi="Times New Roman" w:ascii="Times New Roman"/>
          <w:sz w:val="24"/>
          <w:szCs w:val="24"/>
        </w:rPr>
        <w:t>Suzana Crljen iz Šibenika, Njegošev Trg 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C33" w:rsidP="00357C73" w:rsidR="00EE6C33">
      <w:pPr>
        <w:spacing w:lineRule="auto" w:line="240" w:after="0"/>
      </w:pPr>
      <w:r>
        <w:separator/>
      </w:r>
    </w:p>
  </w:endnote>
  <w:endnote w:id="0" w:type="continuationSeparator">
    <w:p w:rsidRDefault="00EE6C33" w:rsidP="00357C73" w:rsidR="00EE6C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C33" w:rsidP="00357C73" w:rsidR="00EE6C33">
      <w:pPr>
        <w:spacing w:lineRule="auto" w:line="240" w:after="0"/>
      </w:pPr>
      <w:r>
        <w:separator/>
      </w:r>
    </w:p>
  </w:footnote>
  <w:footnote w:id="0" w:type="continuationSeparator">
    <w:p w:rsidRDefault="00EE6C33" w:rsidP="00357C73" w:rsidR="00EE6C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27F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D7873">
          <w:rPr>
            <w:rFonts w:cs="Times New Roman" w:hAnsi="Times New Roman" w:ascii="Times New Roman"/>
            <w:sz w:val="24"/>
            <w:szCs w:val="24"/>
          </w:rPr>
          <w:t>t-623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46E3E"/>
    <w:rsid w:val="00350A2A"/>
    <w:rsid w:val="00357C73"/>
    <w:rsid w:val="0036416C"/>
    <w:rsid w:val="003677F6"/>
    <w:rsid w:val="003763E7"/>
    <w:rsid w:val="003D7873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C7E31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BF27FD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EE6C33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C7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E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E3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E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E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C7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E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E3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E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E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ŠIBENIK d.o.o za grafičke usluge, trgovinu i export-import</izvorni_sadrzaj>
    <derivirana_varijabla naziv="DomainObject.Predmet.ProtustrankaFormated_1">  GRAFIKA ŠIBENIK d.o.o za grafičke usluge, trgovinu i export-import</derivirana_varijabla>
  </DomainObject.Predmet.ProtustrankaFormated>
  <DomainObject.Predmet.ProtustrankaFormatedOIB>
    <izvorni_sadrzaj>  GRAFIKA ŠIBENIK d.o.o za grafičke usluge, trgovinu i export-import, OIB 13719825695</izvorni_sadrzaj>
    <derivirana_varijabla naziv="DomainObject.Predmet.ProtustrankaFormatedOIB_1">  GRAFIKA ŠIBENIK d.o.o za grafičke usluge, trgovinu i export-import, OIB 13719825695</derivirana_varijabla>
  </DomainObject.Predmet.ProtustrankaFormatedOIB>
  <DomainObject.Predmet.ProtustrankaFormatedWithAdress>
    <izvorni_sadrzaj> GRAFIKA ŠIBENIK d.o.o za grafičke usluge, trgovinu i export-import, Njegošev Trg 6/II, 22000 Šibenik</izvorni_sadrzaj>
    <derivirana_varijabla naziv="DomainObject.Predmet.ProtustrankaFormatedWithAdress_1"> GRAFIKA ŠIBENIK d.o.o za grafičke usluge, trgovinu i export-import, Njegošev Trg 6/II, 22000 Šibenik</derivirana_varijabla>
  </DomainObject.Predmet.ProtustrankaFormatedWithAdress>
  <DomainObject.Predmet.ProtustrankaFormatedWithAdressOIB>
    <izvorni_sadrzaj> GRAFIKA ŠIBENIK d.o.o za grafičke usluge, trgovinu i export-import, OIB 13719825695, Njegošev Trg 6/II, 22000 Šibenik</izvorni_sadrzaj>
    <derivirana_varijabla naziv="DomainObject.Predmet.ProtustrankaFormatedWithAdressOIB_1"> GRAFIKA ŠIBENIK d.o.o za grafičke usluge, trgovinu i export-import, OIB 13719825695, Njegošev Trg 6/II, 22000 Šibenik</derivirana_varijabla>
  </DomainObject.Predmet.ProtustrankaFormatedWithAdressOIB>
  <DomainObject.Predmet.ProtustrankaWithAdress>
    <izvorni_sadrzaj>GRAFIKA ŠIBENIK d.o.o za grafičke usluge, trgovinu i export-import Njegošev Trg 6/II, 22000 Šibenik</izvorni_sadrzaj>
    <derivirana_varijabla naziv="DomainObject.Predmet.ProtustrankaWithAdress_1">GRAFIKA ŠIBENIK d.o.o za grafičke usluge, trgovinu i export-import Njegošev Trg 6/II, 22000 Šibenik</derivirana_varijabla>
  </DomainObject.Predmet.ProtustrankaWithAdress>
  <DomainObject.Predmet.ProtustrankaWithAdressOIB>
    <izvorni_sadrzaj>GRAFIKA ŠIBENIK d.o.o za grafičke usluge, trgovinu i export-import, OIB 13719825695, Njegošev Trg 6/II, 22000 Šibenik</izvorni_sadrzaj>
    <derivirana_varijabla naziv="DomainObject.Predmet.ProtustrankaWithAdressOIB_1">GRAFIKA ŠIBENIK d.o.o za grafičke usluge, trgovinu i export-import, OIB 13719825695, Njegošev Trg 6/II, 22000 Šibenik</derivirana_varijabla>
  </DomainObject.Predmet.ProtustrankaWithAdressOIB>
  <DomainObject.Predmet.ProtustrankaNazivFormated>
    <izvorni_sadrzaj>GRAFIKA ŠIBENIK d.o.o za grafičke usluge, trgovinu i export-import</izvorni_sadrzaj>
    <derivirana_varijabla naziv="DomainObject.Predmet.ProtustrankaNazivFormated_1">GRAFIKA ŠIBENIK d.o.o za grafičke usluge, trgovinu i export-import</derivirana_varijabla>
  </DomainObject.Predmet.ProtustrankaNazivFormated>
  <DomainObject.Predmet.ProtustrankaNazivFormatedOIB>
    <izvorni_sadrzaj>GRAFIKA ŠIBENIK d.o.o za grafičke usluge, trgovinu i export-import, OIB 13719825695</izvorni_sadrzaj>
    <derivirana_varijabla naziv="DomainObject.Predmet.ProtustrankaNazivFormatedOIB_1">GRAFIKA ŠIBENIK d.o.o za grafičke usluge, trgovinu i export-import, OIB 13719825695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GRAFIKA ŠIBENIK d.o.o za grafičke usluge, trgovinu i export-import</item>
    </izvorni_sadrzaj>
    <derivirana_varijabla naziv="DomainObject.Predmet.ProtuStrankaListFormated_1">
      <item>GRAFIKA ŠIBENIK d.o.o za grafičke usluge, trgovinu i export-import</item>
    </derivirana_varijabla>
  </DomainObject.Predmet.ProtuStrankaListFormated>
  <DomainObject.Predmet.ProtuStrankaListFormatedOIB>
    <izvorni_sadrzaj>
      <item>GRAFIKA ŠIBENIK d.o.o za grafičke usluge, trgovinu i export-import, OIB 13719825695</item>
    </izvorni_sadrzaj>
    <derivirana_varijabla naziv="DomainObject.Predmet.ProtuStrankaListFormatedOIB_1">
      <item>GRAFIKA ŠIBENIK d.o.o za grafičke usluge, trgovinu i export-import, OIB 13719825695</item>
    </derivirana_varijabla>
  </DomainObject.Predmet.ProtuStrankaListFormatedOIB>
  <DomainObject.Predmet.ProtuStrankaListFormatedWithAdress>
    <izvorni_sadrzaj>
      <item>GRAFIKA ŠIBENIK d.o.o za grafičke usluge, trgovinu i export-import, Njegošev Trg 6/II, 22000 Šibenik</item>
    </izvorni_sadrzaj>
    <derivirana_varijabla naziv="DomainObject.Predmet.ProtuStrankaListFormatedWithAdress_1">
      <item>GRAFIKA ŠIBENIK d.o.o za grafičke usluge, trgovinu i export-import, Njegošev Trg 6/II, 22000 Šibenik</item>
    </derivirana_varijabla>
  </DomainObject.Predmet.ProtuStrankaListFormatedWithAdress>
  <DomainObject.Predmet.ProtuStrankaListFormatedWithAdressOIB>
    <izvorni_sadrzaj>
      <item>GRAFIKA ŠIBENIK d.o.o za grafičke usluge, trgovinu i export-import, OIB 13719825695, Njegošev Trg 6/II, 22000 Šibenik</item>
    </izvorni_sadrzaj>
    <derivirana_varijabla naziv="DomainObject.Predmet.ProtuStrankaListFormatedWithAdressOIB_1">
      <item>GRAFIKA ŠIBENIK d.o.o za grafičke usluge, trgovinu i export-import, OIB 13719825695, Njegošev Trg 6/II, 22000 Šibenik</item>
    </derivirana_varijabla>
  </DomainObject.Predmet.ProtuStrankaListFormatedWithAdressOIB>
  <DomainObject.Predmet.ProtuStrankaListNazivFormated>
    <izvorni_sadrzaj>
      <item>GRAFIKA ŠIBENIK d.o.o za grafičke usluge, trgovinu i export-import</item>
    </izvorni_sadrzaj>
    <derivirana_varijabla naziv="DomainObject.Predmet.ProtuStrankaListNazivFormated_1">
      <item>GRAFIKA ŠIBENIK d.o.o za grafičke usluge, trgovinu i export-import</item>
    </derivirana_varijabla>
  </DomainObject.Predmet.ProtuStrankaListNazivFormated>
  <DomainObject.Predmet.ProtuStrankaListNazivFormatedOIB>
    <izvorni_sadrzaj>
      <item>GRAFIKA ŠIBENIK d.o.o za grafičke usluge, trgovinu i export-import, OIB 13719825695</item>
    </izvorni_sadrzaj>
    <derivirana_varijabla naziv="DomainObject.Predmet.ProtuStrankaListNazivFormatedOIB_1">
      <item>GRAFIKA ŠIBENIK d.o.o za grafičke usluge, trgovinu i export-import, OIB 13719825695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GRAFIKA ŠIBENIK d.o.o za grafičke usluge, trgovinu i export-import</izvorni_sadrzaj>
    <derivirana_varijabla naziv="DomainObject.Predmet.ProtustrankaIDrugi_1">GRAFIKA ŠIBENIK d.o.o za grafičke usluge, trgovinu i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GRAFIKA ŠIBENIK d.o.o za grafičke usluge, trgovinu i export-import, OIB 13719825695, Njegošev Trg 6/II, 22000 Šibenik</izvorni_sadrzaj>
    <derivirana_varijabla naziv="DomainObject.Predmet.ProtustrankaIDrugiAdressOIB_1">GRAFIKA ŠIBENIK d.o.o za grafičke usluge, trgovinu i export-import, OIB 13719825695, Njegošev Trg 6/II,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GRAFIKA ŠIBENIK d.o.o za grafičke usluge, trgovinu i export-import</item>
    </izvorni_sadrzaj>
    <derivirana_varijabla naziv="DomainObject.Predmet.SudioniciListNaziv_1">
      <item>FINA - Podružnica Šibenik</item>
      <item>GRAFIKA ŠIBENIK d.o.o za grafičke usluge, trgovinu i export-import</item>
    </derivirana_varijabla>
  </DomainObject.Predmet.SudioniciListNaziv>
  <DomainObject.Predmet.SudioniciListAdressOIB>
    <izvorni_sadrzaj>
      <item>FINA - Podružnica Šibenik, OIB 85821130368, Perivoj L. Marune 1,22000 Šibenik</item>
      <item>GRAFIKA ŠIBENIK d.o.o za grafičke usluge, trgovinu i export-import, OIB 13719825695, Njegošev Trg 6/II,22000 Šibenik</item>
    </izvorni_sadrzaj>
    <derivirana_varijabla naziv="DomainObject.Predmet.SudioniciListAdressOIB_1">
      <item>FINA - Podružnica Šibenik, OIB 85821130368, Perivoj L. Marune 1,22000 Šibenik</item>
      <item>GRAFIKA ŠIBENIK d.o.o za grafičke usluge, trgovinu i export-import, OIB 13719825695, Njegošev Trg 6/II,22000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13719825695</item>
    </izvorni_sadrzaj>
    <derivirana_varijabla naziv="DomainObject.Predmet.SudioniciListNazivOIB_1">
      <item>, OIB 85821130368</item>
      <item>, OIB 13719825695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2267</properties:Characters>
  <properties:Lines>71</properties:Lines>
  <properties:Paragraphs>19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2015-11-18T12:06:00Z</cp:lastPrinted>
  <dcterms:modified xmlns:xsi="http://www.w3.org/2001/XMLSchema-instance" xsi:type="dcterms:W3CDTF">2015-11-18T12:06:00Z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