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9b56" w14:paraId="11e9b56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8F40C0" w:rsidP="008F40C0" w:rsidR="00B9345F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8F40C0" w:rsidP="008F40C0" w:rsidR="008F40C0" w:rsidRPr="008F40C0">
      <w:pPr>
        <w:rPr>
          <w:lang w:val="hr-HR"/>
        </w:rPr>
      </w:pPr>
    </w:p>
    <w:p w:rsidRDefault="008C0D81" w:rsidP="001A2751" w:rsidR="00B83963">
      <w:pPr>
        <w:pStyle w:val="Uvuenotijeloteksta"/>
      </w:pPr>
      <w:r w:rsidRPr="009B1113">
        <w:t xml:space="preserve">Općinski građanski sud u Zagrebu, po sutkinji toga suda </w:t>
      </w:r>
      <w:r w:rsidR="001A2751">
        <w:t>Mariji Šipek</w:t>
      </w:r>
      <w:r w:rsidR="00C46269">
        <w:t xml:space="preserve">, </w:t>
      </w:r>
      <w:r w:rsidRPr="009B1113">
        <w:t xml:space="preserve">u pravnoj stvari </w:t>
      </w:r>
      <w:r w:rsidRPr="00B948CA">
        <w:t xml:space="preserve">stečaja potrošača </w:t>
      </w:r>
      <w:r w:rsidR="00512C96">
        <w:t xml:space="preserve">Ibazera Rufatija iz Zagreba, Maksimirska cesta 81, OIB: </w:t>
      </w:r>
      <w:r w:rsidR="00512C96" w:rsidRPr="00DB50EA">
        <w:t>88745332372</w:t>
      </w:r>
      <w:r w:rsidR="005B73BC">
        <w:t xml:space="preserve">,  </w:t>
      </w:r>
      <w:r w:rsidR="00E377D5">
        <w:t>29. svibnja</w:t>
      </w:r>
      <w:r w:rsidR="00CA60AC">
        <w:t xml:space="preserve"> </w:t>
      </w:r>
      <w:r w:rsidR="001A2751">
        <w:t>2019.</w:t>
      </w:r>
    </w:p>
    <w:p w:rsidRDefault="003D2F16" w:rsidP="00E97769" w:rsidR="003D2F16" w:rsidRPr="003D2F16">
      <w:pPr>
        <w:jc w:val="center"/>
        <w:rPr>
          <w:lang w:val="hr-HR"/>
        </w:rPr>
      </w:pPr>
      <w:r w:rsidRPr="003D2F16">
        <w:rPr>
          <w:lang w:val="hr-HR"/>
        </w:rPr>
        <w:t>r i j e š i o    j e</w:t>
      </w:r>
    </w:p>
    <w:p w:rsidRDefault="00C46269" w:rsidP="003D2F16" w:rsidR="00C46269">
      <w:pPr>
        <w:jc w:val="center"/>
        <w:rPr>
          <w:lang w:val="hr-HR"/>
        </w:rPr>
      </w:pPr>
    </w:p>
    <w:p w:rsidRDefault="003D2F16" w:rsidP="00E377D5" w:rsidR="003D2F16">
      <w:pPr>
        <w:ind w:firstLine="708"/>
        <w:jc w:val="both"/>
        <w:rPr>
          <w:lang w:val="hr-HR"/>
        </w:rPr>
      </w:pPr>
      <w:r w:rsidRPr="003D2F16">
        <w:rPr>
          <w:lang w:val="hr-HR"/>
        </w:rPr>
        <w:t xml:space="preserve">I </w:t>
      </w:r>
      <w:r w:rsidR="00E377D5">
        <w:rPr>
          <w:lang w:val="hr-HR"/>
        </w:rPr>
        <w:t>Katarina Ćosić</w:t>
      </w:r>
      <w:r w:rsidR="00E377D5" w:rsidRPr="00E377D5">
        <w:rPr>
          <w:lang w:val="hr-HR"/>
        </w:rPr>
        <w:t xml:space="preserve"> </w:t>
      </w:r>
      <w:r w:rsidR="00E377D5" w:rsidRPr="00224AC9">
        <w:rPr>
          <w:lang w:val="hr-HR"/>
        </w:rPr>
        <w:t>iz Zagreba, Cirkovci 97, OIB: 17192365315</w:t>
      </w:r>
      <w:r w:rsidR="00C46269">
        <w:rPr>
          <w:lang w:val="hr-HR"/>
        </w:rPr>
        <w:t xml:space="preserve"> se </w:t>
      </w:r>
      <w:r w:rsidRPr="003D2F16">
        <w:rPr>
          <w:lang w:val="hr-HR"/>
        </w:rPr>
        <w:t xml:space="preserve">razrješava dužnosti </w:t>
      </w:r>
      <w:r w:rsidR="00C46269">
        <w:rPr>
          <w:lang w:val="hr-HR"/>
        </w:rPr>
        <w:t xml:space="preserve">povjerenika potrošača u ovom postupku stečaja potrošača. </w:t>
      </w:r>
    </w:p>
    <w:p w:rsidRDefault="00C46269" w:rsidP="00C46269" w:rsidR="00C46269" w:rsidRPr="003D2F16">
      <w:pPr>
        <w:jc w:val="both"/>
        <w:rPr>
          <w:lang w:val="hr-HR"/>
        </w:rPr>
      </w:pPr>
    </w:p>
    <w:p w:rsidRDefault="00C46269" w:rsidP="0051054E" w:rsidR="0051054E">
      <w:pPr>
        <w:ind w:firstLine="708"/>
        <w:jc w:val="both"/>
      </w:pPr>
      <w:r>
        <w:rPr>
          <w:lang w:val="hr-HR"/>
        </w:rPr>
        <w:tab/>
        <w:t xml:space="preserve">II Za novog povjerenika potrošača imenuje se povjerenik </w:t>
      </w:r>
      <w:r w:rsidR="0051054E" w:rsidRPr="00AB4B4F">
        <w:t>Frano Bazina iz Zagreba, Ulica kralja Držislava 14, OIB: 49623396887</w:t>
      </w:r>
      <w:r w:rsidR="0051054E">
        <w:t>.</w:t>
      </w:r>
    </w:p>
    <w:p w:rsidRDefault="003D2F16" w:rsidP="00E97769" w:rsidR="003D2F16" w:rsidRPr="003D2F16">
      <w:pPr>
        <w:jc w:val="center"/>
        <w:rPr>
          <w:lang w:val="hr-HR"/>
        </w:rPr>
      </w:pPr>
      <w:r w:rsidRPr="003D2F16">
        <w:rPr>
          <w:lang w:val="hr-HR"/>
        </w:rPr>
        <w:t>Obrazloženje</w:t>
      </w:r>
    </w:p>
    <w:p w:rsidRDefault="003D2F16" w:rsidP="003D2F16" w:rsidR="003D2F16" w:rsidRPr="003D2F16">
      <w:pPr>
        <w:jc w:val="center"/>
        <w:rPr>
          <w:lang w:val="hr-HR"/>
        </w:rPr>
      </w:pPr>
    </w:p>
    <w:p w:rsidRDefault="00C46269" w:rsidP="00C46269" w:rsidR="00C46269">
      <w:pPr>
        <w:jc w:val="both"/>
        <w:rPr>
          <w:lang w:val="hr-HR"/>
        </w:rPr>
      </w:pPr>
      <w:r>
        <w:rPr>
          <w:lang w:val="hr-HR"/>
        </w:rPr>
        <w:tab/>
        <w:t xml:space="preserve">Povjerenik </w:t>
      </w:r>
      <w:r w:rsidR="0051054E">
        <w:rPr>
          <w:lang w:val="hr-HR"/>
        </w:rPr>
        <w:t>Katarina Ćosić je</w:t>
      </w:r>
      <w:r>
        <w:rPr>
          <w:lang w:val="hr-HR"/>
        </w:rPr>
        <w:t xml:space="preserve"> podneskom od </w:t>
      </w:r>
      <w:r w:rsidR="0051054E">
        <w:rPr>
          <w:lang w:val="hr-HR"/>
        </w:rPr>
        <w:t xml:space="preserve">23. svibnja 2019. </w:t>
      </w:r>
      <w:r>
        <w:rPr>
          <w:lang w:val="hr-HR"/>
        </w:rPr>
        <w:t>zatraži</w:t>
      </w:r>
      <w:r w:rsidR="0051054E">
        <w:rPr>
          <w:lang w:val="hr-HR"/>
        </w:rPr>
        <w:t>la</w:t>
      </w:r>
      <w:r>
        <w:rPr>
          <w:lang w:val="hr-HR"/>
        </w:rPr>
        <w:t xml:space="preserve"> od suda </w:t>
      </w:r>
      <w:r w:rsidR="0051054E">
        <w:rPr>
          <w:lang w:val="hr-HR"/>
        </w:rPr>
        <w:t>je</w:t>
      </w:r>
      <w:r w:rsidR="003D2F16" w:rsidRPr="003D2F16">
        <w:rPr>
          <w:lang w:val="hr-HR"/>
        </w:rPr>
        <w:t xml:space="preserve"> u ovom postupku razriješi dužnosti</w:t>
      </w:r>
      <w:r>
        <w:rPr>
          <w:lang w:val="hr-HR"/>
        </w:rPr>
        <w:t xml:space="preserve"> povjerenika zbog </w:t>
      </w:r>
      <w:r w:rsidR="0051054E">
        <w:rPr>
          <w:lang w:val="hr-HR"/>
        </w:rPr>
        <w:t>korištenja rodiljnog dopusta</w:t>
      </w:r>
      <w:r>
        <w:rPr>
          <w:lang w:val="hr-HR"/>
        </w:rPr>
        <w:t xml:space="preserve">. </w:t>
      </w:r>
    </w:p>
    <w:p w:rsidRDefault="003D2F16" w:rsidP="00C46269" w:rsidR="003D2F16" w:rsidRPr="003D2F16">
      <w:pPr>
        <w:jc w:val="both"/>
        <w:rPr>
          <w:lang w:val="hr-HR"/>
        </w:rPr>
      </w:pPr>
      <w:r w:rsidRPr="003D2F16">
        <w:rPr>
          <w:lang w:val="hr-HR"/>
        </w:rPr>
        <w:t xml:space="preserve"> </w:t>
      </w:r>
    </w:p>
    <w:p w:rsidRDefault="00C46269" w:rsidP="00BD3331" w:rsidR="00BD3331">
      <w:pPr>
        <w:jc w:val="both"/>
        <w:rPr>
          <w:lang w:val="hr-HR"/>
        </w:rPr>
      </w:pPr>
      <w:r>
        <w:rPr>
          <w:lang w:val="hr-HR"/>
        </w:rPr>
        <w:tab/>
        <w:t xml:space="preserve">Sukladno odredbi </w:t>
      </w:r>
      <w:r w:rsidR="003D2F16" w:rsidRPr="003D2F16">
        <w:rPr>
          <w:lang w:val="hr-HR"/>
        </w:rPr>
        <w:t>čl. 91. st. 5. Stečajnog zakona ("Narodne novine" broj 78/15, 104/17 dalje SZ)</w:t>
      </w:r>
      <w:r>
        <w:rPr>
          <w:lang w:val="hr-HR"/>
        </w:rPr>
        <w:t xml:space="preserve"> u vezi s odredbom čl. 23. Zakona o stečaju potrošača ("Narodne novine" broj 100/15) </w:t>
      </w:r>
      <w:r w:rsidR="003D2F16" w:rsidRPr="003D2F16">
        <w:rPr>
          <w:lang w:val="hr-HR"/>
        </w:rPr>
        <w:t xml:space="preserve"> sud može razriješiti </w:t>
      </w:r>
      <w:r w:rsidR="0051054E">
        <w:rPr>
          <w:lang w:val="hr-HR"/>
        </w:rPr>
        <w:t xml:space="preserve">povjerenika </w:t>
      </w:r>
      <w:r w:rsidR="003D2F16" w:rsidRPr="003D2F16">
        <w:rPr>
          <w:lang w:val="hr-HR"/>
        </w:rPr>
        <w:t xml:space="preserve">na osobni zahtjev iz opravdanih razloga. </w:t>
      </w:r>
      <w:r w:rsidR="00BD3331">
        <w:rPr>
          <w:lang w:val="hr-HR"/>
        </w:rPr>
        <w:t>Stoga je odlučeno kao u toč. I izreke.</w:t>
      </w:r>
    </w:p>
    <w:p w:rsidRDefault="00BD3331" w:rsidP="00BD3331" w:rsidR="00BD3331" w:rsidRPr="003D2F16">
      <w:pPr>
        <w:jc w:val="both"/>
        <w:rPr>
          <w:lang w:val="hr-HR"/>
        </w:rPr>
      </w:pPr>
    </w:p>
    <w:p w:rsidRDefault="003D2F16" w:rsidP="00BD3331" w:rsidR="003D2F16">
      <w:pPr>
        <w:jc w:val="both"/>
        <w:rPr>
          <w:lang w:val="hr-HR"/>
        </w:rPr>
      </w:pPr>
      <w:r w:rsidRPr="003D2F16">
        <w:rPr>
          <w:lang w:val="hr-HR"/>
        </w:rPr>
        <w:tab/>
        <w:t xml:space="preserve">Odredbom čl. 91. st. 8. SZ određeno je da će rješenjem o razrješenju stečajnog upravitelja sud donijeti odluku o imenovanju novoga stečajnog upravitelja odgovarajućom primjenom odredbe čl. 84. SZ. </w:t>
      </w:r>
      <w:r w:rsidR="00BD3331">
        <w:rPr>
          <w:lang w:val="hr-HR"/>
        </w:rPr>
        <w:t xml:space="preserve">Stoga je odlučeno kao u toč. II izreke. </w:t>
      </w:r>
    </w:p>
    <w:p w:rsidRDefault="00BD3331" w:rsidP="00BD3331" w:rsidR="00BD3331" w:rsidRPr="003D2F16">
      <w:pPr>
        <w:jc w:val="both"/>
        <w:rPr>
          <w:lang w:val="hr-HR"/>
        </w:rPr>
      </w:pPr>
    </w:p>
    <w:p w:rsidRDefault="003D2F16" w:rsidP="00E97769" w:rsidR="003D2F16" w:rsidRPr="003D2F16">
      <w:pPr>
        <w:jc w:val="center"/>
        <w:rPr>
          <w:lang w:val="hr-HR"/>
        </w:rPr>
      </w:pPr>
      <w:r w:rsidRPr="003D2F16">
        <w:rPr>
          <w:lang w:val="hr-HR"/>
        </w:rPr>
        <w:t xml:space="preserve">U Zagrebu </w:t>
      </w:r>
      <w:r w:rsidR="0051054E">
        <w:rPr>
          <w:lang w:val="hr-HR"/>
        </w:rPr>
        <w:t xml:space="preserve">29. svibnja </w:t>
      </w:r>
      <w:r w:rsidRPr="003D2F16">
        <w:rPr>
          <w:lang w:val="hr-HR"/>
        </w:rPr>
        <w:t>2019.</w:t>
      </w:r>
    </w:p>
    <w:p w:rsidRDefault="003D2F16" w:rsidP="00E97769" w:rsidR="003D2F16" w:rsidRPr="003D2F16">
      <w:pPr>
        <w:ind w:firstLine="720" w:left="6480"/>
        <w:rPr>
          <w:lang w:val="hr-HR"/>
        </w:rPr>
      </w:pPr>
      <w:r w:rsidRPr="003D2F16">
        <w:rPr>
          <w:lang w:val="hr-HR"/>
        </w:rPr>
        <w:t>Su</w:t>
      </w:r>
      <w:r w:rsidR="00BD3331">
        <w:rPr>
          <w:lang w:val="hr-HR"/>
        </w:rPr>
        <w:t>tkinja</w:t>
      </w:r>
      <w:r w:rsidRPr="003D2F16">
        <w:rPr>
          <w:lang w:val="hr-HR"/>
        </w:rPr>
        <w:t xml:space="preserve">: </w:t>
      </w:r>
    </w:p>
    <w:p w:rsidRDefault="00BD3331" w:rsidP="00BD3331" w:rsidR="00BD3331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E97769">
        <w:rPr>
          <w:lang w:val="hr-HR"/>
        </w:rPr>
        <w:t>Marija Šipek, v.r.</w:t>
      </w:r>
    </w:p>
    <w:p w:rsidRDefault="00BD3331" w:rsidP="00BD3331" w:rsidR="00BD3331">
      <w:pPr>
        <w:jc w:val="both"/>
        <w:rPr>
          <w:lang w:val="hr-HR"/>
        </w:rPr>
      </w:pPr>
      <w:r>
        <w:rPr>
          <w:lang w:val="hr-HR"/>
        </w:rPr>
        <w:t xml:space="preserve">Uputa o pravnom lijeku 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Protiv ovog je rješenja dopuštena žalba županijskom sudu u roku od 15 dana.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Žalba ne odgađa provedbu rješenja (čl. 27. st. 2. ZSP-a).</w:t>
      </w:r>
    </w:p>
    <w:p w:rsidRDefault="00BD3331" w:rsidP="00BD3331" w:rsidR="00BD3331" w:rsidRPr="00BD3331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Svim sudionicima putem mrežne stranice e-oglasna ploča sudova.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Poštom:</w:t>
      </w:r>
    </w:p>
    <w:p w:rsidRDefault="0051054E" w:rsidP="00BD3331" w:rsidR="00BD3331">
      <w:pPr>
        <w:jc w:val="both"/>
        <w:rPr>
          <w:lang w:val="hr-HR"/>
        </w:rPr>
      </w:pPr>
      <w:r>
        <w:rPr>
          <w:lang w:val="hr-HR"/>
        </w:rPr>
        <w:t xml:space="preserve">1. </w:t>
      </w:r>
      <w:r w:rsidR="00BD3331" w:rsidRPr="00BD3331">
        <w:rPr>
          <w:lang w:val="hr-HR"/>
        </w:rPr>
        <w:t>potrošaču</w:t>
      </w:r>
    </w:p>
    <w:p w:rsidRDefault="0051054E" w:rsidP="00BD3331" w:rsidR="0051054E" w:rsidRPr="00BD3331">
      <w:pPr>
        <w:jc w:val="both"/>
        <w:rPr>
          <w:lang w:val="hr-HR"/>
        </w:rPr>
      </w:pPr>
      <w:r>
        <w:rPr>
          <w:lang w:val="hr-HR"/>
        </w:rPr>
        <w:t>2. povjereniku Frani Bazini uz poziv za ročište radi davanja izjave</w:t>
      </w:r>
    </w:p>
    <w:p w:rsidRDefault="00E97769" w:rsidP="001117D4" w:rsidR="00E97769" w:rsidRPr="00CC1AED">
      <w:pPr>
        <w:ind w:left="4956"/>
        <w:rPr>
          <w:szCs w:val="24"/>
        </w:rPr>
      </w:pPr>
      <w:r w:rsidRPr="00CC1AED">
        <w:rPr>
          <w:szCs w:val="24"/>
        </w:rPr>
        <w:t>Za točnost otpravka-ovlašteni službenik</w:t>
      </w:r>
    </w:p>
    <w:p w:rsidRDefault="00E97769" w:rsidP="001117D4" w:rsidR="00E97769" w:rsidRPr="00CC1AED">
      <w:pPr>
        <w:ind w:left="6372"/>
        <w:rPr>
          <w:szCs w:val="24"/>
        </w:rPr>
      </w:pPr>
      <w:r>
        <w:rPr>
          <w:szCs w:val="24"/>
        </w:rPr>
        <w:t>Marija Mikulić</w:t>
      </w:r>
    </w:p>
    <w:p w:rsidRDefault="00E97769" w:rsidP="00BD3331" w:rsidR="00BB7A2D" w:rsidRPr="00B948CA">
      <w:pPr>
        <w:jc w:val="center"/>
        <w:rPr>
          <w:lang w:val="hr-HR"/>
        </w:rPr>
      </w:pPr>
      <w:r>
        <w:rPr>
          <w:lang w:val="hr-HR"/>
        </w:rPr>
        <w:t>-</w:t>
      </w: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5B9" w:rsidR="00A345B9">
      <w:r>
        <w:separator/>
      </w:r>
    </w:p>
  </w:endnote>
  <w:endnote w:id="0" w:type="continuationSeparator">
    <w:p w:rsidRDefault="00A345B9" w:rsidR="00A34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5B9" w:rsidR="00A345B9">
      <w:r>
        <w:separator/>
      </w:r>
    </w:p>
  </w:footnote>
  <w:footnote w:id="0" w:type="continuationSeparator">
    <w:p w:rsidRDefault="00A345B9" w:rsidR="00A34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7D5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 w:rsidRPr="00E377D5">
      <w:rPr>
        <w:lang w:val="hr-HR"/>
      </w:rPr>
      <w:t>Poslovni broj: 40 Sp-7</w:t>
    </w:r>
    <w:r w:rsidR="0008064A">
      <w:rPr>
        <w:lang w:val="hr-HR"/>
      </w:rPr>
      <w:t>1</w:t>
    </w:r>
    <w:r w:rsidRPr="00E377D5">
      <w:rPr>
        <w:lang w:val="hr-HR"/>
      </w:rPr>
      <w:t>/201</w:t>
    </w:r>
    <w:r w:rsidR="0008064A">
      <w:rPr>
        <w:lang w:val="hr-HR"/>
      </w:rPr>
      <w:t>6</w:t>
    </w:r>
    <w:r w:rsidR="00F576CD">
      <w:rPr>
        <w:lang w:val="hr-HR"/>
      </w:rPr>
      <w:t>-</w:t>
    </w:r>
    <w:r w:rsidR="00E97769">
      <w:rPr>
        <w:lang w:val="hr-HR"/>
      </w:rPr>
      <w:t>21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769">
      <w:rPr>
        <w:rStyle w:val="Brojstranice"/>
        <w:noProof/>
      </w:rPr>
      <w:t>2</w:t>
    </w:r>
    <w:r>
      <w:rPr>
        <w:rStyle w:val="Brojstranice"/>
      </w:rPr>
      <w:fldChar w:fldCharType="end"/>
    </w:r>
    <w:r w:rsidR="00BD3331">
      <w:rPr>
        <w:rStyle w:val="Brojstranice"/>
      </w:rPr>
      <w:t xml:space="preserve"> 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</w:t>
    </w:r>
    <w:r w:rsidR="00E377D5">
      <w:rPr>
        <w:lang w:val="hr-HR"/>
      </w:rPr>
      <w:t>-7</w:t>
    </w:r>
    <w:r w:rsidR="0008064A">
      <w:rPr>
        <w:lang w:val="hr-HR"/>
      </w:rPr>
      <w:t>1</w:t>
    </w:r>
    <w:r w:rsidR="00E377D5">
      <w:rPr>
        <w:lang w:val="hr-HR"/>
      </w:rPr>
      <w:t>/201</w:t>
    </w:r>
    <w:r w:rsidR="0008064A">
      <w:rPr>
        <w:lang w:val="hr-HR"/>
      </w:rPr>
      <w:t>6</w:t>
    </w:r>
    <w:r w:rsidR="00E97769">
      <w:rPr>
        <w:lang w:val="hr-HR"/>
      </w:rPr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8064A"/>
    <w:rsid w:val="000B2B17"/>
    <w:rsid w:val="001A2751"/>
    <w:rsid w:val="001B1501"/>
    <w:rsid w:val="0025598E"/>
    <w:rsid w:val="00270C6E"/>
    <w:rsid w:val="002B410F"/>
    <w:rsid w:val="002D1C7A"/>
    <w:rsid w:val="002E485F"/>
    <w:rsid w:val="002F631D"/>
    <w:rsid w:val="00337D0A"/>
    <w:rsid w:val="0034091F"/>
    <w:rsid w:val="00346849"/>
    <w:rsid w:val="00352DFF"/>
    <w:rsid w:val="003B7D3D"/>
    <w:rsid w:val="003D2F16"/>
    <w:rsid w:val="00400A8D"/>
    <w:rsid w:val="004177EC"/>
    <w:rsid w:val="00426965"/>
    <w:rsid w:val="004553CE"/>
    <w:rsid w:val="004A6266"/>
    <w:rsid w:val="004D174C"/>
    <w:rsid w:val="004D1E36"/>
    <w:rsid w:val="004E12F4"/>
    <w:rsid w:val="0051054E"/>
    <w:rsid w:val="00512C96"/>
    <w:rsid w:val="005239E3"/>
    <w:rsid w:val="00570FDE"/>
    <w:rsid w:val="005979D3"/>
    <w:rsid w:val="005B73BC"/>
    <w:rsid w:val="005E6D18"/>
    <w:rsid w:val="005F0A52"/>
    <w:rsid w:val="005F0F87"/>
    <w:rsid w:val="00610AB5"/>
    <w:rsid w:val="00612515"/>
    <w:rsid w:val="00630AC1"/>
    <w:rsid w:val="006769B6"/>
    <w:rsid w:val="00691035"/>
    <w:rsid w:val="00696B18"/>
    <w:rsid w:val="006A1805"/>
    <w:rsid w:val="006F169F"/>
    <w:rsid w:val="00733910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8F40C0"/>
    <w:rsid w:val="00924DC5"/>
    <w:rsid w:val="00997F21"/>
    <w:rsid w:val="009B1113"/>
    <w:rsid w:val="009B22EC"/>
    <w:rsid w:val="00A345B9"/>
    <w:rsid w:val="00A638E9"/>
    <w:rsid w:val="00A7168D"/>
    <w:rsid w:val="00A83B98"/>
    <w:rsid w:val="00A8617D"/>
    <w:rsid w:val="00B83963"/>
    <w:rsid w:val="00B9345F"/>
    <w:rsid w:val="00B948CA"/>
    <w:rsid w:val="00BB7A2D"/>
    <w:rsid w:val="00BD3331"/>
    <w:rsid w:val="00BE088D"/>
    <w:rsid w:val="00C12CD9"/>
    <w:rsid w:val="00C3332A"/>
    <w:rsid w:val="00C46269"/>
    <w:rsid w:val="00C54A2E"/>
    <w:rsid w:val="00C6737F"/>
    <w:rsid w:val="00CA60AC"/>
    <w:rsid w:val="00CD732D"/>
    <w:rsid w:val="00CF3D91"/>
    <w:rsid w:val="00DF1A6F"/>
    <w:rsid w:val="00E10AED"/>
    <w:rsid w:val="00E17CBA"/>
    <w:rsid w:val="00E377D5"/>
    <w:rsid w:val="00E47DC4"/>
    <w:rsid w:val="00E8016E"/>
    <w:rsid w:val="00E97769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2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5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2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5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2019.</izvorni_sadrzaj>
    <derivirana_varijabla naziv="DomainObject.Predmet.DatumRjesavanja_1">15.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Sp-71/2016</izvorni_sadrzaj>
    <derivirana_varijabla naziv="DomainObject.Predmet.OznakaBroj_1">Sp-71/2016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09869872102</izvorni_sadrzaj>
    <derivirana_varijabla naziv="DomainObject.Predmet.PredmetRijesio.Oib_1">09869872102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Ibazer Rufati</izvorni_sadrzaj>
    <derivirana_varijabla naziv="DomainObject.Predmet.StrankaFormated_1">  Ibazer Rufati</derivirana_varijabla>
  </DomainObject.Predmet.StrankaFormated>
  <DomainObject.Predmet.StrankaFormatedOIB>
    <izvorni_sadrzaj>  Ibazer Rufati, OIB 88745332372</izvorni_sadrzaj>
    <derivirana_varijabla naziv="DomainObject.Predmet.StrankaFormatedOIB_1">  Ibazer Rufati, OIB 88745332372</derivirana_varijabla>
  </DomainObject.Predmet.StrankaFormatedOIB>
  <DomainObject.Predmet.StrankaFormatedWithAdress>
    <izvorni_sadrzaj> Ibazer Rufati, Maksimirska Cesta 81, 10000 Zagreb</izvorni_sadrzaj>
    <derivirana_varijabla naziv="DomainObject.Predmet.StrankaFormatedWithAdress_1"> Ibazer Rufati, Maksimirska Cesta 81, 10000 Zagreb</derivirana_varijabla>
  </DomainObject.Predmet.StrankaFormatedWithAdress>
  <DomainObject.Predmet.StrankaFormatedWithAdressOIB>
    <izvorni_sadrzaj> Ibazer Rufati, OIB 88745332372, Maksimirska Cesta 81, 10000 Zagreb</izvorni_sadrzaj>
    <derivirana_varijabla naziv="DomainObject.Predmet.StrankaFormatedWithAdressOIB_1"> Ibazer Rufati, OIB 88745332372, Maksimirska Cesta 81, 10000 Zagreb</derivirana_varijabla>
  </DomainObject.Predmet.StrankaFormatedWithAdressOIB>
  <DomainObject.Predmet.StrankaWithAdress>
    <izvorni_sadrzaj>Ibazer Rufati Maksimirska Cesta 81,10000 Zagreb</izvorni_sadrzaj>
    <derivirana_varijabla naziv="DomainObject.Predmet.StrankaWithAdress_1">Ibazer Rufati Maksimirska Cesta 81,10000 Zagreb</derivirana_varijabla>
  </DomainObject.Predmet.StrankaWithAdress>
  <DomainObject.Predmet.StrankaWithAdressOIB>
    <izvorni_sadrzaj>Ibazer Rufati, OIB 88745332372, Maksimirska Cesta 81,10000 Zagreb</izvorni_sadrzaj>
    <derivirana_varijabla naziv="DomainObject.Predmet.StrankaWithAdressOIB_1">Ibazer Rufati, OIB 88745332372, Maksimirska Cesta 81,10000 Zagreb</derivirana_varijabla>
  </DomainObject.Predmet.StrankaWithAdressOIB>
  <DomainObject.Predmet.StrankaNazivFormated>
    <izvorni_sadrzaj>Ibazer Rufati</izvorni_sadrzaj>
    <derivirana_varijabla naziv="DomainObject.Predmet.StrankaNazivFormated_1">Ibazer Rufati</derivirana_varijabla>
  </DomainObject.Predmet.StrankaNazivFormated>
  <DomainObject.Predmet.StrankaNazivFormatedOIB>
    <izvorni_sadrzaj>Ibazer Rufati, OIB 88745332372</izvorni_sadrzaj>
    <derivirana_varijabla naziv="DomainObject.Predmet.StrankaNazivFormatedOIB_1">Ibazer Rufati, OIB 88745332372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Ibazer Rufati</item>
    </izvorni_sadrzaj>
    <derivirana_varijabla naziv="DomainObject.Predmet.StrankaListFormated_1">
      <item>Ibazer Rufati</item>
    </derivirana_varijabla>
  </DomainObject.Predmet.StrankaListFormated>
  <DomainObject.Predmet.StrankaListFormatedOIB>
    <izvorni_sadrzaj>
      <item>Ibazer Rufati, OIB 88745332372</item>
    </izvorni_sadrzaj>
    <derivirana_varijabla naziv="DomainObject.Predmet.StrankaListFormatedOIB_1">
      <item>Ibazer Rufati, OIB 88745332372</item>
    </derivirana_varijabla>
  </DomainObject.Predmet.StrankaListFormatedOIB>
  <DomainObject.Predmet.StrankaListFormatedWithAdress>
    <izvorni_sadrzaj>
      <item>Ibazer Rufati, Maksimirska Cesta 81, 10000 Zagreb</item>
    </izvorni_sadrzaj>
    <derivirana_varijabla naziv="DomainObject.Predmet.StrankaListFormatedWithAdress_1">
      <item>Ibazer Rufati, Maksimirska Cesta 81, 10000 Zagreb</item>
    </derivirana_varijabla>
  </DomainObject.Predmet.StrankaListFormatedWithAdress>
  <DomainObject.Predmet.StrankaListFormatedWithAdressOIB>
    <izvorni_sadrzaj>
      <item>Ibazer Rufati, OIB 88745332372, Maksimirska Cesta 81, 10000 Zagreb</item>
    </izvorni_sadrzaj>
    <derivirana_varijabla naziv="DomainObject.Predmet.StrankaListFormatedWithAdressOIB_1">
      <item>Ibazer Rufati, OIB 88745332372, Maksimirska Cesta 81, 10000 Zagreb</item>
    </derivirana_varijabla>
  </DomainObject.Predmet.StrankaListFormatedWithAdressOIB>
  <DomainObject.Predmet.StrankaListNazivFormated>
    <izvorni_sadrzaj>
      <item>Ibazer Rufati</item>
    </izvorni_sadrzaj>
    <derivirana_varijabla naziv="DomainObject.Predmet.StrankaListNazivFormated_1">
      <item>Ibazer Rufati</item>
    </derivirana_varijabla>
  </DomainObject.Predmet.StrankaListNazivFormated>
  <DomainObject.Predmet.StrankaListNazivFormatedOIB>
    <izvorni_sadrzaj>
      <item>Ibazer Rufati, OIB 88745332372</item>
    </izvorni_sadrzaj>
    <derivirana_varijabla naziv="DomainObject.Predmet.StrankaListNazivFormatedOIB_1">
      <item>Ibazer Rufati, OIB 88745332372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Republika Hrvatska</item>
      <item>Općinsko državno odvjetništvo Zagreb, Građansko-upravni odjel Zagreb</item>
    </izvorni_sadrzaj>
    <derivirana_varijabla naziv="DomainObject.Predmet.OstaliListFormated_1">
      <item>Hrvatski telekom d.d.</item>
      <item>Republika Hrvatska</item>
      <item>Općinsko državno odvjetništvo Zagreb, Građansko-upravni odjel Zagreb</item>
    </derivirana_varijabla>
  </DomainObject.Predmet.OstaliListFormated>
  <DomainObject.Predmet.OstaliListFormatedOIB>
    <izvorni_sadrzaj>
      <item>Hrvatski telekom d.d.</item>
      <item>Republika Hrvatska</item>
      <item>Općinsko državno odvjetništvo Zagreb, Građansko-upravni odjel Zagreb</item>
    </izvorni_sadrzaj>
    <derivirana_varijabla naziv="DomainObject.Predmet.OstaliListFormatedOIB_1">
      <item>Hrvatski telekom d.d.</item>
      <item>Republika Hrvatska</item>
      <item>Općinsko državno odvjetništvo Zagreb, Građansko-upravni odjel Zagreb</item>
    </derivirana_varijabla>
  </DomainObject.Predmet.OstaliListFormatedOIB>
  <DomainObject.Predmet.OstaliListFormatedWithAdress>
    <izvorni_sadrzaj>
      <item>Hrvatski telekom d.d., Roberta Frangeša Mihanovića 9, 10000 Zagreb</item>
      <item>Republika Hrvatska</item>
      <item>Općinsko državno odvjetništvo Zagreb, Građansko-upravni odjel Zagreb</item>
    </izvorni_sadrzaj>
    <derivirana_varijabla naziv="DomainObject.Predmet.OstaliListFormatedWithAdress_1">
      <item>Hrvatski telekom d.d., Roberta Frangeša Mihanovića 9, 10000 Zagreb</item>
      <item>Republika Hrvatska</item>
      <item>Općinsko državno odvjetništvo Zagreb, Građansko-upravni odjel Zagreb</item>
    </derivirana_varijabla>
  </DomainObject.Predmet.OstaliListFormatedWithAdress>
  <DomainObject.Predmet.OstaliListFormatedWithAdressOIB>
    <izvorni_sadrzaj>
      <item>Hrvatski telekom d.d., Roberta Frangeša Mihanovića 9, 10000 Zagreb</item>
      <item>Republika Hrvatska</item>
      <item>Općinsko državno odvjetništvo Zagreb, Građansko-upravni odjel Zagreb</item>
    </izvorni_sadrzaj>
    <derivirana_varijabla naziv="DomainObject.Predmet.OstaliListFormatedWithAdressOIB_1">
      <item>Hrvatski telekom d.d., Roberta Frangeša Mihanovića 9, 10000 Zagreb</item>
      <item>Republika Hrvatska</item>
      <item>Općinsko državno odvjetništvo Zagreb, Građansko-upravni odjel Zagreb</item>
    </derivirana_varijabla>
  </DomainObject.Predmet.OstaliListFormatedWithAdressOIB>
  <DomainObject.Predmet.OstaliListNazivFormated>
    <izvorni_sadrzaj>
      <item>Hrvatski telekom d.d.</item>
      <item>Republika Hrvatska</item>
      <item>Općinsko državno odvjetništvo Zagreb, Građansko-upravni odjel Zagreb</item>
    </izvorni_sadrzaj>
    <derivirana_varijabla naziv="DomainObject.Predmet.OstaliListNazivFormated_1">
      <item>Hrvatski telekom d.d.</item>
      <item>Republika Hrvatska</item>
      <item>Općinsko državno odvjetništvo Zagreb, Građansko-upravni odjel Zagreb</item>
    </derivirana_varijabla>
  </DomainObject.Predmet.OstaliListNazivFormated>
  <DomainObject.Predmet.OstaliListNazivFormatedOIB>
    <izvorni_sadrzaj>
      <item>Hrvatski telekom d.d.</item>
      <item>Republika Hrvatska</item>
      <item>Općinsko državno odvjetništvo Zagreb, Građansko-upravni odjel Zagreb</item>
    </izvorni_sadrzaj>
    <derivirana_varijabla naziv="DomainObject.Predmet.OstaliListNazivFormatedOIB_1">
      <item>Hrvatski telekom d.d.</item>
      <item>Republika Hrvatska</item>
      <item>Općinsko državno odvjetništvo Zagreb, Građansko-upravni odjel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Ibazer Rufati</izvorni_sadrzaj>
    <derivirana_varijabla naziv="DomainObject.Predmet.StrankaIDrugi_1">Ibazer Rufati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Ibazer Rufati, OIB 88745332372, Maksimirska Cesta 81, 10000 Zagreb</izvorni_sadrzaj>
    <derivirana_varijabla naziv="DomainObject.Predmet.StrankaIDrugiAdressOIB_1">Ibazer Rufati, OIB 88745332372, Maksimirska Cesta 81,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2019.</izvorni_sadrzaj>
    <derivirana_varijabla naziv="DomainObject.Predmet.OdlukaRjesenje.DatumDonosenjaOdluke_1">15.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Sp-71/2016-18</izvorni_sadrzaj>
    <derivirana_varijabla naziv="DomainObject.Predmet.OdlukaRjesenje.Oznaka_1">Sp-71/2016-18</derivirana_varijabla>
  </DomainObject.Predmet.OdlukaRjesenje.Oznaka>
  <DomainObject.Predmet.SudioniciListNaziv>
    <izvorni_sadrzaj>
      <item>Ibazer Rufati</item>
      <item>Hrvatski telekom d.d.</item>
      <item>Republika Hrvatska</item>
      <item>Općinsko državno odvjetništvo Zagreb, Građansko-upravni odjel Zagreb</item>
    </izvorni_sadrzaj>
    <derivirana_varijabla naziv="DomainObject.Predmet.SudioniciListNaziv_1">
      <item>Ibazer Rufati</item>
      <item>Hrvatski telekom d.d.</item>
      <item>Republika Hrvatska</item>
      <item>Općinsko državno odvjetništvo Zagreb, Građansko-upravni odjel Zagreb</item>
    </derivirana_varijabla>
  </DomainObject.Predmet.SudioniciListNaziv>
  <DomainObject.Predmet.SudioniciListAdressOIB>
    <izvorni_sadrzaj>
      <item>Ibazer Rufati, OIB 88745332372, Maksimirska Cesta 81,10000 Zagreb</item>
      <item>Hrvatski telekom d.d., Roberta Frangeša Mihanovića 9,10000 Zagreb</item>
      <item>Republika Hrvatska</item>
      <item>Općinsko državno odvjetništvo Zagreb, Građansko-upravni odjel Zagreb</item>
    </izvorni_sadrzaj>
    <derivirana_varijabla naziv="DomainObject.Predmet.SudioniciListAdressOIB_1">
      <item>Ibazer Rufati, OIB 88745332372, Maksimirska Cesta 81,10000 Zagreb</item>
      <item>Hrvatski telekom d.d., Roberta Frangeša Mihanovića 9,10000 Zagreb</item>
      <item>Republika Hrvatska</item>
      <item>Općinsko državno odvjetništvo Zagreb, Građansko-upravni odjel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88745332372</item>
      <item>, OIB null</item>
      <item>, OIB null</item>
      <item>, OIB null</item>
    </izvorni_sadrzaj>
    <derivirana_varijabla naziv="DomainObject.Predmet.SudioniciListNazivOIB_1">
      <item>, OIB 88745332372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kralja Držislava 14, 10 000 Zagreb</item>
    </izvorni_sadrzaj>
    <derivirana_varijabla naziv="DomainObject.Predmet.StecajniUpraviteljiListAddressOIB_1">
      <item>Frano Bazina, OIB 49623396887, Ulica kralja Držislava 14, 10 000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2017.</izvorni_sadrzaj>
    <derivirana_varijabla naziv="DomainObject.Predmet.DatumZadnjeOdrzaneSudskeRadnje_1">11. prosinca 2017.</derivirana_varijabla>
  </DomainObject.Predmet.DatumZadnjeOdrzaneSudskeRadnje>
  <DomainObject.PredzadnjaOdlukaIzPredmeta.DatumDonosenjaOdluke>
    <izvorni_sadrzaj>12. prosinca 2017.</izvorni_sadrzaj>
    <derivirana_varijabla naziv="DomainObject.PredzadnjaOdlukaIzPredmeta.DatumDonosenjaOdluke_1">12. prosinca 2017.</derivirana_varijabla>
  </DomainObject.PredzadnjaOdlukaIzPredmeta.DatumDonosenjaOdluke>
  <DomainObject.PredzadnjaOdlukaIzPredmeta.Oznaka>
    <izvorni_sadrzaj>Sp-71/2016-13</izvorni_sadrzaj>
    <derivirana_varijabla naziv="DomainObject.PredzadnjaOdlukaIzPredmeta.Oznaka_1">Sp-71/2016-13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34921-CE63-4FB8-B26B-5AAD4E977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312</properties:Words>
  <properties:Characters>1583</properties:Characters>
  <properties:Lines>50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2019-05-29T12:33:00Z</dcterms:created>
  <dc:creator>Ana Lovrinov</dc:creator>
  <cp:lastModifiedBy>Marija Mikulić</cp:lastModifiedBy>
  <cp:lastPrinted>2019-05-31T13:55:00Z</cp:lastPrinted>
  <dcterms:modified xmlns:xsi="http://www.w3.org/2001/XMLSchema-instance" xsi:type="dcterms:W3CDTF">2019-05-31T13:56:00Z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povjerenika (sp 71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