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50a9" w14:paraId="f8e50a9" w:rsidRDefault="00B62970" w:rsidP="00B62970" w:rsidR="00B62970" w:rsidRPr="00977D8D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9295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2970" w:rsidP="00B62970" w:rsidR="00B62970" w:rsidRPr="00977D8D">
      <w:pPr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REPUBLIKA HRVATSKA</w:t>
      </w:r>
    </w:p>
    <w:p w:rsidRDefault="00B62970" w:rsidP="00B62970" w:rsidR="00B62970" w:rsidRPr="00977D8D">
      <w:pPr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TRGOVAČKI SUD U ZAGREBU</w:t>
      </w:r>
    </w:p>
    <w:p w:rsidRDefault="00B62970" w:rsidP="00B62970" w:rsidR="00B62970" w:rsidRPr="00977D8D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77D8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77D8D">
        <w:rPr>
          <w:rFonts w:hAnsi="Times New Roman" w:ascii="Times New Roman"/>
          <w:szCs w:val="24"/>
          <w:lang w:val="hr-HR"/>
        </w:rPr>
        <w:t xml:space="preserve"> 2/II</w:t>
      </w:r>
      <w:r w:rsidRPr="00977D8D">
        <w:rPr>
          <w:rFonts w:hAnsi="Times New Roman" w:ascii="Times New Roman"/>
          <w:szCs w:val="24"/>
          <w:lang w:val="hr-HR"/>
        </w:rPr>
        <w:tab/>
      </w:r>
      <w:r w:rsidRPr="00977D8D">
        <w:rPr>
          <w:rFonts w:hAnsi="Times New Roman" w:ascii="Times New Roman"/>
          <w:szCs w:val="24"/>
          <w:lang w:val="hr-HR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</w:p>
    <w:p w:rsidRDefault="00B62970" w:rsidP="00B62970" w:rsidR="00B62970">
      <w:pPr>
        <w:jc w:val="both"/>
        <w:rPr>
          <w:rFonts w:hAnsi="Times New Roman" w:ascii="Times New Roman"/>
          <w:szCs w:val="24"/>
          <w:lang w:val="pl-PL"/>
        </w:rPr>
      </w:pPr>
    </w:p>
    <w:p w:rsidRDefault="002F6D8E" w:rsidP="00B62970" w:rsidR="002F6D8E" w:rsidRPr="00977D8D">
      <w:pPr>
        <w:jc w:val="both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B62970" w:rsidP="00B62970" w:rsidR="00B62970" w:rsidRPr="00977D8D">
      <w:pPr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J E Š E N J E</w:t>
      </w:r>
    </w:p>
    <w:p w:rsidRDefault="00B62970" w:rsidP="00B62970" w:rsidR="00B62970" w:rsidRPr="00977D8D">
      <w:pPr>
        <w:jc w:val="center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pl-PL"/>
        </w:rPr>
        <w:t>Nikoli Ribarić,</w:t>
      </w:r>
      <w:r w:rsidRPr="00977D8D">
        <w:rPr>
          <w:rFonts w:hAnsi="Times New Roman" w:ascii="Times New Roman"/>
          <w:szCs w:val="24"/>
          <w:lang w:val="pl-PL"/>
        </w:rPr>
        <w:t xml:space="preserve"> kao stečajnom sucu u stečajnom postupku nad dužnikom </w:t>
      </w:r>
      <w:r w:rsidRPr="00FD5300">
        <w:rPr>
          <w:rFonts w:hAnsi="Times New Roman" w:ascii="Times New Roman"/>
          <w:szCs w:val="24"/>
        </w:rPr>
        <w:t xml:space="preserve">HESET d. </w:t>
      </w:r>
      <w:proofErr w:type="gramStart"/>
      <w:r w:rsidRPr="00FD5300">
        <w:rPr>
          <w:rFonts w:hAnsi="Times New Roman" w:ascii="Times New Roman"/>
          <w:szCs w:val="24"/>
        </w:rPr>
        <w:t>o</w:t>
      </w:r>
      <w:proofErr w:type="gramEnd"/>
      <w:r w:rsidRPr="00FD5300">
        <w:rPr>
          <w:rFonts w:hAnsi="Times New Roman" w:ascii="Times New Roman"/>
          <w:szCs w:val="24"/>
        </w:rPr>
        <w:t>. o.</w:t>
      </w:r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stečaju</w:t>
      </w:r>
      <w:proofErr w:type="spellEnd"/>
      <w:r w:rsidRPr="00FD5300">
        <w:rPr>
          <w:rFonts w:hAnsi="Times New Roman" w:ascii="Times New Roman"/>
          <w:szCs w:val="24"/>
        </w:rPr>
        <w:t xml:space="preserve">, Zagreb, </w:t>
      </w:r>
      <w:proofErr w:type="spellStart"/>
      <w:r w:rsidRPr="00FD5300">
        <w:rPr>
          <w:rFonts w:hAnsi="Times New Roman" w:ascii="Times New Roman"/>
          <w:szCs w:val="24"/>
        </w:rPr>
        <w:t>Mandlova</w:t>
      </w:r>
      <w:proofErr w:type="spellEnd"/>
      <w:r w:rsidRPr="00FD5300">
        <w:rPr>
          <w:rFonts w:hAnsi="Times New Roman" w:ascii="Times New Roman"/>
          <w:szCs w:val="24"/>
        </w:rPr>
        <w:t xml:space="preserve"> 3, </w:t>
      </w:r>
      <w:proofErr w:type="spellStart"/>
      <w:r w:rsidRPr="00FD5300">
        <w:rPr>
          <w:rFonts w:hAnsi="Times New Roman" w:ascii="Times New Roman"/>
          <w:szCs w:val="24"/>
        </w:rPr>
        <w:t>OIB</w:t>
      </w:r>
      <w:proofErr w:type="spellEnd"/>
      <w:r w:rsidRPr="00FD5300">
        <w:rPr>
          <w:rFonts w:hAnsi="Times New Roman" w:ascii="Times New Roman"/>
          <w:szCs w:val="24"/>
        </w:rPr>
        <w:t xml:space="preserve"> 04135878306</w:t>
      </w:r>
      <w:r>
        <w:rPr>
          <w:rFonts w:hAnsi="Times New Roman" w:ascii="Times New Roman"/>
          <w:szCs w:val="24"/>
        </w:rPr>
        <w:t xml:space="preserve">, dana </w:t>
      </w:r>
      <w:r w:rsidR="00A05AAF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</w:t>
      </w:r>
      <w:r w:rsidR="00A05AA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05AAF">
        <w:rPr>
          <w:rFonts w:hAnsi="Times New Roman" w:ascii="Times New Roman"/>
          <w:szCs w:val="24"/>
        </w:rPr>
        <w:t>studenoga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2018.</w:t>
      </w:r>
    </w:p>
    <w:p w:rsidRDefault="00B62970" w:rsidP="00B62970" w:rsidR="00B62970" w:rsidRPr="00977D8D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ind w:left="26"/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i j e š i o  j e</w:t>
      </w:r>
    </w:p>
    <w:p w:rsidRDefault="00B62970" w:rsidP="00B62970" w:rsidR="00B62970" w:rsidRPr="00977D8D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C61C38" w:rsidP="00B62970" w:rsidR="004F341E">
      <w:pPr>
        <w:ind w:firstLine="646"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Poziva se stečajni upravitelj, u roku od 8 dana od dana dostave ovog zaključka, </w:t>
      </w:r>
      <w:r w:rsidR="004F341E">
        <w:rPr>
          <w:rFonts w:hAnsi="Times New Roman" w:ascii="Times New Roman"/>
          <w:szCs w:val="24"/>
          <w:lang w:val="pl-PL"/>
        </w:rPr>
        <w:t>očitovati se na navode iz podneska od 26.10.2018. godine</w:t>
      </w:r>
    </w:p>
    <w:p w:rsidRDefault="004F341E" w:rsidP="00B62970" w:rsidR="004F341E">
      <w:pPr>
        <w:ind w:firstLine="646" w:right="-1"/>
        <w:jc w:val="both"/>
        <w:rPr>
          <w:rFonts w:hAnsi="Times New Roman" w:ascii="Times New Roman"/>
          <w:szCs w:val="24"/>
          <w:lang w:val="pl-PL"/>
        </w:rPr>
      </w:pPr>
    </w:p>
    <w:p w:rsidRDefault="001C78BD" w:rsidP="00B62970" w:rsidR="001C78BD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ind w:right="708"/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 xml:space="preserve">Zagreb, </w:t>
      </w:r>
      <w:r w:rsidR="00A05AAF">
        <w:rPr>
          <w:rFonts w:hAnsi="Times New Roman" w:ascii="Times New Roman"/>
          <w:szCs w:val="24"/>
          <w:lang w:val="pl-PL"/>
        </w:rPr>
        <w:t>2</w:t>
      </w:r>
      <w:r>
        <w:rPr>
          <w:rFonts w:hAnsi="Times New Roman" w:ascii="Times New Roman"/>
          <w:szCs w:val="24"/>
          <w:lang w:val="pl-PL"/>
        </w:rPr>
        <w:t>.</w:t>
      </w:r>
      <w:r w:rsidR="00A05AAF">
        <w:rPr>
          <w:rFonts w:hAnsi="Times New Roman" w:ascii="Times New Roman"/>
          <w:szCs w:val="24"/>
          <w:lang w:val="pl-PL"/>
        </w:rPr>
        <w:t xml:space="preserve"> studenoga</w:t>
      </w:r>
      <w:r>
        <w:rPr>
          <w:rFonts w:hAnsi="Times New Roman" w:ascii="Times New Roman"/>
          <w:szCs w:val="24"/>
          <w:lang w:val="pl-PL"/>
        </w:rPr>
        <w:t xml:space="preserve"> 2018.</w:t>
      </w:r>
    </w:p>
    <w:p w:rsidRDefault="00B62970" w:rsidP="00B62970" w:rsidR="00B62970" w:rsidRPr="00977D8D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B62970" w:rsidP="00E91121" w:rsidR="00D479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D4793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A7EF2" w:rsidP="004F341E" w:rsidR="00B773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FA7EF2" w:rsidP="004F341E" w:rsidR="00FA7EF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A7EF2" w:rsidP="00FA7EF2" w:rsidR="00FA7EF2" w:rsidRPr="00FA7EF2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 w:rsidRPr="00FA7EF2">
        <w:rPr>
          <w:rFonts w:eastAsiaTheme="minorHAnsi" w:hAnsi="Times New Roman" w:ascii="Times New Roman"/>
          <w:szCs w:val="24"/>
          <w:lang w:eastAsia="en-US" w:val="hr-HR"/>
        </w:rPr>
        <w:t xml:space="preserve">Za točnost </w:t>
      </w:r>
      <w:proofErr w:type="spellStart"/>
      <w:r w:rsidRPr="00FA7EF2">
        <w:rPr>
          <w:rFonts w:eastAsiaTheme="minorHAnsi" w:hAnsi="Times New Roman" w:ascii="Times New Roman"/>
          <w:szCs w:val="24"/>
          <w:lang w:eastAsia="en-US" w:val="hr-HR"/>
        </w:rPr>
        <w:t>otpravka</w:t>
      </w:r>
      <w:proofErr w:type="spellEnd"/>
      <w:r w:rsidRPr="00FA7EF2">
        <w:rPr>
          <w:rFonts w:eastAsiaTheme="minorHAnsi" w:hAnsi="Times New Roman" w:ascii="Times New Roman"/>
          <w:szCs w:val="24"/>
          <w:lang w:eastAsia="en-US" w:val="hr-HR"/>
        </w:rPr>
        <w:t xml:space="preserve"> - ovlašteni službenik</w:t>
      </w:r>
    </w:p>
    <w:p w:rsidRDefault="00FA7EF2" w:rsidP="00FA7EF2" w:rsidR="00FA7EF2" w:rsidRPr="00FA7EF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A7EF2">
        <w:rPr>
          <w:rFonts w:eastAsiaTheme="minorHAnsi" w:hAnsi="Times New Roman" w:ascii="Times New Roman"/>
          <w:b w:val="false"/>
          <w:color w:val="auto"/>
          <w:szCs w:val="24"/>
          <w:lang w:eastAsia="en-US"/>
        </w:rPr>
        <w:t>Maja Hajtek</w:t>
      </w:r>
    </w:p>
    <w:p w:rsidRDefault="00B77352" w:rsidP="00B77352" w:rsidR="00B7735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62970" w:rsidP="00B77352" w:rsidR="00B62970" w:rsidRPr="00977D8D">
      <w:pPr>
        <w:jc w:val="both"/>
        <w:rPr>
          <w:rFonts w:hAnsi="Times New Roman" w:ascii="Times New Roman"/>
          <w:szCs w:val="24"/>
          <w:lang w:val="sv-SE"/>
        </w:rPr>
      </w:pPr>
    </w:p>
    <w:p w:rsidRDefault="004F341E" w:rsidP="004F341E" w:rsidR="004F341E" w:rsidRPr="004F341E">
      <w:pPr>
        <w:rPr>
          <w:rFonts w:hAnsi="Times New Roman" w:ascii="Times New Roman"/>
        </w:rPr>
      </w:pPr>
    </w:p>
    <w:p w:rsidRDefault="004F341E" w:rsidP="004F341E" w:rsidR="004F341E" w:rsidRPr="004F341E">
      <w:pPr>
        <w:rPr>
          <w:rFonts w:hAnsi="Times New Roman" w:ascii="Times New Roman"/>
        </w:rPr>
      </w:pPr>
      <w:proofErr w:type="spellStart"/>
      <w:r w:rsidRPr="004F341E">
        <w:rPr>
          <w:rFonts w:hAnsi="Times New Roman" w:ascii="Times New Roman"/>
        </w:rPr>
        <w:t>POUKA</w:t>
      </w:r>
      <w:proofErr w:type="spellEnd"/>
      <w:r w:rsidRPr="004F341E">
        <w:rPr>
          <w:rFonts w:hAnsi="Times New Roman" w:ascii="Times New Roman"/>
        </w:rPr>
        <w:t xml:space="preserve"> O </w:t>
      </w:r>
      <w:proofErr w:type="spellStart"/>
      <w:r w:rsidRPr="004F341E">
        <w:rPr>
          <w:rFonts w:hAnsi="Times New Roman" w:ascii="Times New Roman"/>
        </w:rPr>
        <w:t>PRAVNOM</w:t>
      </w:r>
      <w:proofErr w:type="spellEnd"/>
      <w:r w:rsidRPr="004F341E">
        <w:rPr>
          <w:rFonts w:hAnsi="Times New Roman" w:ascii="Times New Roman"/>
        </w:rPr>
        <w:t xml:space="preserve"> </w:t>
      </w:r>
      <w:proofErr w:type="spellStart"/>
      <w:r w:rsidRPr="004F341E">
        <w:rPr>
          <w:rFonts w:hAnsi="Times New Roman" w:ascii="Times New Roman"/>
        </w:rPr>
        <w:t>LIJEKU</w:t>
      </w:r>
      <w:proofErr w:type="spellEnd"/>
      <w:r w:rsidRPr="004F341E">
        <w:rPr>
          <w:rFonts w:hAnsi="Times New Roman" w:ascii="Times New Roman"/>
        </w:rPr>
        <w:t>:</w:t>
      </w:r>
    </w:p>
    <w:p w:rsidRDefault="004F341E" w:rsidP="004F341E" w:rsidR="00B77352">
      <w:pPr>
        <w:rPr>
          <w:rFonts w:hAnsi="Times New Roman" w:ascii="Times New Roman"/>
        </w:rPr>
      </w:pPr>
      <w:proofErr w:type="spellStart"/>
      <w:r w:rsidRPr="004F341E">
        <w:rPr>
          <w:rFonts w:hAnsi="Times New Roman" w:ascii="Times New Roman"/>
        </w:rPr>
        <w:t>Protiv</w:t>
      </w:r>
      <w:proofErr w:type="spellEnd"/>
      <w:r w:rsidRPr="004F341E">
        <w:rPr>
          <w:rFonts w:hAnsi="Times New Roman" w:ascii="Times New Roman"/>
        </w:rPr>
        <w:t xml:space="preserve"> </w:t>
      </w:r>
      <w:proofErr w:type="spellStart"/>
      <w:r w:rsidRPr="004F341E">
        <w:rPr>
          <w:rFonts w:hAnsi="Times New Roman" w:ascii="Times New Roman"/>
        </w:rPr>
        <w:t>ovog</w:t>
      </w:r>
      <w:proofErr w:type="spellEnd"/>
      <w:r w:rsidRPr="004F341E">
        <w:rPr>
          <w:rFonts w:hAnsi="Times New Roman" w:ascii="Times New Roman"/>
        </w:rPr>
        <w:t xml:space="preserve"> </w:t>
      </w:r>
      <w:proofErr w:type="spellStart"/>
      <w:r w:rsidRPr="004F341E">
        <w:rPr>
          <w:rFonts w:hAnsi="Times New Roman" w:ascii="Times New Roman"/>
        </w:rPr>
        <w:t>zaključka</w:t>
      </w:r>
      <w:proofErr w:type="spellEnd"/>
      <w:r w:rsidRPr="004F341E">
        <w:rPr>
          <w:rFonts w:hAnsi="Times New Roman" w:ascii="Times New Roman"/>
        </w:rPr>
        <w:t xml:space="preserve"> </w:t>
      </w:r>
      <w:proofErr w:type="spellStart"/>
      <w:r w:rsidRPr="004F341E">
        <w:rPr>
          <w:rFonts w:hAnsi="Times New Roman" w:ascii="Times New Roman"/>
        </w:rPr>
        <w:t>nije</w:t>
      </w:r>
      <w:proofErr w:type="spellEnd"/>
      <w:r w:rsidRPr="004F341E">
        <w:rPr>
          <w:rFonts w:hAnsi="Times New Roman" w:ascii="Times New Roman"/>
        </w:rPr>
        <w:t xml:space="preserve"> </w:t>
      </w:r>
      <w:proofErr w:type="spellStart"/>
      <w:r w:rsidRPr="004F341E">
        <w:rPr>
          <w:rFonts w:hAnsi="Times New Roman" w:ascii="Times New Roman"/>
        </w:rPr>
        <w:t>dopuštena</w:t>
      </w:r>
      <w:proofErr w:type="spellEnd"/>
      <w:r w:rsidRPr="004F341E">
        <w:rPr>
          <w:rFonts w:hAnsi="Times New Roman" w:ascii="Times New Roman"/>
        </w:rPr>
        <w:t xml:space="preserve"> </w:t>
      </w:r>
      <w:proofErr w:type="spellStart"/>
      <w:r w:rsidRPr="004F341E">
        <w:rPr>
          <w:rFonts w:hAnsi="Times New Roman" w:ascii="Times New Roman"/>
        </w:rPr>
        <w:t>žalba</w:t>
      </w:r>
      <w:proofErr w:type="spellEnd"/>
      <w:r w:rsidRPr="004F341E">
        <w:rPr>
          <w:rFonts w:hAnsi="Times New Roman" w:ascii="Times New Roman"/>
        </w:rPr>
        <w:t xml:space="preserve"> </w:t>
      </w:r>
      <w:proofErr w:type="gramStart"/>
      <w:r w:rsidRPr="004F341E">
        <w:rPr>
          <w:rFonts w:hAnsi="Times New Roman" w:ascii="Times New Roman"/>
        </w:rPr>
        <w:t xml:space="preserve">( </w:t>
      </w:r>
      <w:proofErr w:type="spellStart"/>
      <w:r w:rsidRPr="004F341E">
        <w:rPr>
          <w:rFonts w:hAnsi="Times New Roman" w:ascii="Times New Roman"/>
        </w:rPr>
        <w:t>čl</w:t>
      </w:r>
      <w:proofErr w:type="spellEnd"/>
      <w:proofErr w:type="gramEnd"/>
      <w:r w:rsidRPr="004F341E">
        <w:rPr>
          <w:rFonts w:hAnsi="Times New Roman" w:ascii="Times New Roman"/>
        </w:rPr>
        <w:t xml:space="preserve">. </w:t>
      </w:r>
      <w:proofErr w:type="spellStart"/>
      <w:r w:rsidRPr="004F341E">
        <w:rPr>
          <w:rFonts w:hAnsi="Times New Roman" w:ascii="Times New Roman"/>
        </w:rPr>
        <w:t>19</w:t>
      </w:r>
      <w:proofErr w:type="gramStart"/>
      <w:r w:rsidRPr="004F341E">
        <w:rPr>
          <w:rFonts w:hAnsi="Times New Roman" w:ascii="Times New Roman"/>
        </w:rPr>
        <w:t>.st.7</w:t>
      </w:r>
      <w:proofErr w:type="spellEnd"/>
      <w:proofErr w:type="gramEnd"/>
      <w:r w:rsidRPr="004F341E">
        <w:rPr>
          <w:rFonts w:hAnsi="Times New Roman" w:ascii="Times New Roman"/>
        </w:rPr>
        <w:t xml:space="preserve">. </w:t>
      </w:r>
      <w:proofErr w:type="spellStart"/>
      <w:r w:rsidRPr="004F341E">
        <w:rPr>
          <w:rFonts w:hAnsi="Times New Roman" w:ascii="Times New Roman"/>
        </w:rPr>
        <w:t>SZ</w:t>
      </w:r>
      <w:proofErr w:type="spellEnd"/>
      <w:r w:rsidRPr="004F341E">
        <w:rPr>
          <w:rFonts w:hAnsi="Times New Roman" w:ascii="Times New Roman"/>
        </w:rPr>
        <w:t>-a).</w:t>
      </w:r>
    </w:p>
    <w:p w:rsidRDefault="00D47937" w:rsidR="00D47937">
      <w:pPr>
        <w:rPr>
          <w:rFonts w:hAnsi="Times New Roman" w:ascii="Times New Roman"/>
        </w:rPr>
      </w:pPr>
    </w:p>
    <w:p w:rsidRDefault="00B62970" w:rsidP="00FA7EF2" w:rsidR="00B62970" w:rsidRPr="002F6D8E">
      <w:pPr>
        <w:pStyle w:val="Odlomakpopisa"/>
        <w:rPr>
          <w:rFonts w:hAnsi="Times New Roman" w:ascii="Times New Roman"/>
        </w:rPr>
      </w:pPr>
    </w:p>
    <w:sectPr w:rsidSect="00653813" w:rsidR="00B62970" w:rsidRPr="002F6D8E">
      <w:headerReference w:type="firs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D8E" w:rsidP="002F6D8E" w:rsidR="002F6D8E">
      <w:r>
        <w:separator/>
      </w:r>
    </w:p>
  </w:endnote>
  <w:endnote w:id="0" w:type="continuationSeparator">
    <w:p w:rsidRDefault="002F6D8E" w:rsidP="002F6D8E" w:rsidR="002F6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D8E" w:rsidP="002F6D8E" w:rsidR="002F6D8E">
      <w:r>
        <w:separator/>
      </w:r>
    </w:p>
  </w:footnote>
  <w:footnote w:id="0" w:type="continuationSeparator">
    <w:p w:rsidRDefault="002F6D8E" w:rsidP="002F6D8E" w:rsidR="002F6D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D8E" w:rsidP="002F6D8E" w:rsidR="002F6D8E">
    <w:pPr>
      <w:pStyle w:val="Zaglavlje"/>
      <w:jc w:val="right"/>
    </w:pPr>
    <w:r w:rsidRPr="00977D8D">
      <w:rPr>
        <w:rFonts w:hAnsi="Times New Roman" w:ascii="Times New Roman"/>
        <w:szCs w:val="24"/>
        <w:lang w:val="pl-PL"/>
      </w:rPr>
      <w:t>7</w:t>
    </w:r>
    <w:r>
      <w:rPr>
        <w:rFonts w:hAnsi="Times New Roman" w:ascii="Times New Roman"/>
        <w:szCs w:val="24"/>
        <w:lang w:val="pl-PL"/>
      </w:rPr>
      <w:t>2</w:t>
    </w:r>
    <w:r w:rsidRPr="00977D8D">
      <w:rPr>
        <w:rFonts w:hAnsi="Times New Roman" w:ascii="Times New Roman"/>
        <w:szCs w:val="24"/>
        <w:lang w:val="pl-PL"/>
      </w:rPr>
      <w:t xml:space="preserve"> St-</w:t>
    </w:r>
    <w:r>
      <w:rPr>
        <w:rFonts w:hAnsi="Times New Roman" w:ascii="Times New Roman"/>
        <w:szCs w:val="24"/>
        <w:lang w:val="pl-PL"/>
      </w:rPr>
      <w:t>2910/16-70</w:t>
    </w:r>
  </w:p>
  <w:p w:rsidRDefault="002F6D8E" w:rsidR="002F6D8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D36D80"/>
    <w:multiLevelType w:val="hybridMultilevel"/>
    <w:tmpl w:val="1DA003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2970"/>
    <w:rsid w:val="001C78BD"/>
    <w:rsid w:val="002B5649"/>
    <w:rsid w:val="002F6D8E"/>
    <w:rsid w:val="004F341E"/>
    <w:rsid w:val="005E2BEA"/>
    <w:rsid w:val="00623C4B"/>
    <w:rsid w:val="00A05AAF"/>
    <w:rsid w:val="00B62970"/>
    <w:rsid w:val="00B77352"/>
    <w:rsid w:val="00BB4BDA"/>
    <w:rsid w:val="00C61C38"/>
    <w:rsid w:val="00C85626"/>
    <w:rsid w:val="00D06A1A"/>
    <w:rsid w:val="00D47937"/>
    <w:rsid w:val="00FA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2970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29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2970"/>
    <w:rPr>
      <w:rFonts w:cs="Tahoma" w:eastAsia="Times New Roman" w:hAnsi="Tahoma" w:ascii="Tahoma"/>
      <w:sz w:val="16"/>
      <w:szCs w:val="16"/>
      <w:lang w:eastAsia="hr-HR" w:val="en-GB"/>
    </w:rPr>
  </w:style>
  <w:style w:styleId="Podnaslov" w:type="paragraph">
    <w:name w:val="Subtitle"/>
    <w:basedOn w:val="Normal"/>
    <w:link w:val="PodnaslovChar"/>
    <w:qFormat/>
    <w:rsid w:val="00B7735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B77352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6D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6D8E"/>
    <w:rPr>
      <w:rFonts w:cs="Times New Roman" w:eastAsia="Times New Roman" w:hAnsi="Arial" w:ascii="Arial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F6D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6D8E"/>
    <w:rPr>
      <w:rFonts w:cs="Times New Roman" w:eastAsia="Times New Roman" w:hAnsi="Arial" w:ascii="Arial"/>
      <w:sz w:val="24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F6D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EF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EF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EF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EF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2970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29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2970"/>
    <w:rPr>
      <w:rFonts w:ascii="Tahoma" w:cs="Tahoma" w:eastAsia="Times New Roman" w:hAnsi="Tahoma"/>
      <w:sz w:val="16"/>
      <w:szCs w:val="16"/>
      <w:lang w:eastAsia="hr-HR" w:val="en-GB"/>
    </w:rPr>
  </w:style>
  <w:style w:styleId="Podnaslov" w:type="paragraph">
    <w:name w:val="Subtitle"/>
    <w:basedOn w:val="Normal"/>
    <w:link w:val="PodnaslovChar"/>
    <w:qFormat/>
    <w:rsid w:val="00B7735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B77352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6D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6D8E"/>
    <w:rPr>
      <w:rFonts w:ascii="Arial" w:cs="Times New Roman" w:eastAsia="Times New Roman" w:hAnsi="Arial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F6D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6D8E"/>
    <w:rPr>
      <w:rFonts w:ascii="Arial" w:cs="Times New Roman" w:eastAsia="Times New Roman" w:hAnsi="Arial"/>
      <w:sz w:val="24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F6D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EF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EF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EF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EF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St-2910/2016</izvorni_sadrzaj>
    <derivirana_varijabla naziv="DomainObject.Predmet.OznakaBroj_1">St-2910/2016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HESET d.o.o. zastupanog po punomoćniku DIJANA BELLO</izvorni_sadrzaj>
    <derivirana_varijabla naziv="DomainObject.Predmet.ProtustrankaFormated_1">  HESET d.o.o. zastupanog po punomoćniku DIJANA BELLO</derivirana_varijabla>
  </DomainObject.Predmet.ProtustrankaFormated>
  <DomainObject.Predmet.ProtustrankaFormatedOIB>
    <izvorni_sadrzaj>  HESET d.o.o., OIB 04135878306 zastupanog po punomoćniku DIJANA BELLO</izvorni_sadrzaj>
    <derivirana_varijabla naziv="DomainObject.Predmet.ProtustrankaFormatedOIB_1">  HESET d.o.o., OIB 04135878306 zastupanog po punomoćniku DIJANA BELLO</derivirana_varijabla>
  </DomainObject.Predmet.ProtustrankaFormatedOIB>
  <DomainObject.Predmet.ProtustrankaFormatedWithAdress>
    <izvorni_sadrzaj> HESET d.o.o., Mandlova 3, 10000 Zagreb zastupanog po punomoćniku DIJANA BELLO</izvorni_sadrzaj>
    <derivirana_varijabla naziv="DomainObject.Predmet.ProtustrankaFormatedWithAdress_1"> HESET d.o.o., Mandlova 3, 10000 Zagreb zastupanog po punomoćniku DIJANA BELLO</derivirana_varijabla>
  </DomainObject.Predmet.ProtustrankaFormatedWithAdress>
  <DomainObject.Predmet.ProtustrankaFormatedWithAdressOIB>
    <izvorni_sadrzaj> HESET d.o.o., OIB 04135878306, Mandlova 3, 10000 Zagreb zastupanog po punomoćniku DIJANA BELLO</izvorni_sadrzaj>
    <derivirana_varijabla naziv="DomainObject.Predmet.ProtustrankaFormatedWithAdressOIB_1"> HESET d.o.o., OIB 04135878306, Mandlova 3, 10000 Zagreb zastupanog po punomoćniku DIJANA BELLO</derivirana_varijabla>
  </DomainObject.Predmet.ProtustrankaFormatedWithAdressOIB>
  <DomainObject.Predmet.ProtustrankaWithAdress>
    <izvorni_sadrzaj>HESET d.o.o. Mandlova 3, 10000 Zagreb</izvorni_sadrzaj>
    <derivirana_varijabla naziv="DomainObject.Predmet.ProtustrankaWithAdress_1">HESET d.o.o. Mandlova 3, 10000 Zagreb</derivirana_varijabla>
  </DomainObject.Predmet.ProtustrankaWithAdress>
  <DomainObject.Predmet.ProtustrankaWithAdressOIB>
    <izvorni_sadrzaj>HESET d.o.o., OIB 04135878306, Mandlova 3, 10000 Zagreb</izvorni_sadrzaj>
    <derivirana_varijabla naziv="DomainObject.Predmet.ProtustrankaWithAdressOIB_1">HESET d.o.o., OIB 04135878306, Mandlova 3, 10000 Zagreb</derivirana_varijabla>
  </DomainObject.Predmet.ProtustrankaWithAdressOIB>
  <DomainObject.Predmet.ProtustrankaNazivFormated>
    <izvorni_sadrzaj>HESET d.o.o.</izvorni_sadrzaj>
    <derivirana_varijabla naziv="DomainObject.Predmet.ProtustrankaNazivFormated_1">HESET d.o.o.</derivirana_varijabla>
  </DomainObject.Predmet.ProtustrankaNazivFormated>
  <DomainObject.Predmet.ProtustrankaNazivFormatedOIB>
    <izvorni_sadrzaj>HESET d.o.o., OIB 04135878306</izvorni_sadrzaj>
    <derivirana_varijabla naziv="DomainObject.Predmet.ProtustrankaNazivFormatedOIB_1">HESET d.o.o., OIB 04135878306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Županijsko državno odvjetništvo u Zagrebu; Dijana Bello</izvorni_sadrzaj>
    <derivirana_varijabla naziv="DomainObject.Predmet.StrankaFormated_1">  FINA Regionalni centar Zagreb; RH MF Porezna uprava, Područni ured Zagreb zastupanog po punomoćniku Županijsko državno odvjetništvo u Zagrebu; Dijana Bello</derivirana_varijabla>
  </DomainObject.Predmet.StrankaFormated>
  <DomainObject.Predmet.StrankaFormatedOIB>
    <izvorni_sadrzaj>  FINA Regionalni centar Zagreb, OIB 85821130368; RH MF Porezna uprava, Područni ured Zagreb, OIB 18683136487 zastupanog po punomoćniku Županijsko državno odvjetništvo u Zagrebu; Dijana Bello, OIB 87842752258</izvorni_sadrzaj>
    <derivirana_varijabla naziv="DomainObject.Predmet.StrankaFormatedOIB_1">  FINA Regionalni centar Zagreb, OIB 85821130368; RH MF Porezna uprava, Područni ured Zagreb, OIB 18683136487 zastupanog po punomoćniku Županijsko državno odvjetništvo u Zagrebu; Dijana Bello, OIB 87842752258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Županijsko državno odvjetništvo u Zagrebu; Dijana Bello, Oporovečki Omajek 6, 10000 Zagreb</izvorni_sadrzaj>
    <derivirana_varijabla naziv="DomainObject.Predmet.StrankaFormatedWithAdress_1"> FINA Regionalni centar Zagreb, Trg svibanjskih žrtava 1995. 1, 10000 Zagreb; RH MF Porezna uprava, Područni ured Zagreb zastupanog po punomoćniku Županijsko državno odvjetništvo u Zagrebu; Dijana Bello, Oporovečki Omajek 6,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derivirana_varijabla>
  </DomainObject.Predmet.StrankaFormatedWithAdressOIB>
  <DomainObject.Predmet.StrankaWithAdress>
    <izvorni_sadrzaj>FINA Regionalni centar Zagreb Trg svibanjskih žrtava 1995. 1,10000 Zagreb,RH MF Porezna uprava, Područni ured Zagreb ,Dijana Bello Oporovečki Omajek 6,10000 Zagreb</izvorni_sadrzaj>
    <derivirana_varijabla naziv="DomainObject.Predmet.StrankaWithAdress_1">FINA Regionalni centar Zagreb Trg svibanjskih žrtava 1995. 1,10000 Zagreb,RH MF Porezna uprava, Područni ured Zagreb ,Dijana Bello Oporovečki Omajek 6,10000 Zagreb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18683136487,Dijana Bello, OIB 87842752258, Oporovečki Omajek 6,10000 Zagreb</izvorni_sadrzaj>
    <derivirana_varijabla naziv="DomainObject.Predmet.StrankaWithAdressOIB_1">FINA Regionalni centar Zagreb, OIB 85821130368, Trg svibanjskih žrtava 1995. 1,10000 Zagreb,RH MF Porezna uprava, Područni ured Zagreb, OIB 18683136487,Dijana Bello, OIB 87842752258, Oporovečki Omajek 6,10000 Zagreb</derivirana_varijabla>
  </DomainObject.Predmet.StrankaWithAdressOIB>
  <DomainObject.Predmet.StrankaNazivFormated>
    <izvorni_sadrzaj>FINA Regionalni centar Zagreb,RH MF Porezna uprava, Područni ured Zagreb,Dijana Bello</izvorni_sadrzaj>
    <derivirana_varijabla naziv="DomainObject.Predmet.StrankaNazivFormated_1">FINA Regionalni centar Zagreb,RH MF Porezna uprava, Područni ured Zagreb,Dijana Bello</derivirana_varijabla>
  </DomainObject.Predmet.StrankaNazivFormated>
  <DomainObject.Predmet.StrankaNazivFormatedOIB>
    <izvorni_sadrzaj>FINA Regionalni centar Zagreb, OIB 85821130368,RH MF Porezna uprava, Područni ured Zagreb, OIB 18683136487,Dijana Bello, OIB 87842752258</izvorni_sadrzaj>
    <derivirana_varijabla naziv="DomainObject.Predmet.StrankaNazivFormatedOIB_1">FINA Regionalni centar Zagreb, OIB 85821130368,RH MF Porezna uprava, Područni ured Zagreb, OIB 18683136487,Dijana Bello, OIB 87842752258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uprava, Područni ured Zagreb zastupanog po punomoćniku Županijsko državno odvjetništvo u Zagrebu</item>
      <item>Dijana Bello</item>
    </izvorni_sadrzaj>
    <derivirana_varijabla naziv="DomainObject.Predmet.StrankaListFormated_1">
      <item>FINA Regionalni centar Zagreb</item>
      <item>RH MF Porezna uprava, Područni ured Zagreb zastupanog po punomoćniku Županijsko državno odvjetništvo u Zagrebu</item>
      <item>Dijana Bello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Županijsko državno odvjetništvo u Zagrebu</item>
      <item>Dijana Bello, OIB 87842752258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Županijsko državno odvjetništvo u Zagrebu</item>
      <item>Dijana Bello, OIB 87842752258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  <item>Dijana Bello</item>
    </izvorni_sadrzaj>
    <derivirana_varijabla naziv="DomainObject.Predmet.StrankaListNazivFormated_1">
      <item>FINA Regionalni centar Zagreb</item>
      <item>RH MF Porezna uprava, Područni ured Zagreb</item>
      <item>Dijana Bello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  <item>Dijana Bello, OIB 87842752258</item>
    </izvorni_sadrzaj>
    <derivirana_varijabla naziv="DomainObject.Predmet.StrankaListNazivFormatedOIB_1">
      <item>FINA Regionalni centar Zagreb, OIB 85821130368</item>
      <item>RH MF Porezna uprava, Područni ured Zagreb, OIB 18683136487</item>
      <item>Dijana Bello, OIB 87842752258</item>
    </derivirana_varijabla>
  </DomainObject.Predmet.StrankaListNazivFormatedOIB>
  <DomainObject.Predmet.ProtuStrankaListFormated>
    <izvorni_sadrzaj>
      <item>HESET d.o.o. zastupanog po punomoćniku DIJANA BELLO</item>
    </izvorni_sadrzaj>
    <derivirana_varijabla naziv="DomainObject.Predmet.ProtuStrankaListFormated_1">
      <item>HESET d.o.o. zastupanog po punomoćniku DIJANA BELLO</item>
    </derivirana_varijabla>
  </DomainObject.Predmet.ProtuStrankaListFormated>
  <DomainObject.Predmet.ProtuStrankaListFormatedOIB>
    <izvorni_sadrzaj>
      <item>HESET d.o.o., OIB 04135878306 zastupanog po punomoćniku DIJANA BELLO</item>
    </izvorni_sadrzaj>
    <derivirana_varijabla naziv="DomainObject.Predmet.ProtuStrankaListFormatedOIB_1">
      <item>HESET d.o.o., OIB 04135878306 zastupanog po punomoćniku DIJANA BELLO</item>
    </derivirana_varijabla>
  </DomainObject.Predmet.ProtuStrankaListFormatedOIB>
  <DomainObject.Predmet.ProtuStrankaListFormatedWithAdress>
    <izvorni_sadrzaj>
      <item>HESET d.o.o., Mandlova 3, 10000 Zagreb zastupanog po punomoćniku DIJANA BELLO</item>
    </izvorni_sadrzaj>
    <derivirana_varijabla naziv="DomainObject.Predmet.ProtuStrankaListFormatedWithAdress_1">
      <item>HESET d.o.o., Mandlova 3, 10000 Zagreb zastupanog po punomoćniku DIJANA BELLO</item>
    </derivirana_varijabla>
  </DomainObject.Predmet.ProtuStrankaListFormatedWithAdress>
  <DomainObject.Predmet.ProtuStrankaListFormatedWithAdressOIB>
    <izvorni_sadrzaj>
      <item>HESET d.o.o., OIB 04135878306, Mandlova 3, 10000 Zagreb zastupanog po punomoćniku DIJANA BELLO</item>
    </izvorni_sadrzaj>
    <derivirana_varijabla naziv="DomainObject.Predmet.ProtuStrankaListFormatedWithAdressOIB_1">
      <item>HESET d.o.o., OIB 04135878306, Mandlova 3, 10000 Zagreb zastupanog po punomoćniku DIJANA BELLO</item>
    </derivirana_varijabla>
  </DomainObject.Predmet.ProtuStrankaListFormatedWithAdressOIB>
  <DomainObject.Predmet.ProtuStrankaListNazivFormated>
    <izvorni_sadrzaj>
      <item>HESET d.o.o.</item>
    </izvorni_sadrzaj>
    <derivirana_varijabla naziv="DomainObject.Predmet.ProtuStrankaListNazivFormated_1">
      <item>HESET d.o.o.</item>
    </derivirana_varijabla>
  </DomainObject.Predmet.ProtuStrankaListNazivFormated>
  <DomainObject.Predmet.ProtuStrankaListNazivFormatedOIB>
    <izvorni_sadrzaj>
      <item>HESET d.o.o., OIB 04135878306</item>
    </izvorni_sadrzaj>
    <derivirana_varijabla naziv="DomainObject.Predmet.ProtuStrankaListNazivFormatedOIB_1">
      <item>HESET d.o.o., OIB 04135878306</item>
    </derivirana_varijabla>
  </DomainObject.Predmet.ProtuStrankaListNazivFormatedOIB>
  <DomainObject.Predmet.OstaliListFormated>
    <izvorni_sadrzaj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</izvorni_sadrzaj>
    <derivirana_varijabla naziv="DomainObject.Predmet.OstaliListFormated_1"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</derivirana_varijabla>
  </DomainObject.Predmet.OstaliListFormated>
  <DomainObject.Predmet.OstaliListFormatedOIB>
    <izvorni_sadrzaj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  <item>Zvonimir Spajić, OIB 95899961026</item>
      <item>Tin Težak</item>
      <item>Luka Dorotić</item>
      <item>Općinski građ. sud u Zagrebu, zk odjel Zagreb, OIB 01252163117</item>
      <item>MADIRAZZA &amp; PARTNERI, odvjetničko društvo d.o.o., OIB 37462847637</item>
    </izvorni_sadrzaj>
    <derivirana_varijabla naziv="DomainObject.Predmet.OstaliListFormatedOIB_1"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  <item>Zvonimir Spajić, OIB 95899961026</item>
      <item>Tin Težak</item>
      <item>Luka Dorotić</item>
      <item>Općinski građ. sud u Zagrebu, zk odjel Zagreb, OIB 01252163117</item>
      <item>MADIRAZZA &amp; PARTNERI, odvjetničko društvo d.o.o., OIB 37462847637</item>
    </derivirana_varijabla>
  </DomainObject.Predmet.OstaliListFormatedOIB>
  <DomainObject.Predmet.OstaliListFormatedWithAdress>
    <izvorni_sadrzaj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  <item>Zvonimir Spajić, Hohenzollernstr. 114, Siegburg</item>
      <item>Tin Težak, Masarykova 21, 10000 Zagreb</item>
      <item>Luka Dorotić, Masarykova 21, 10000 Zagreb</item>
      <item>Općinski građ. sud u Zagrebu, zk odjel Zagreb, Ul. Hrvatske bratske zajednice 4, 10000 Zagreb</item>
      <item>MADIRAZZA &amp; PARTNERI, odvjetničko društvo d.o.o., Masarykova 21, 10000 Zagreb</item>
    </izvorni_sadrzaj>
    <derivirana_varijabla naziv="DomainObject.Predmet.OstaliListFormatedWithAdress_1"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  <item>Zvonimir Spajić, Hohenzollernstr. 114, Siegburg</item>
      <item>Tin Težak, Masarykova 21, 10000 Zagreb</item>
      <item>Luka Dorotić, Masarykova 21, 10000 Zagreb</item>
      <item>Općinski građ. sud u Zagrebu, zk odjel Zagreb, Ul. Hrvatske bratske zajednice 4,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  <item>Zvonimir Spajić, OIB 95899961026, Hohenzollernstr. 114, Siegburg</item>
      <item>Tin Težak, Masarykova 21, 10000 Zagreb</item>
      <item>Luka Dorotić, Masarykova 21, 10000 Zagreb</item>
      <item>Općinski građ. sud u Zagrebu, zk odjel Zagreb, OIB 01252163117, Ul. Hrvatske bratske zajednice 4, 10000 Zagreb</item>
      <item>MADIRAZZA &amp; PARTNERI, odvjetničko društvo d.o.o., OIB 37462847637, Masarykova 21, 10000 Zagreb</item>
    </izvorni_sadrzaj>
    <derivirana_varijabla naziv="DomainObject.Predmet.OstaliListFormatedWithAdressOIB_1"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  <item>Zvonimir Spajić, OIB 95899961026, Hohenzollernstr. 114, Siegburg</item>
      <item>Tin Težak, Masarykova 21, 10000 Zagreb</item>
      <item>Luka Dorotić, Masarykova 21, 10000 Zagreb</item>
      <item>Općinski građ. sud u Zagrebu, zk odjel Zagreb, OIB 01252163117, Ul. Hrvatske bratske zajednice 4,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DIJANA BELLO</item>
      <item>Županijsko državno odvjetništvo u Zagrebu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</izvorni_sadrzaj>
    <derivirana_varijabla naziv="DomainObject.Predmet.OstaliListNazivFormated_1">
      <item>DIJANA BELLO</item>
      <item>Županijsko državno odvjetništvo u Zagrebu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</derivirana_varijabla>
  </DomainObject.Predmet.OstaliListNazivFormated>
  <DomainObject.Predmet.OstaliListNazivFormatedOIB>
    <izvorni_sadrzaj>
      <item>DIJANA BELLO, OIB 87842752258</item>
      <item>Županijsko državno odvjetništvo u Zagrebu, OIB 16488001145</item>
      <item>Dijana Bello, OIB 87842752258</item>
      <item>Biserka Jakić, OIB 24564164619</item>
      <item>Zvonimir Spajić, OIB 95899961026</item>
      <item>Tin Težak</item>
      <item>Luka Dorotić</item>
      <item>Općinski građ. sud u Zagrebu, zk odjel Zagreb, OIB 01252163117</item>
      <item>MADIRAZZA &amp; PARTNERI, odvjetničko društvo d.o.o., OIB 37462847637</item>
    </izvorni_sadrzaj>
    <derivirana_varijabla naziv="DomainObject.Predmet.OstaliListNazivFormatedOIB_1">
      <item>DIJANA BELLO, OIB 87842752258</item>
      <item>Županijsko državno odvjetništvo u Zagrebu, OIB 16488001145</item>
      <item>Dijana Bello, OIB 87842752258</item>
      <item>Biserka Jakić, OIB 24564164619</item>
      <item>Zvonimir Spajić, OIB 95899961026</item>
      <item>Tin Težak</item>
      <item>Luka Dorotić</item>
      <item>Općinski građ. sud u Zagrebu, zk odjel Zagreb, OIB 01252163117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HESET d.o.o.</izvorni_sadrzaj>
    <derivirana_varijabla naziv="DomainObject.Predmet.ProtustrankaIDrugi_1">HESET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HESET d.o.o., OIB 04135878306, Mandlova 3, 10000 Zagreb</izvorni_sadrzaj>
    <derivirana_varijabla naziv="DomainObject.Predmet.ProtustrankaIDrugiAdressOIB_1">HESET d.o.o., OIB 04135878306, Mandlova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</izvorni_sadrzaj>
    <derivirana_varijabla naziv="DomainObject.Predmet.SudioniciListNaziv_1"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</derivirana_varijabla>
  </DomainObject.Predmet.SudioniciListNaziv>
  <DomainObject.Predmet.SudioniciListAdressOIB>
    <izvorni_sadrzaj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  <item>Zvonimir Spajić, OIB 95899961026, Hohenzollernstr. 114,Siegburg</item>
      <item>Tin Težak, Masarykova 21,10000 Zagreb</item>
      <item>Luka Dorotić, Masarykova 21,10000 Zagreb</item>
      <item>Općinski građ. sud u Zagrebu, zk odjel Zagreb, OIB 01252163117, Ul. Hrvatske bratske zajednice 4,10000 Zagreb</item>
      <item>MADIRAZZA &amp; PARTNERI, odvjetničko društvo d.o.o., OIB 37462847637, Masarykova 21,10000 Zagreb</item>
    </izvorni_sadrzaj>
    <derivirana_varijabla naziv="DomainObject.Predmet.SudioniciListAdressOIB_1"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  <item>Zvonimir Spajić, OIB 95899961026, Hohenzollernstr. 114,Siegburg</item>
      <item>Tin Težak, Masarykova 21,10000 Zagreb</item>
      <item>Luka Dorotić, Masarykova 21,10000 Zagreb</item>
      <item>Općinski građ. sud u Zagrebu, zk odjel Zagreb, OIB 01252163117, Ul. Hrvatske bratske zajednice 4,10000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04135878306</item>
      <item>, OIB 85821130368</item>
      <item>, OIB 87842752258</item>
      <item>, OIB 18683136487</item>
      <item>, OIB 16488001145</item>
      <item>, OIB 87842752258</item>
      <item>, OIB 87842752258</item>
      <item>, OIB 24564164619</item>
      <item>, OIB 95899961026</item>
      <item>, OIB null</item>
      <item>, OIB null</item>
      <item>, OIB 01252163117</item>
      <item>, OIB 37462847637</item>
    </izvorni_sadrzaj>
    <derivirana_varijabla naziv="DomainObject.Predmet.SudioniciListNazivOIB_1">
      <item>, OIB 04135878306</item>
      <item>, OIB 85821130368</item>
      <item>, OIB 87842752258</item>
      <item>, OIB 18683136487</item>
      <item>, OIB 16488001145</item>
      <item>, OIB 87842752258</item>
      <item>, OIB 87842752258</item>
      <item>, OIB 24564164619</item>
      <item>, OIB 95899961026</item>
      <item>, OIB null</item>
      <item>, OIB null</item>
      <item>, OIB 01252163117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travnja 2018.</izvorni_sadrzaj>
    <derivirana_varijabla naziv="DomainObject.Predmet.DatumZadnjeOdrzaneSudskeRadnje_1">23. travnja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St-2910/2016-66</izvorni_sadrzaj>
    <derivirana_varijabla naziv="DomainObject.PredzadnjaOdlukaIzPredmeta.Oznaka_1">St-2910/2016-66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537</properties:Characters>
  <properties:Lines>33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2018-10-30T10:23:00Z</dcterms:created>
  <dc:creator>Nikola Ribarić</dc:creator>
  <cp:lastModifiedBy>Maja Hajtek</cp:lastModifiedBy>
  <cp:lastPrinted>2018-10-18T11:11:00Z</cp:lastPrinted>
  <dcterms:modified xmlns:xsi="http://www.w3.org/2001/XMLSchema-instance" xsi:type="dcterms:W3CDTF">2018-11-05T08:18:00Z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(zaključak poziv upraitelju na očitovanje 30.10.2018. heset.docx)</vt:lpwstr>
  </prop:property>
  <prop:property name="CC_coloring" pid="5" fmtid="{D5CDD505-2E9C-101B-9397-08002B2CF9AE}">
    <vt:bool>false</vt:bool>
  </prop:property>
</prop:Properties>
</file>